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10DF" w14:textId="5BFA7E3F" w:rsidR="009A186E" w:rsidRPr="00491B65" w:rsidRDefault="009A186E" w:rsidP="0050481E">
      <w:pPr>
        <w:rPr>
          <w:rFonts w:ascii="Arial" w:hAnsi="Arial" w:cs="Arial"/>
        </w:rPr>
      </w:pPr>
      <w:r w:rsidRPr="00491B65">
        <w:rPr>
          <w:rFonts w:ascii="Arial" w:hAnsi="Arial" w:cs="Arial"/>
          <w:b/>
          <w:noProof/>
        </w:rPr>
        <w:drawing>
          <wp:anchor distT="0" distB="0" distL="114300" distR="114300" simplePos="0" relativeHeight="251659776" behindDoc="0" locked="0" layoutInCell="1" allowOverlap="1" wp14:anchorId="1EB9C51C" wp14:editId="52479A15">
            <wp:simplePos x="0" y="0"/>
            <wp:positionH relativeFrom="margin">
              <wp:posOffset>1597660</wp:posOffset>
            </wp:positionH>
            <wp:positionV relativeFrom="paragraph">
              <wp:posOffset>0</wp:posOffset>
            </wp:positionV>
            <wp:extent cx="2955290" cy="1479550"/>
            <wp:effectExtent l="0" t="0" r="0" b="635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14:sizeRelH relativeFrom="page">
              <wp14:pctWidth>0</wp14:pctWidth>
            </wp14:sizeRelH>
            <wp14:sizeRelV relativeFrom="page">
              <wp14:pctHeight>0</wp14:pctHeight>
            </wp14:sizeRelV>
          </wp:anchor>
        </w:drawing>
      </w:r>
    </w:p>
    <w:p w14:paraId="487472FD" w14:textId="77777777" w:rsidR="009A186E" w:rsidRPr="00491B65" w:rsidRDefault="009A186E" w:rsidP="0050481E">
      <w:pPr>
        <w:rPr>
          <w:rFonts w:ascii="Arial" w:hAnsi="Arial" w:cs="Arial"/>
        </w:rPr>
      </w:pPr>
    </w:p>
    <w:p w14:paraId="704EE2F8" w14:textId="77777777" w:rsidR="009A186E" w:rsidRPr="00491B65" w:rsidRDefault="009A186E" w:rsidP="0050481E">
      <w:pPr>
        <w:rPr>
          <w:rFonts w:ascii="Arial" w:hAnsi="Arial" w:cs="Arial"/>
        </w:rPr>
      </w:pPr>
    </w:p>
    <w:p w14:paraId="7648B583" w14:textId="77777777" w:rsidR="009A186E" w:rsidRPr="00491B65" w:rsidRDefault="009A186E" w:rsidP="0050481E">
      <w:pPr>
        <w:rPr>
          <w:rFonts w:ascii="Arial" w:hAnsi="Arial" w:cs="Arial"/>
        </w:rPr>
      </w:pPr>
    </w:p>
    <w:p w14:paraId="616CE7EA" w14:textId="53B486DF" w:rsidR="009A186E" w:rsidRPr="00491B65" w:rsidRDefault="009A186E" w:rsidP="0050481E">
      <w:pPr>
        <w:rPr>
          <w:rFonts w:ascii="Arial" w:hAnsi="Arial" w:cs="Arial"/>
        </w:rPr>
      </w:pPr>
    </w:p>
    <w:p w14:paraId="78430214" w14:textId="77777777" w:rsidR="009A186E" w:rsidRPr="00491B65" w:rsidRDefault="009A186E" w:rsidP="0050481E">
      <w:pPr>
        <w:rPr>
          <w:rFonts w:ascii="Arial" w:hAnsi="Arial" w:cs="Arial"/>
          <w:b/>
        </w:rPr>
      </w:pPr>
    </w:p>
    <w:p w14:paraId="3DB3AA42" w14:textId="77777777" w:rsidR="009A186E" w:rsidRPr="00491B65" w:rsidRDefault="009A186E" w:rsidP="0050481E">
      <w:pPr>
        <w:rPr>
          <w:rFonts w:ascii="Arial" w:hAnsi="Arial" w:cs="Arial"/>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491B65" w:rsidRPr="00491B65" w14:paraId="3E90CC4A" w14:textId="77777777" w:rsidTr="00511D45">
        <w:tc>
          <w:tcPr>
            <w:tcW w:w="9314" w:type="dxa"/>
            <w:tcBorders>
              <w:top w:val="single" w:sz="4" w:space="0" w:color="auto"/>
            </w:tcBorders>
          </w:tcPr>
          <w:p w14:paraId="30977C85" w14:textId="77777777" w:rsidR="009A186E" w:rsidRPr="00491B65" w:rsidRDefault="009A186E" w:rsidP="0050481E">
            <w:pPr>
              <w:rPr>
                <w:rFonts w:ascii="Arial" w:hAnsi="Arial" w:cs="Arial"/>
              </w:rPr>
            </w:pPr>
            <w:bookmarkStart w:id="0" w:name="_Hlk117000108"/>
          </w:p>
        </w:tc>
      </w:tr>
      <w:tr w:rsidR="00491B65" w:rsidRPr="00491B65" w14:paraId="392339C3" w14:textId="77777777" w:rsidTr="00511D45">
        <w:tc>
          <w:tcPr>
            <w:tcW w:w="9314" w:type="dxa"/>
          </w:tcPr>
          <w:p w14:paraId="53FA01C8" w14:textId="60AD9690" w:rsidR="009A186E" w:rsidRPr="00491B65" w:rsidRDefault="00BF6917" w:rsidP="00491B65">
            <w:pPr>
              <w:jc w:val="center"/>
              <w:rPr>
                <w:rFonts w:ascii="Arial" w:hAnsi="Arial" w:cs="Arial"/>
                <w:b/>
              </w:rPr>
            </w:pPr>
            <w:r w:rsidRPr="00491B65">
              <w:rPr>
                <w:rFonts w:ascii="Arial" w:hAnsi="Arial" w:cs="Arial"/>
                <w:b/>
              </w:rPr>
              <w:t>Maintaining Your Home Policy</w:t>
            </w:r>
          </w:p>
        </w:tc>
      </w:tr>
      <w:bookmarkEnd w:id="0"/>
      <w:tr w:rsidR="009A186E" w:rsidRPr="00491B65" w14:paraId="1AF5459D" w14:textId="77777777" w:rsidTr="00511D45">
        <w:tc>
          <w:tcPr>
            <w:tcW w:w="9314" w:type="dxa"/>
            <w:tcBorders>
              <w:bottom w:val="single" w:sz="4" w:space="0" w:color="auto"/>
            </w:tcBorders>
          </w:tcPr>
          <w:p w14:paraId="176BBB18" w14:textId="77777777" w:rsidR="009A186E" w:rsidRPr="00491B65" w:rsidRDefault="009A186E" w:rsidP="0050481E">
            <w:pPr>
              <w:rPr>
                <w:rFonts w:ascii="Arial" w:hAnsi="Arial" w:cs="Arial"/>
              </w:rPr>
            </w:pPr>
          </w:p>
        </w:tc>
      </w:tr>
    </w:tbl>
    <w:p w14:paraId="4E7C4CDC" w14:textId="77777777" w:rsidR="009A186E" w:rsidRPr="00491B65" w:rsidRDefault="009A186E" w:rsidP="0050481E">
      <w:pPr>
        <w:rPr>
          <w:rFonts w:ascii="Arial" w:hAnsi="Arial" w:cs="Arial"/>
        </w:rPr>
      </w:pPr>
    </w:p>
    <w:p w14:paraId="6ACC40A5" w14:textId="77777777" w:rsidR="00491B65" w:rsidRPr="00491B65" w:rsidRDefault="00491B65" w:rsidP="0050481E">
      <w:pPr>
        <w:rPr>
          <w:rFonts w:ascii="Arial" w:hAnsi="Arial" w:cs="Arial"/>
          <w:b/>
          <w:bCs/>
          <w:sz w:val="24"/>
          <w:szCs w:val="24"/>
        </w:rPr>
      </w:pPr>
    </w:p>
    <w:p w14:paraId="77434C49" w14:textId="77777777" w:rsidR="00491B65" w:rsidRPr="00491B65" w:rsidRDefault="00491B65" w:rsidP="0050481E">
      <w:pPr>
        <w:rPr>
          <w:rFonts w:ascii="Arial" w:hAnsi="Arial" w:cs="Arial"/>
          <w:b/>
          <w:bCs/>
          <w:sz w:val="24"/>
          <w:szCs w:val="24"/>
        </w:rPr>
      </w:pPr>
    </w:p>
    <w:p w14:paraId="06BE0EEC" w14:textId="77777777" w:rsidR="00491B65" w:rsidRPr="00491B65" w:rsidRDefault="00491B65" w:rsidP="0050481E">
      <w:pPr>
        <w:rPr>
          <w:rFonts w:ascii="Arial" w:hAnsi="Arial" w:cs="Arial"/>
          <w:b/>
          <w:bCs/>
          <w:sz w:val="24"/>
          <w:szCs w:val="24"/>
        </w:rPr>
      </w:pPr>
    </w:p>
    <w:p w14:paraId="2B161A80" w14:textId="77777777" w:rsidR="00491B65" w:rsidRPr="00491B65" w:rsidRDefault="00491B65" w:rsidP="0050481E">
      <w:pPr>
        <w:rPr>
          <w:rFonts w:ascii="Arial" w:hAnsi="Arial" w:cs="Arial"/>
          <w:b/>
          <w:bCs/>
          <w:sz w:val="24"/>
          <w:szCs w:val="24"/>
        </w:rPr>
      </w:pPr>
    </w:p>
    <w:p w14:paraId="3D8E25EC" w14:textId="77777777" w:rsidR="00491B65" w:rsidRPr="00491B65" w:rsidRDefault="00491B65" w:rsidP="0050481E">
      <w:pPr>
        <w:rPr>
          <w:rFonts w:ascii="Arial" w:hAnsi="Arial" w:cs="Arial"/>
          <w:b/>
          <w:bCs/>
          <w:sz w:val="24"/>
          <w:szCs w:val="24"/>
        </w:rPr>
      </w:pPr>
    </w:p>
    <w:p w14:paraId="04F65E7E" w14:textId="77777777" w:rsidR="00491B65" w:rsidRPr="00491B65" w:rsidRDefault="00491B65" w:rsidP="0050481E">
      <w:pPr>
        <w:rPr>
          <w:rFonts w:ascii="Arial" w:hAnsi="Arial" w:cs="Arial"/>
          <w:b/>
          <w:bCs/>
          <w:sz w:val="24"/>
          <w:szCs w:val="24"/>
        </w:rPr>
      </w:pPr>
    </w:p>
    <w:p w14:paraId="0F97A288" w14:textId="77777777" w:rsidR="00491B65" w:rsidRPr="00491B65" w:rsidRDefault="00491B65" w:rsidP="0050481E">
      <w:pPr>
        <w:rPr>
          <w:rFonts w:ascii="Arial" w:hAnsi="Arial" w:cs="Arial"/>
          <w:b/>
          <w:bCs/>
          <w:sz w:val="24"/>
          <w:szCs w:val="24"/>
        </w:rPr>
      </w:pPr>
    </w:p>
    <w:p w14:paraId="6CA83339" w14:textId="77777777" w:rsidR="00491B65" w:rsidRPr="00491B65" w:rsidRDefault="00491B65" w:rsidP="0050481E">
      <w:pPr>
        <w:rPr>
          <w:rFonts w:ascii="Arial" w:hAnsi="Arial" w:cs="Arial"/>
          <w:b/>
          <w:bCs/>
          <w:sz w:val="24"/>
          <w:szCs w:val="24"/>
        </w:rPr>
      </w:pPr>
    </w:p>
    <w:p w14:paraId="2A61E101" w14:textId="77777777" w:rsidR="00491B65" w:rsidRPr="00491B65" w:rsidRDefault="00491B65" w:rsidP="0050481E">
      <w:pPr>
        <w:rPr>
          <w:rFonts w:ascii="Arial" w:hAnsi="Arial" w:cs="Arial"/>
          <w:b/>
          <w:bCs/>
          <w:sz w:val="24"/>
          <w:szCs w:val="24"/>
        </w:rPr>
      </w:pPr>
    </w:p>
    <w:p w14:paraId="42184FDA" w14:textId="77777777" w:rsidR="00491B65" w:rsidRPr="00491B65" w:rsidRDefault="00491B65" w:rsidP="0050481E">
      <w:pPr>
        <w:rPr>
          <w:rFonts w:ascii="Arial" w:hAnsi="Arial" w:cs="Arial"/>
          <w:b/>
          <w:bCs/>
          <w:sz w:val="24"/>
          <w:szCs w:val="24"/>
        </w:rPr>
      </w:pPr>
    </w:p>
    <w:p w14:paraId="05681B51" w14:textId="77777777" w:rsidR="00491B65" w:rsidRPr="00491B65" w:rsidRDefault="00491B65" w:rsidP="0050481E">
      <w:pPr>
        <w:rPr>
          <w:rFonts w:ascii="Arial" w:hAnsi="Arial" w:cs="Arial"/>
          <w:b/>
          <w:bCs/>
          <w:sz w:val="24"/>
          <w:szCs w:val="24"/>
        </w:rPr>
      </w:pPr>
    </w:p>
    <w:p w14:paraId="60A2D7BD" w14:textId="77777777" w:rsidR="00491B65" w:rsidRPr="00491B65" w:rsidRDefault="00491B65" w:rsidP="0050481E">
      <w:pPr>
        <w:rPr>
          <w:rFonts w:ascii="Arial" w:hAnsi="Arial" w:cs="Arial"/>
          <w:b/>
          <w:bCs/>
          <w:sz w:val="24"/>
          <w:szCs w:val="24"/>
        </w:rPr>
      </w:pPr>
    </w:p>
    <w:p w14:paraId="1871DCD2" w14:textId="77777777" w:rsidR="00491B65" w:rsidRPr="00491B65" w:rsidRDefault="00491B65" w:rsidP="0050481E">
      <w:pPr>
        <w:rPr>
          <w:rFonts w:ascii="Arial" w:hAnsi="Arial" w:cs="Arial"/>
          <w:b/>
          <w:bCs/>
          <w:sz w:val="24"/>
          <w:szCs w:val="24"/>
        </w:rPr>
      </w:pPr>
    </w:p>
    <w:p w14:paraId="6DC8679B" w14:textId="77777777" w:rsidR="00491B65" w:rsidRPr="00491B65" w:rsidRDefault="00491B65" w:rsidP="0050481E">
      <w:pPr>
        <w:rPr>
          <w:rFonts w:ascii="Arial" w:hAnsi="Arial" w:cs="Arial"/>
          <w:b/>
          <w:bCs/>
          <w:sz w:val="24"/>
          <w:szCs w:val="24"/>
        </w:rPr>
      </w:pPr>
    </w:p>
    <w:p w14:paraId="54162945" w14:textId="77777777" w:rsidR="00491B65" w:rsidRPr="00491B65" w:rsidRDefault="00491B65" w:rsidP="0050481E">
      <w:pPr>
        <w:rPr>
          <w:rFonts w:ascii="Arial" w:hAnsi="Arial" w:cs="Arial"/>
          <w:b/>
          <w:bCs/>
          <w:sz w:val="24"/>
          <w:szCs w:val="24"/>
        </w:rPr>
      </w:pPr>
    </w:p>
    <w:p w14:paraId="5C365926" w14:textId="77777777" w:rsidR="00491B65" w:rsidRPr="00491B65" w:rsidRDefault="00491B65" w:rsidP="0050481E">
      <w:pPr>
        <w:rPr>
          <w:rFonts w:ascii="Arial" w:hAnsi="Arial" w:cs="Arial"/>
          <w:b/>
          <w:bCs/>
          <w:sz w:val="24"/>
          <w:szCs w:val="24"/>
        </w:rPr>
      </w:pPr>
    </w:p>
    <w:p w14:paraId="2396758F" w14:textId="77777777" w:rsidR="00491B65" w:rsidRPr="00491B65" w:rsidRDefault="00491B65" w:rsidP="0050481E">
      <w:pPr>
        <w:rPr>
          <w:rFonts w:ascii="Arial" w:hAnsi="Arial" w:cs="Arial"/>
          <w:b/>
          <w:bCs/>
          <w:sz w:val="24"/>
          <w:szCs w:val="24"/>
        </w:rPr>
      </w:pPr>
    </w:p>
    <w:p w14:paraId="586A7B94" w14:textId="77777777" w:rsidR="00491B65" w:rsidRPr="00491B65" w:rsidRDefault="00491B65" w:rsidP="0050481E">
      <w:pPr>
        <w:rPr>
          <w:rFonts w:ascii="Arial" w:hAnsi="Arial" w:cs="Arial"/>
          <w:b/>
          <w:bCs/>
          <w:sz w:val="24"/>
          <w:szCs w:val="24"/>
        </w:rPr>
      </w:pPr>
    </w:p>
    <w:p w14:paraId="78D258A6" w14:textId="77777777" w:rsidR="00491B65" w:rsidRPr="00491B65" w:rsidRDefault="00491B65" w:rsidP="0050481E">
      <w:pPr>
        <w:rPr>
          <w:rFonts w:ascii="Arial" w:hAnsi="Arial" w:cs="Arial"/>
          <w:b/>
          <w:bCs/>
          <w:sz w:val="24"/>
          <w:szCs w:val="24"/>
        </w:rPr>
      </w:pPr>
    </w:p>
    <w:p w14:paraId="64EBDFDF" w14:textId="77777777" w:rsidR="00491B65" w:rsidRPr="00491B65" w:rsidRDefault="00491B65" w:rsidP="0050481E">
      <w:pPr>
        <w:rPr>
          <w:rFonts w:ascii="Arial" w:hAnsi="Arial" w:cs="Arial"/>
          <w:b/>
          <w:bCs/>
          <w:sz w:val="24"/>
          <w:szCs w:val="24"/>
        </w:rPr>
      </w:pPr>
    </w:p>
    <w:p w14:paraId="1DDD45DB" w14:textId="77777777" w:rsidR="00491B65" w:rsidRPr="00491B65" w:rsidRDefault="00491B65" w:rsidP="0050481E">
      <w:pPr>
        <w:rPr>
          <w:rFonts w:ascii="Arial" w:hAnsi="Arial" w:cs="Arial"/>
          <w:b/>
          <w:bCs/>
          <w:sz w:val="24"/>
          <w:szCs w:val="24"/>
        </w:rPr>
      </w:pPr>
    </w:p>
    <w:p w14:paraId="16FDE089" w14:textId="77777777" w:rsidR="002674CE" w:rsidRDefault="002674CE" w:rsidP="0050481E">
      <w:pPr>
        <w:rPr>
          <w:rFonts w:ascii="Arial" w:hAnsi="Arial" w:cs="Arial"/>
          <w:b/>
          <w:bCs/>
          <w:sz w:val="24"/>
          <w:szCs w:val="24"/>
        </w:rPr>
      </w:pPr>
    </w:p>
    <w:p w14:paraId="7A858FDA" w14:textId="7A407CBA" w:rsidR="00A25BD2" w:rsidRPr="00491B65" w:rsidRDefault="00C34F3C" w:rsidP="0050481E">
      <w:pPr>
        <w:rPr>
          <w:rFonts w:ascii="Arial" w:hAnsi="Arial" w:cs="Arial"/>
          <w:b/>
          <w:bCs/>
          <w:sz w:val="24"/>
          <w:szCs w:val="24"/>
        </w:rPr>
      </w:pPr>
      <w:r w:rsidRPr="00491B65">
        <w:rPr>
          <w:rFonts w:ascii="Arial" w:hAnsi="Arial" w:cs="Arial"/>
          <w:b/>
          <w:bCs/>
          <w:sz w:val="24"/>
          <w:szCs w:val="24"/>
        </w:rPr>
        <w:t>Contents</w:t>
      </w:r>
    </w:p>
    <w:p w14:paraId="470875A1" w14:textId="77777777" w:rsidR="0017692D" w:rsidRPr="00491B65" w:rsidRDefault="0017692D" w:rsidP="0050481E">
      <w:pPr>
        <w:pStyle w:val="NoSpacing"/>
        <w:rPr>
          <w:rFonts w:ascii="Arial" w:hAnsi="Arial" w:cs="Arial"/>
          <w:b/>
          <w:bCs/>
        </w:rPr>
      </w:pPr>
    </w:p>
    <w:p w14:paraId="4EFE09E3" w14:textId="3CC424FA" w:rsidR="007005BF" w:rsidRPr="00491B65" w:rsidRDefault="00BF6917" w:rsidP="0050481E">
      <w:pPr>
        <w:pStyle w:val="NoSpacing"/>
        <w:rPr>
          <w:rFonts w:ascii="Arial" w:hAnsi="Arial" w:cs="Arial"/>
          <w:b/>
          <w:bCs/>
        </w:rPr>
      </w:pPr>
      <w:r w:rsidRPr="00491B65">
        <w:rPr>
          <w:rFonts w:ascii="Arial" w:hAnsi="Arial" w:cs="Arial"/>
          <w:b/>
          <w:bCs/>
        </w:rPr>
        <w:t>Introduction and Purpose</w:t>
      </w:r>
      <w:r w:rsidRPr="00491B65">
        <w:rPr>
          <w:rFonts w:ascii="Arial" w:hAnsi="Arial" w:cs="Arial"/>
          <w:b/>
          <w:bCs/>
        </w:rPr>
        <w:tab/>
      </w:r>
      <w:r w:rsidR="00105D6F" w:rsidRPr="00491B65">
        <w:rPr>
          <w:rFonts w:ascii="Arial" w:hAnsi="Arial" w:cs="Arial"/>
          <w:b/>
          <w:bCs/>
        </w:rPr>
        <w:tab/>
      </w:r>
      <w:r w:rsidR="00C837D1" w:rsidRPr="00491B65">
        <w:rPr>
          <w:rFonts w:ascii="Arial" w:hAnsi="Arial" w:cs="Arial"/>
          <w:b/>
          <w:bCs/>
        </w:rPr>
        <w:tab/>
      </w:r>
      <w:r w:rsidR="00C837D1" w:rsidRPr="00491B65">
        <w:rPr>
          <w:rFonts w:ascii="Arial" w:hAnsi="Arial" w:cs="Arial"/>
          <w:b/>
          <w:bCs/>
        </w:rPr>
        <w:tab/>
      </w:r>
      <w:r w:rsidR="00D12457" w:rsidRPr="00491B65">
        <w:rPr>
          <w:rFonts w:ascii="Arial" w:hAnsi="Arial" w:cs="Arial"/>
          <w:b/>
          <w:bCs/>
        </w:rPr>
        <w:tab/>
      </w:r>
      <w:r w:rsidR="00491B65" w:rsidRPr="00491B65">
        <w:rPr>
          <w:rFonts w:ascii="Arial" w:hAnsi="Arial" w:cs="Arial"/>
          <w:b/>
          <w:bCs/>
        </w:rPr>
        <w:t>……</w:t>
      </w:r>
      <w:proofErr w:type="gramStart"/>
      <w:r w:rsidR="00491B65" w:rsidRPr="00491B65">
        <w:rPr>
          <w:rFonts w:ascii="Arial" w:hAnsi="Arial" w:cs="Arial"/>
          <w:b/>
          <w:bCs/>
        </w:rPr>
        <w:t>…..</w:t>
      </w:r>
      <w:proofErr w:type="gramEnd"/>
      <w:r w:rsidR="00C837D1" w:rsidRPr="00491B65">
        <w:rPr>
          <w:rStyle w:val="Level1asheadingtext"/>
          <w:rFonts w:ascii="Arial" w:hAnsi="Arial" w:cs="Arial"/>
          <w:bCs/>
        </w:rPr>
        <w:t>…………….…. 1</w:t>
      </w:r>
    </w:p>
    <w:p w14:paraId="52821409" w14:textId="77777777" w:rsidR="00C837D1" w:rsidRPr="00491B65" w:rsidRDefault="00C837D1" w:rsidP="0050481E">
      <w:pPr>
        <w:pStyle w:val="NoSpacing"/>
        <w:rPr>
          <w:rFonts w:ascii="Arial" w:hAnsi="Arial" w:cs="Arial"/>
          <w:b/>
          <w:bCs/>
        </w:rPr>
      </w:pPr>
    </w:p>
    <w:p w14:paraId="67DA12EF" w14:textId="44A1B94E" w:rsidR="00BF6917" w:rsidRPr="00491B65" w:rsidRDefault="0066401E" w:rsidP="0050481E">
      <w:pPr>
        <w:pStyle w:val="NoSpacing"/>
        <w:rPr>
          <w:rStyle w:val="Level1asheadingtext"/>
          <w:rFonts w:ascii="Arial" w:hAnsi="Arial" w:cs="Arial"/>
          <w:bCs/>
        </w:rPr>
      </w:pPr>
      <w:r w:rsidRPr="00491B65">
        <w:rPr>
          <w:rFonts w:ascii="Arial" w:hAnsi="Arial" w:cs="Arial"/>
          <w:b/>
          <w:bCs/>
        </w:rPr>
        <w:t xml:space="preserve">Repairs </w:t>
      </w:r>
      <w:r w:rsidR="00BF6917" w:rsidRPr="00491B65">
        <w:rPr>
          <w:rFonts w:ascii="Arial" w:hAnsi="Arial" w:cs="Arial"/>
          <w:b/>
          <w:bCs/>
        </w:rPr>
        <w:t>Responsibilities</w:t>
      </w:r>
      <w:r w:rsidR="00BF6917" w:rsidRPr="00491B65">
        <w:rPr>
          <w:rFonts w:ascii="Arial" w:hAnsi="Arial" w:cs="Arial"/>
          <w:b/>
          <w:bCs/>
        </w:rPr>
        <w:tab/>
      </w:r>
      <w:r w:rsidR="00C837D1" w:rsidRPr="00491B65">
        <w:rPr>
          <w:rFonts w:ascii="Arial" w:hAnsi="Arial" w:cs="Arial"/>
          <w:b/>
          <w:bCs/>
        </w:rPr>
        <w:tab/>
      </w:r>
      <w:r w:rsidR="00C837D1" w:rsidRPr="00491B65">
        <w:rPr>
          <w:rFonts w:ascii="Arial" w:hAnsi="Arial" w:cs="Arial"/>
          <w:b/>
          <w:bCs/>
        </w:rPr>
        <w:tab/>
      </w:r>
      <w:r w:rsidR="00C837D1" w:rsidRPr="00491B65">
        <w:rPr>
          <w:rFonts w:ascii="Arial" w:hAnsi="Arial" w:cs="Arial"/>
          <w:b/>
          <w:bCs/>
        </w:rPr>
        <w:tab/>
      </w:r>
      <w:r w:rsidR="00C837D1" w:rsidRPr="00491B65">
        <w:rPr>
          <w:rFonts w:ascii="Arial" w:hAnsi="Arial" w:cs="Arial"/>
          <w:b/>
          <w:bCs/>
        </w:rPr>
        <w:tab/>
      </w:r>
      <w:r w:rsidR="00491B65" w:rsidRPr="00491B65">
        <w:rPr>
          <w:rFonts w:ascii="Arial" w:hAnsi="Arial" w:cs="Arial"/>
          <w:b/>
          <w:bCs/>
        </w:rPr>
        <w:t>……….</w:t>
      </w:r>
      <w:r w:rsidR="00C837D1" w:rsidRPr="00491B65">
        <w:rPr>
          <w:rStyle w:val="Level1asheadingtext"/>
          <w:rFonts w:ascii="Arial" w:hAnsi="Arial" w:cs="Arial"/>
          <w:bCs/>
        </w:rPr>
        <w:t>…………….…. 2</w:t>
      </w:r>
    </w:p>
    <w:p w14:paraId="48831567" w14:textId="77777777" w:rsidR="00C837D1" w:rsidRPr="00491B65" w:rsidRDefault="00C837D1" w:rsidP="0050481E">
      <w:pPr>
        <w:pStyle w:val="NoSpacing"/>
        <w:rPr>
          <w:rStyle w:val="Level1asheadingtext"/>
          <w:rFonts w:ascii="Arial" w:hAnsi="Arial" w:cs="Arial"/>
          <w:bCs/>
        </w:rPr>
      </w:pPr>
    </w:p>
    <w:p w14:paraId="2B72C88A" w14:textId="319F2F71" w:rsidR="0066401E" w:rsidRPr="00491B65" w:rsidRDefault="00C837D1" w:rsidP="0050481E">
      <w:pPr>
        <w:pStyle w:val="NoSpacing"/>
        <w:rPr>
          <w:rStyle w:val="Level1asheadingtext"/>
          <w:rFonts w:ascii="Arial" w:hAnsi="Arial" w:cs="Arial"/>
          <w:bCs/>
        </w:rPr>
      </w:pPr>
      <w:r w:rsidRPr="00491B65">
        <w:rPr>
          <w:rStyle w:val="Level1asheadingtext"/>
          <w:rFonts w:ascii="Arial" w:hAnsi="Arial" w:cs="Arial"/>
          <w:bCs/>
        </w:rPr>
        <w:t>Repairs Definitions</w:t>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00491B65" w:rsidRPr="00491B65">
        <w:rPr>
          <w:rStyle w:val="Level1asheadingtext"/>
          <w:rFonts w:ascii="Arial" w:hAnsi="Arial" w:cs="Arial"/>
          <w:bCs/>
        </w:rPr>
        <w:t>……….</w:t>
      </w:r>
      <w:r w:rsidRPr="00491B65">
        <w:rPr>
          <w:rStyle w:val="Level1asheadingtext"/>
          <w:rFonts w:ascii="Arial" w:hAnsi="Arial" w:cs="Arial"/>
          <w:bCs/>
        </w:rPr>
        <w:t xml:space="preserve">…………….…. </w:t>
      </w:r>
      <w:r w:rsidR="00F75261" w:rsidRPr="00491B65">
        <w:rPr>
          <w:rStyle w:val="Level1asheadingtext"/>
          <w:rFonts w:ascii="Arial" w:hAnsi="Arial" w:cs="Arial"/>
          <w:bCs/>
        </w:rPr>
        <w:t>3</w:t>
      </w:r>
    </w:p>
    <w:p w14:paraId="10F6193D" w14:textId="77777777" w:rsidR="00F75261" w:rsidRPr="00491B65" w:rsidRDefault="00F75261" w:rsidP="0050481E">
      <w:pPr>
        <w:pStyle w:val="NoSpacing"/>
        <w:rPr>
          <w:rStyle w:val="Level1asheadingtext"/>
          <w:rFonts w:ascii="Arial" w:hAnsi="Arial" w:cs="Arial"/>
          <w:bCs/>
        </w:rPr>
      </w:pPr>
    </w:p>
    <w:p w14:paraId="737A1D41" w14:textId="738B30D3" w:rsidR="00F75261" w:rsidRPr="00491B65" w:rsidRDefault="00F75261" w:rsidP="00F75261">
      <w:pPr>
        <w:pStyle w:val="NoSpacing"/>
        <w:rPr>
          <w:rStyle w:val="Level1asheadingtext"/>
          <w:rFonts w:ascii="Arial" w:hAnsi="Arial" w:cs="Arial"/>
          <w:bCs/>
        </w:rPr>
      </w:pPr>
      <w:r w:rsidRPr="00491B65">
        <w:rPr>
          <w:rStyle w:val="Level1asheadingtext"/>
          <w:rFonts w:ascii="Arial" w:hAnsi="Arial" w:cs="Arial"/>
          <w:bCs/>
        </w:rPr>
        <w:t>Repairs Timescales</w:t>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Pr="00491B65">
        <w:rPr>
          <w:rStyle w:val="Level1asheadingtext"/>
          <w:rFonts w:ascii="Arial" w:hAnsi="Arial" w:cs="Arial"/>
          <w:bCs/>
        </w:rPr>
        <w:tab/>
      </w:r>
      <w:r w:rsidR="00491B65" w:rsidRPr="00491B65">
        <w:rPr>
          <w:rStyle w:val="Level1asheadingtext"/>
          <w:rFonts w:ascii="Arial" w:hAnsi="Arial" w:cs="Arial"/>
          <w:bCs/>
        </w:rPr>
        <w:t>……….</w:t>
      </w:r>
      <w:r w:rsidRPr="00491B65">
        <w:rPr>
          <w:rStyle w:val="Level1asheadingtext"/>
          <w:rFonts w:ascii="Arial" w:hAnsi="Arial" w:cs="Arial"/>
          <w:bCs/>
        </w:rPr>
        <w:t>…………….…. 4</w:t>
      </w:r>
    </w:p>
    <w:p w14:paraId="31E2D25D" w14:textId="77777777" w:rsidR="00C837D1" w:rsidRPr="00491B65" w:rsidRDefault="00C837D1" w:rsidP="0050481E">
      <w:pPr>
        <w:pStyle w:val="NoSpacing"/>
        <w:rPr>
          <w:rStyle w:val="Level1asheadingtext"/>
          <w:rFonts w:ascii="Arial" w:hAnsi="Arial" w:cs="Arial"/>
          <w:bCs/>
        </w:rPr>
      </w:pPr>
    </w:p>
    <w:p w14:paraId="795A19AF" w14:textId="3327EC72" w:rsidR="00C837D1" w:rsidRPr="00491B65" w:rsidRDefault="00C837D1" w:rsidP="00C837D1">
      <w:pPr>
        <w:pStyle w:val="NoSpacing"/>
        <w:rPr>
          <w:rStyle w:val="Level1asheadingtext"/>
          <w:rFonts w:ascii="Arial" w:hAnsi="Arial" w:cs="Arial"/>
          <w:bCs/>
        </w:rPr>
      </w:pPr>
      <w:r w:rsidRPr="00491B65">
        <w:rPr>
          <w:rStyle w:val="Level1asheadingtext"/>
          <w:rFonts w:ascii="Arial" w:hAnsi="Arial" w:cs="Arial"/>
          <w:bCs/>
        </w:rPr>
        <w:t>Repairs in homes where West Kent is not the freeholder</w:t>
      </w:r>
      <w:r w:rsidR="00491B65" w:rsidRPr="00491B65">
        <w:rPr>
          <w:rStyle w:val="Level1asheadingtext"/>
          <w:rFonts w:ascii="Arial" w:hAnsi="Arial" w:cs="Arial"/>
          <w:bCs/>
        </w:rPr>
        <w:t xml:space="preserve"> ………</w:t>
      </w:r>
      <w:r w:rsidRPr="00491B65">
        <w:rPr>
          <w:rStyle w:val="Level1asheadingtext"/>
          <w:rFonts w:ascii="Arial" w:hAnsi="Arial" w:cs="Arial"/>
          <w:bCs/>
        </w:rPr>
        <w:t>…………….…. 5</w:t>
      </w:r>
    </w:p>
    <w:p w14:paraId="7B39BD39" w14:textId="77777777" w:rsidR="007005BF" w:rsidRPr="00491B65" w:rsidRDefault="007005BF" w:rsidP="0050481E">
      <w:pPr>
        <w:pStyle w:val="NoSpacing"/>
        <w:rPr>
          <w:rStyle w:val="Level1asheadingtext"/>
          <w:rFonts w:ascii="Arial" w:hAnsi="Arial" w:cs="Arial"/>
          <w:bCs/>
        </w:rPr>
      </w:pPr>
    </w:p>
    <w:p w14:paraId="3FA338E2" w14:textId="0BF3CA1B" w:rsidR="0066401E" w:rsidRPr="00491B65" w:rsidRDefault="0066401E" w:rsidP="0050481E">
      <w:pPr>
        <w:pStyle w:val="NoSpacing"/>
        <w:rPr>
          <w:rStyle w:val="Level1asheadingtext"/>
          <w:rFonts w:ascii="Arial" w:hAnsi="Arial" w:cs="Arial"/>
          <w:bCs/>
        </w:rPr>
      </w:pPr>
      <w:r w:rsidRPr="00491B65">
        <w:rPr>
          <w:rStyle w:val="Level1asheadingtext"/>
          <w:rFonts w:ascii="Arial" w:hAnsi="Arial" w:cs="Arial"/>
          <w:bCs/>
        </w:rPr>
        <w:t>Inspections and Access</w:t>
      </w:r>
      <w:r w:rsidR="00105D6F" w:rsidRPr="00491B65">
        <w:rPr>
          <w:rStyle w:val="Level1asheadingtext"/>
          <w:rFonts w:ascii="Arial" w:hAnsi="Arial" w:cs="Arial"/>
          <w:bCs/>
        </w:rPr>
        <w:tab/>
      </w:r>
      <w:r w:rsidR="00105D6F" w:rsidRPr="00491B65">
        <w:rPr>
          <w:rStyle w:val="Level1asheadingtext"/>
          <w:rFonts w:ascii="Arial" w:hAnsi="Arial" w:cs="Arial"/>
          <w:bCs/>
        </w:rPr>
        <w:tab/>
      </w:r>
      <w:r w:rsidR="00C837D1" w:rsidRPr="00491B65">
        <w:rPr>
          <w:rStyle w:val="Level1asheadingtext"/>
          <w:rFonts w:ascii="Arial" w:hAnsi="Arial" w:cs="Arial"/>
          <w:bCs/>
        </w:rPr>
        <w:tab/>
      </w:r>
      <w:r w:rsidR="00C837D1" w:rsidRPr="00491B65">
        <w:rPr>
          <w:rStyle w:val="Level1asheadingtext"/>
          <w:rFonts w:ascii="Arial" w:hAnsi="Arial" w:cs="Arial"/>
          <w:bCs/>
        </w:rPr>
        <w:tab/>
      </w:r>
      <w:r w:rsidR="00105D6F" w:rsidRPr="00491B65">
        <w:rPr>
          <w:rStyle w:val="Level1asheadingtext"/>
          <w:rFonts w:ascii="Arial" w:hAnsi="Arial" w:cs="Arial"/>
          <w:bCs/>
        </w:rPr>
        <w:tab/>
      </w:r>
      <w:r w:rsidR="00491B65" w:rsidRPr="00491B65">
        <w:rPr>
          <w:rStyle w:val="Level1asheadingtext"/>
          <w:rFonts w:ascii="Arial" w:hAnsi="Arial" w:cs="Arial"/>
          <w:bCs/>
        </w:rPr>
        <w:t>……….</w:t>
      </w:r>
      <w:r w:rsidR="00C837D1" w:rsidRPr="00491B65">
        <w:rPr>
          <w:rStyle w:val="Level1asheadingtext"/>
          <w:rFonts w:ascii="Arial" w:hAnsi="Arial" w:cs="Arial"/>
          <w:bCs/>
        </w:rPr>
        <w:t>…………….…. 6</w:t>
      </w:r>
    </w:p>
    <w:p w14:paraId="09AAB465" w14:textId="77777777" w:rsidR="007005BF" w:rsidRPr="00491B65" w:rsidRDefault="007005BF" w:rsidP="0050481E">
      <w:pPr>
        <w:pStyle w:val="NoSpacing"/>
        <w:rPr>
          <w:rStyle w:val="Level1asheadingtext"/>
          <w:rFonts w:ascii="Arial" w:hAnsi="Arial" w:cs="Arial"/>
          <w:bCs/>
        </w:rPr>
      </w:pPr>
    </w:p>
    <w:p w14:paraId="73701177" w14:textId="1318365A" w:rsidR="003064D9" w:rsidRPr="00491B65" w:rsidRDefault="0066401E" w:rsidP="0050481E">
      <w:pPr>
        <w:pStyle w:val="NoSpacing"/>
        <w:rPr>
          <w:rStyle w:val="Level1asheadingtext"/>
          <w:rFonts w:ascii="Arial" w:hAnsi="Arial" w:cs="Arial"/>
          <w:bCs/>
        </w:rPr>
      </w:pPr>
      <w:r w:rsidRPr="00491B65">
        <w:rPr>
          <w:rStyle w:val="Level1asheadingtext"/>
          <w:rFonts w:ascii="Arial" w:hAnsi="Arial" w:cs="Arial"/>
          <w:bCs/>
        </w:rPr>
        <w:t>Escalation</w:t>
      </w:r>
      <w:r w:rsidR="00731645" w:rsidRPr="00491B65">
        <w:rPr>
          <w:rStyle w:val="Level1asheadingtext"/>
          <w:rFonts w:ascii="Arial" w:hAnsi="Arial" w:cs="Arial"/>
          <w:bCs/>
        </w:rPr>
        <w:tab/>
      </w:r>
      <w:r w:rsidR="00105D6F" w:rsidRPr="00491B65">
        <w:rPr>
          <w:rStyle w:val="Level1asheadingtext"/>
          <w:rFonts w:ascii="Arial" w:hAnsi="Arial" w:cs="Arial"/>
          <w:bCs/>
        </w:rPr>
        <w:tab/>
      </w:r>
      <w:r w:rsidR="00105D6F" w:rsidRPr="00491B65">
        <w:rPr>
          <w:rStyle w:val="Level1asheadingtext"/>
          <w:rFonts w:ascii="Arial" w:hAnsi="Arial" w:cs="Arial"/>
          <w:bCs/>
        </w:rPr>
        <w:tab/>
      </w:r>
      <w:r w:rsidR="00105D6F" w:rsidRPr="00491B65">
        <w:rPr>
          <w:rStyle w:val="Level1asheadingtext"/>
          <w:rFonts w:ascii="Arial" w:hAnsi="Arial" w:cs="Arial"/>
          <w:bCs/>
        </w:rPr>
        <w:tab/>
      </w:r>
      <w:r w:rsidR="00105D6F" w:rsidRPr="00491B65">
        <w:rPr>
          <w:rStyle w:val="Level1asheadingtext"/>
          <w:rFonts w:ascii="Arial" w:hAnsi="Arial" w:cs="Arial"/>
          <w:bCs/>
        </w:rPr>
        <w:tab/>
      </w:r>
      <w:r w:rsidR="00C837D1" w:rsidRPr="00491B65">
        <w:rPr>
          <w:rStyle w:val="Level1asheadingtext"/>
          <w:rFonts w:ascii="Arial" w:hAnsi="Arial" w:cs="Arial"/>
          <w:bCs/>
        </w:rPr>
        <w:tab/>
      </w:r>
      <w:r w:rsidR="00C837D1" w:rsidRPr="00491B65">
        <w:rPr>
          <w:rStyle w:val="Level1asheadingtext"/>
          <w:rFonts w:ascii="Arial" w:hAnsi="Arial" w:cs="Arial"/>
          <w:bCs/>
        </w:rPr>
        <w:tab/>
      </w:r>
      <w:r w:rsidR="00491B65" w:rsidRPr="00491B65">
        <w:rPr>
          <w:rStyle w:val="Level1asheadingtext"/>
          <w:rFonts w:ascii="Arial" w:hAnsi="Arial" w:cs="Arial"/>
          <w:bCs/>
        </w:rPr>
        <w:t>……….</w:t>
      </w:r>
      <w:r w:rsidR="00C837D1" w:rsidRPr="00491B65">
        <w:rPr>
          <w:rStyle w:val="Level1asheadingtext"/>
          <w:rFonts w:ascii="Arial" w:hAnsi="Arial" w:cs="Arial"/>
          <w:bCs/>
        </w:rPr>
        <w:t>…………….…. 7</w:t>
      </w:r>
    </w:p>
    <w:p w14:paraId="7E35E86E" w14:textId="77777777" w:rsidR="007005BF" w:rsidRPr="00491B65" w:rsidRDefault="007005BF" w:rsidP="0050481E">
      <w:pPr>
        <w:pStyle w:val="NoSpacing"/>
        <w:rPr>
          <w:rFonts w:ascii="Arial" w:hAnsi="Arial" w:cs="Arial"/>
          <w:b/>
          <w:bCs/>
          <w:highlight w:val="yellow"/>
        </w:rPr>
      </w:pPr>
    </w:p>
    <w:p w14:paraId="14D2CC98" w14:textId="75FFAAB3" w:rsidR="003064D9" w:rsidRPr="00491B65" w:rsidRDefault="003064D9" w:rsidP="0050481E">
      <w:pPr>
        <w:pStyle w:val="NoSpacing"/>
        <w:rPr>
          <w:rFonts w:ascii="Arial" w:hAnsi="Arial" w:cs="Arial"/>
        </w:rPr>
      </w:pPr>
    </w:p>
    <w:p w14:paraId="6C4479CE" w14:textId="1A01B984" w:rsidR="003064D9" w:rsidRPr="00491B65" w:rsidRDefault="003064D9" w:rsidP="0050481E">
      <w:pPr>
        <w:pStyle w:val="NoSpacing"/>
        <w:rPr>
          <w:rFonts w:ascii="Arial" w:hAnsi="Arial" w:cs="Arial"/>
        </w:rPr>
      </w:pPr>
    </w:p>
    <w:p w14:paraId="4F36C329" w14:textId="02E9DD4E" w:rsidR="003064D9" w:rsidRPr="00491B65" w:rsidRDefault="003064D9" w:rsidP="0050481E">
      <w:pPr>
        <w:pStyle w:val="NoSpacing"/>
        <w:rPr>
          <w:rFonts w:ascii="Arial" w:hAnsi="Arial" w:cs="Arial"/>
        </w:rPr>
      </w:pPr>
    </w:p>
    <w:p w14:paraId="60DBB1E8" w14:textId="6744F071" w:rsidR="003064D9" w:rsidRPr="00491B65" w:rsidRDefault="003064D9" w:rsidP="0050481E">
      <w:pPr>
        <w:pStyle w:val="NoSpacing"/>
        <w:rPr>
          <w:rFonts w:ascii="Arial" w:hAnsi="Arial" w:cs="Arial"/>
        </w:rPr>
      </w:pPr>
    </w:p>
    <w:p w14:paraId="0F7A0D51" w14:textId="585D94B2" w:rsidR="003064D9" w:rsidRPr="00491B65" w:rsidRDefault="003064D9" w:rsidP="0050481E">
      <w:pPr>
        <w:pStyle w:val="NoSpacing"/>
        <w:rPr>
          <w:rFonts w:ascii="Arial" w:hAnsi="Arial" w:cs="Arial"/>
        </w:rPr>
      </w:pPr>
    </w:p>
    <w:p w14:paraId="191E5A51" w14:textId="3C7B8D3F" w:rsidR="003064D9" w:rsidRPr="00491B65" w:rsidRDefault="003064D9" w:rsidP="0050481E">
      <w:pPr>
        <w:pStyle w:val="NoSpacing"/>
        <w:rPr>
          <w:rFonts w:ascii="Arial" w:hAnsi="Arial" w:cs="Arial"/>
        </w:rPr>
      </w:pPr>
    </w:p>
    <w:p w14:paraId="6AE69016" w14:textId="2A3292E8" w:rsidR="003064D9" w:rsidRPr="00491B65" w:rsidRDefault="003064D9" w:rsidP="0050481E">
      <w:pPr>
        <w:pStyle w:val="NoSpacing"/>
        <w:rPr>
          <w:rFonts w:ascii="Arial" w:hAnsi="Arial" w:cs="Arial"/>
        </w:rPr>
      </w:pPr>
    </w:p>
    <w:p w14:paraId="713A8BF2" w14:textId="6E17AF8F" w:rsidR="003064D9" w:rsidRPr="00491B65" w:rsidRDefault="003064D9" w:rsidP="0050481E">
      <w:pPr>
        <w:pStyle w:val="NoSpacing"/>
        <w:rPr>
          <w:rFonts w:ascii="Arial" w:hAnsi="Arial" w:cs="Arial"/>
        </w:rPr>
      </w:pPr>
    </w:p>
    <w:p w14:paraId="0008FC4B" w14:textId="77777777" w:rsidR="003064D9" w:rsidRPr="00491B65" w:rsidRDefault="003064D9" w:rsidP="0050481E">
      <w:pPr>
        <w:pStyle w:val="NoSpacing"/>
        <w:rPr>
          <w:rFonts w:ascii="Arial" w:hAnsi="Arial" w:cs="Arial"/>
        </w:rPr>
      </w:pPr>
    </w:p>
    <w:p w14:paraId="31BEFE2D" w14:textId="77777777" w:rsidR="00CB5A88" w:rsidRPr="00491B65" w:rsidRDefault="00CB5A88" w:rsidP="0050481E">
      <w:pPr>
        <w:pStyle w:val="NoSpacing"/>
        <w:rPr>
          <w:rFonts w:ascii="Arial" w:hAnsi="Arial" w:cs="Arial"/>
        </w:rPr>
      </w:pPr>
    </w:p>
    <w:p w14:paraId="6BB68F2F" w14:textId="77777777" w:rsidR="00CB5A88" w:rsidRPr="00491B65" w:rsidRDefault="00CB5A88" w:rsidP="0050481E">
      <w:pPr>
        <w:pStyle w:val="NoSpacing"/>
        <w:rPr>
          <w:rFonts w:ascii="Arial" w:hAnsi="Arial" w:cs="Arial"/>
        </w:rPr>
      </w:pPr>
    </w:p>
    <w:p w14:paraId="3AEDCC32" w14:textId="1C276937" w:rsidR="00CB5A88" w:rsidRPr="00491B65" w:rsidRDefault="00CB5A88" w:rsidP="0050481E">
      <w:pPr>
        <w:rPr>
          <w:rFonts w:ascii="Arial" w:eastAsiaTheme="minorEastAsia" w:hAnsi="Arial" w:cs="Arial"/>
        </w:rPr>
      </w:pPr>
    </w:p>
    <w:p w14:paraId="1A0A2041" w14:textId="77777777" w:rsidR="007005BF" w:rsidRPr="00491B65" w:rsidRDefault="007005BF" w:rsidP="0050481E">
      <w:pPr>
        <w:rPr>
          <w:rFonts w:ascii="Arial" w:eastAsiaTheme="minorEastAsia" w:hAnsi="Arial" w:cs="Arial"/>
        </w:rPr>
      </w:pPr>
    </w:p>
    <w:p w14:paraId="133A0966" w14:textId="77777777" w:rsidR="007005BF" w:rsidRPr="00491B65" w:rsidRDefault="007005BF" w:rsidP="0050481E">
      <w:pPr>
        <w:rPr>
          <w:rFonts w:ascii="Arial" w:eastAsiaTheme="minorEastAsia" w:hAnsi="Arial" w:cs="Arial"/>
        </w:rPr>
      </w:pPr>
    </w:p>
    <w:p w14:paraId="47A70503" w14:textId="77777777" w:rsidR="007005BF" w:rsidRPr="00491B65" w:rsidRDefault="007005BF" w:rsidP="0050481E">
      <w:pPr>
        <w:rPr>
          <w:rFonts w:ascii="Arial" w:eastAsiaTheme="minorEastAsia" w:hAnsi="Arial" w:cs="Arial"/>
        </w:rPr>
      </w:pPr>
    </w:p>
    <w:p w14:paraId="356016C7" w14:textId="77777777" w:rsidR="007005BF" w:rsidRPr="00491B65" w:rsidRDefault="007005BF" w:rsidP="0050481E">
      <w:pPr>
        <w:rPr>
          <w:rFonts w:ascii="Arial" w:eastAsiaTheme="minorEastAsia" w:hAnsi="Arial" w:cs="Arial"/>
        </w:rPr>
      </w:pPr>
    </w:p>
    <w:p w14:paraId="122B67A1" w14:textId="77777777" w:rsidR="007005BF" w:rsidRPr="00491B65" w:rsidRDefault="007005BF" w:rsidP="0050481E">
      <w:pPr>
        <w:rPr>
          <w:rFonts w:ascii="Arial" w:eastAsiaTheme="minorEastAsia" w:hAnsi="Arial" w:cs="Arial"/>
        </w:rPr>
      </w:pPr>
    </w:p>
    <w:p w14:paraId="18F1C529" w14:textId="77777777" w:rsidR="007005BF" w:rsidRPr="00491B65" w:rsidRDefault="007005BF" w:rsidP="0050481E">
      <w:pPr>
        <w:rPr>
          <w:rFonts w:ascii="Arial" w:eastAsiaTheme="minorEastAsia" w:hAnsi="Arial" w:cs="Arial"/>
        </w:rPr>
      </w:pPr>
    </w:p>
    <w:p w14:paraId="4F39514D" w14:textId="77777777" w:rsidR="007005BF" w:rsidRPr="00491B65" w:rsidRDefault="007005BF" w:rsidP="0050481E">
      <w:pPr>
        <w:rPr>
          <w:rFonts w:ascii="Arial" w:eastAsiaTheme="minorEastAsia" w:hAnsi="Arial" w:cs="Arial"/>
        </w:rPr>
      </w:pPr>
    </w:p>
    <w:p w14:paraId="27E4EBF5" w14:textId="67732871" w:rsidR="00C026A2" w:rsidRPr="00491B65" w:rsidRDefault="00C026A2" w:rsidP="0050481E">
      <w:pPr>
        <w:rPr>
          <w:rStyle w:val="Level1asheadingtext"/>
          <w:rFonts w:ascii="Arial" w:hAnsi="Arial" w:cs="Arial"/>
        </w:rPr>
      </w:pPr>
    </w:p>
    <w:p w14:paraId="78B114D5" w14:textId="77777777" w:rsidR="00C026A2" w:rsidRPr="00491B65" w:rsidRDefault="00C026A2">
      <w:pPr>
        <w:rPr>
          <w:rStyle w:val="Level1asheadingtext"/>
          <w:rFonts w:ascii="Arial" w:hAnsi="Arial" w:cs="Arial"/>
        </w:rPr>
      </w:pPr>
      <w:r w:rsidRPr="00491B65">
        <w:rPr>
          <w:rStyle w:val="Level1asheadingtext"/>
        </w:rPr>
        <w:br w:type="page"/>
      </w:r>
    </w:p>
    <w:p w14:paraId="2A084E46" w14:textId="47E35E9A" w:rsidR="00566637" w:rsidRPr="00491B65" w:rsidRDefault="00566637" w:rsidP="0050481E">
      <w:pPr>
        <w:pStyle w:val="Level1"/>
        <w:keepNext/>
        <w:numPr>
          <w:ilvl w:val="0"/>
          <w:numId w:val="4"/>
        </w:numPr>
        <w:ind w:left="426" w:hanging="710"/>
        <w:jc w:val="left"/>
        <w:rPr>
          <w:rStyle w:val="Level1asheadingtext"/>
          <w:b w:val="0"/>
          <w:sz w:val="22"/>
        </w:rPr>
      </w:pPr>
      <w:r w:rsidRPr="00491B65">
        <w:rPr>
          <w:rStyle w:val="Level1asheadingtext"/>
          <w:sz w:val="22"/>
        </w:rPr>
        <w:lastRenderedPageBreak/>
        <w:t xml:space="preserve">Introduction and </w:t>
      </w:r>
      <w:r w:rsidR="009D11A2" w:rsidRPr="00491B65">
        <w:rPr>
          <w:rStyle w:val="Level1asheadingtext"/>
          <w:sz w:val="22"/>
        </w:rPr>
        <w:t>p</w:t>
      </w:r>
      <w:r w:rsidRPr="00491B65">
        <w:rPr>
          <w:rStyle w:val="Level1asheadingtext"/>
          <w:sz w:val="22"/>
        </w:rPr>
        <w:t>urpose</w:t>
      </w:r>
    </w:p>
    <w:p w14:paraId="1041FE00" w14:textId="61C9882E" w:rsidR="00AC03EA" w:rsidRPr="00491B65" w:rsidRDefault="00A479C6" w:rsidP="009E14DB">
      <w:pPr>
        <w:pStyle w:val="Level2"/>
        <w:numPr>
          <w:ilvl w:val="1"/>
          <w:numId w:val="4"/>
        </w:numPr>
        <w:ind w:left="426" w:hanging="710"/>
        <w:rPr>
          <w:sz w:val="22"/>
        </w:rPr>
      </w:pPr>
      <w:r w:rsidRPr="00491B65">
        <w:rPr>
          <w:sz w:val="22"/>
        </w:rPr>
        <w:t>We</w:t>
      </w:r>
      <w:r w:rsidR="001F1C94" w:rsidRPr="00491B65">
        <w:rPr>
          <w:sz w:val="22"/>
        </w:rPr>
        <w:t xml:space="preserve"> </w:t>
      </w:r>
      <w:proofErr w:type="gramStart"/>
      <w:r w:rsidR="00F539BD" w:rsidRPr="00491B65">
        <w:rPr>
          <w:sz w:val="22"/>
        </w:rPr>
        <w:t xml:space="preserve">are </w:t>
      </w:r>
      <w:r w:rsidR="001F1C94" w:rsidRPr="00491B65">
        <w:rPr>
          <w:sz w:val="22"/>
        </w:rPr>
        <w:t>dedicated to providing</w:t>
      </w:r>
      <w:proofErr w:type="gramEnd"/>
      <w:r w:rsidR="001F1C94" w:rsidRPr="00491B65">
        <w:rPr>
          <w:sz w:val="22"/>
        </w:rPr>
        <w:t xml:space="preserve"> quality, safe, and affordable homes for </w:t>
      </w:r>
      <w:proofErr w:type="gramStart"/>
      <w:r w:rsidR="001F1C94" w:rsidRPr="00491B65">
        <w:rPr>
          <w:sz w:val="22"/>
        </w:rPr>
        <w:t>all of</w:t>
      </w:r>
      <w:proofErr w:type="gramEnd"/>
      <w:r w:rsidR="001F1C94" w:rsidRPr="00491B65">
        <w:rPr>
          <w:sz w:val="22"/>
        </w:rPr>
        <w:t xml:space="preserve"> our residents. We believe that housing is more than just a roof over your head, it is about creating a space where you and your family can thrive. With this in mind</w:t>
      </w:r>
      <w:r w:rsidRPr="00491B65">
        <w:rPr>
          <w:sz w:val="22"/>
        </w:rPr>
        <w:t>,</w:t>
      </w:r>
      <w:r w:rsidR="001F1C94" w:rsidRPr="00491B65">
        <w:rPr>
          <w:sz w:val="22"/>
        </w:rPr>
        <w:t xml:space="preserve"> we want each of our residents to have a comfortable and secure living environment through our ‘Maintaining Your Home’ standard.</w:t>
      </w:r>
    </w:p>
    <w:p w14:paraId="3E4E1ADC" w14:textId="14304162" w:rsidR="001F1C94" w:rsidRPr="00491B65" w:rsidRDefault="001F1C94" w:rsidP="009E14DB">
      <w:pPr>
        <w:pStyle w:val="Level2"/>
        <w:numPr>
          <w:ilvl w:val="0"/>
          <w:numId w:val="0"/>
        </w:numPr>
        <w:ind w:left="426"/>
        <w:rPr>
          <w:sz w:val="22"/>
        </w:rPr>
      </w:pPr>
      <w:r w:rsidRPr="00491B65">
        <w:rPr>
          <w:sz w:val="22"/>
        </w:rPr>
        <w:t xml:space="preserve">The Maintaining Your Home standard is designed to uphold high levels of maintenance and care across </w:t>
      </w:r>
      <w:proofErr w:type="gramStart"/>
      <w:r w:rsidRPr="00491B65">
        <w:rPr>
          <w:sz w:val="22"/>
        </w:rPr>
        <w:t>all of</w:t>
      </w:r>
      <w:proofErr w:type="gramEnd"/>
      <w:r w:rsidRPr="00491B65">
        <w:rPr>
          <w:sz w:val="22"/>
        </w:rPr>
        <w:t xml:space="preserve"> our properties.</w:t>
      </w:r>
    </w:p>
    <w:p w14:paraId="01725853" w14:textId="694A0B98" w:rsidR="00AC03EA" w:rsidRPr="00491B65" w:rsidRDefault="001F1C94" w:rsidP="001C1812">
      <w:pPr>
        <w:pStyle w:val="Level2"/>
        <w:numPr>
          <w:ilvl w:val="0"/>
          <w:numId w:val="0"/>
        </w:numPr>
        <w:ind w:left="426"/>
        <w:rPr>
          <w:sz w:val="22"/>
        </w:rPr>
      </w:pPr>
      <w:r w:rsidRPr="00491B65">
        <w:rPr>
          <w:sz w:val="22"/>
        </w:rPr>
        <w:t>We</w:t>
      </w:r>
      <w:r w:rsidR="00A479C6" w:rsidRPr="00491B65">
        <w:rPr>
          <w:sz w:val="22"/>
        </w:rPr>
        <w:t xml:space="preserve"> </w:t>
      </w:r>
      <w:r w:rsidRPr="00491B65">
        <w:rPr>
          <w:sz w:val="22"/>
        </w:rPr>
        <w:t>understand that a well-maintained home contributes to your overall well-being and quality of life. That is why we are committed t</w:t>
      </w:r>
      <w:r w:rsidR="00CB576E" w:rsidRPr="00491B65">
        <w:rPr>
          <w:sz w:val="22"/>
        </w:rPr>
        <w:t>o</w:t>
      </w:r>
      <w:r w:rsidRPr="00491B65">
        <w:rPr>
          <w:sz w:val="22"/>
        </w:rPr>
        <w:t xml:space="preserve"> listening to resident feedback and adopting best practices in property management.</w:t>
      </w:r>
    </w:p>
    <w:p w14:paraId="6F0C868D" w14:textId="43A55207" w:rsidR="00EB69B6" w:rsidRPr="00491B65" w:rsidRDefault="00566637" w:rsidP="00EB69B6">
      <w:pPr>
        <w:pStyle w:val="Level2"/>
        <w:numPr>
          <w:ilvl w:val="1"/>
          <w:numId w:val="4"/>
        </w:numPr>
        <w:ind w:left="426" w:hanging="710"/>
        <w:rPr>
          <w:sz w:val="22"/>
        </w:rPr>
      </w:pPr>
      <w:r w:rsidRPr="00491B65">
        <w:rPr>
          <w:sz w:val="22"/>
        </w:rPr>
        <w:t>The purpose of this policy is to give clear guidance on responsibilities</w:t>
      </w:r>
      <w:r w:rsidR="00D208F7" w:rsidRPr="00491B65">
        <w:rPr>
          <w:sz w:val="22"/>
        </w:rPr>
        <w:t>, repair</w:t>
      </w:r>
      <w:r w:rsidR="00A63790" w:rsidRPr="00491B65">
        <w:rPr>
          <w:sz w:val="22"/>
        </w:rPr>
        <w:t xml:space="preserve"> types</w:t>
      </w:r>
      <w:r w:rsidR="00D208F7" w:rsidRPr="00491B65">
        <w:rPr>
          <w:sz w:val="22"/>
        </w:rPr>
        <w:t>,</w:t>
      </w:r>
      <w:r w:rsidR="00A63790" w:rsidRPr="00491B65">
        <w:rPr>
          <w:sz w:val="22"/>
        </w:rPr>
        <w:t xml:space="preserve"> inspections,</w:t>
      </w:r>
      <w:r w:rsidR="00D208F7" w:rsidRPr="00491B65">
        <w:rPr>
          <w:sz w:val="22"/>
        </w:rPr>
        <w:t xml:space="preserve"> timescales</w:t>
      </w:r>
      <w:r w:rsidR="00A63790" w:rsidRPr="00491B65">
        <w:rPr>
          <w:sz w:val="22"/>
        </w:rPr>
        <w:t xml:space="preserve"> and access.</w:t>
      </w:r>
    </w:p>
    <w:p w14:paraId="58F6A203" w14:textId="77777777" w:rsidR="00EB69B6" w:rsidRPr="00491B65" w:rsidRDefault="00EB69B6" w:rsidP="00EB69B6">
      <w:pPr>
        <w:pStyle w:val="NoSpacing"/>
        <w:rPr>
          <w:rStyle w:val="Level1asheadingtext"/>
          <w:b w:val="0"/>
        </w:rPr>
      </w:pPr>
    </w:p>
    <w:p w14:paraId="0ACC5AD0" w14:textId="257DF038" w:rsidR="00566637" w:rsidRPr="00491B65" w:rsidRDefault="00566637" w:rsidP="009E14DB">
      <w:pPr>
        <w:pStyle w:val="Level1"/>
        <w:keepNext/>
        <w:numPr>
          <w:ilvl w:val="0"/>
          <w:numId w:val="4"/>
        </w:numPr>
        <w:ind w:left="426" w:hanging="710"/>
        <w:rPr>
          <w:b/>
          <w:bCs/>
          <w:sz w:val="22"/>
        </w:rPr>
      </w:pPr>
      <w:r w:rsidRPr="00491B65">
        <w:rPr>
          <w:b/>
          <w:bCs/>
          <w:sz w:val="22"/>
        </w:rPr>
        <w:t xml:space="preserve">Repair </w:t>
      </w:r>
      <w:r w:rsidR="009D11A2" w:rsidRPr="00491B65">
        <w:rPr>
          <w:b/>
          <w:bCs/>
          <w:sz w:val="22"/>
        </w:rPr>
        <w:t>r</w:t>
      </w:r>
      <w:r w:rsidRPr="00491B65">
        <w:rPr>
          <w:b/>
          <w:bCs/>
          <w:sz w:val="22"/>
        </w:rPr>
        <w:t>esponsibilities</w:t>
      </w:r>
    </w:p>
    <w:p w14:paraId="2A8E43F4" w14:textId="44201E86" w:rsidR="00923C3A" w:rsidRPr="00491B65" w:rsidRDefault="00A479C6" w:rsidP="009E14DB">
      <w:pPr>
        <w:pStyle w:val="Level2"/>
        <w:numPr>
          <w:ilvl w:val="1"/>
          <w:numId w:val="4"/>
        </w:numPr>
        <w:ind w:left="426" w:hanging="710"/>
        <w:rPr>
          <w:sz w:val="22"/>
        </w:rPr>
      </w:pPr>
      <w:r w:rsidRPr="00491B65">
        <w:rPr>
          <w:sz w:val="22"/>
        </w:rPr>
        <w:t>Our</w:t>
      </w:r>
      <w:r w:rsidR="00C36554" w:rsidRPr="00491B65">
        <w:rPr>
          <w:sz w:val="22"/>
        </w:rPr>
        <w:t xml:space="preserve"> repair</w:t>
      </w:r>
      <w:r w:rsidR="008D4234" w:rsidRPr="00491B65">
        <w:rPr>
          <w:sz w:val="22"/>
        </w:rPr>
        <w:t xml:space="preserve"> </w:t>
      </w:r>
      <w:r w:rsidR="00AF1BF6" w:rsidRPr="00491B65">
        <w:rPr>
          <w:sz w:val="22"/>
        </w:rPr>
        <w:t>r</w:t>
      </w:r>
      <w:r w:rsidR="008D4234" w:rsidRPr="00491B65">
        <w:rPr>
          <w:sz w:val="22"/>
        </w:rPr>
        <w:t>esponsibilities</w:t>
      </w:r>
    </w:p>
    <w:p w14:paraId="55C58B9E" w14:textId="0F46289D" w:rsidR="00471A6A" w:rsidRPr="00491B65" w:rsidRDefault="00791D6E" w:rsidP="00491B65">
      <w:pPr>
        <w:pStyle w:val="NoSpacing"/>
        <w:ind w:left="426"/>
        <w:jc w:val="both"/>
        <w:rPr>
          <w:rFonts w:ascii="Arial" w:hAnsi="Arial" w:cs="Arial"/>
        </w:rPr>
      </w:pPr>
      <w:r w:rsidRPr="00491B65">
        <w:rPr>
          <w:rFonts w:ascii="Arial" w:hAnsi="Arial" w:cs="Arial"/>
        </w:rPr>
        <w:t>We</w:t>
      </w:r>
      <w:r w:rsidR="00C03A46" w:rsidRPr="00491B65">
        <w:rPr>
          <w:rFonts w:ascii="Arial" w:hAnsi="Arial" w:cs="Arial"/>
        </w:rPr>
        <w:t xml:space="preserve"> are</w:t>
      </w:r>
      <w:r w:rsidR="00923C3A" w:rsidRPr="00491B65">
        <w:rPr>
          <w:rFonts w:ascii="Arial" w:hAnsi="Arial" w:cs="Arial"/>
        </w:rPr>
        <w:t xml:space="preserve"> responsible for</w:t>
      </w:r>
      <w:r w:rsidR="00471A6A" w:rsidRPr="00491B65">
        <w:rPr>
          <w:rFonts w:ascii="Arial" w:hAnsi="Arial" w:cs="Arial"/>
        </w:rPr>
        <w:t xml:space="preserve"> k</w:t>
      </w:r>
      <w:r w:rsidR="003E5CF6" w:rsidRPr="00491B65">
        <w:rPr>
          <w:rFonts w:ascii="Arial" w:hAnsi="Arial" w:cs="Arial"/>
        </w:rPr>
        <w:t>eeping the home in good state of repair and completing any repairs or servicing that we are responsible for</w:t>
      </w:r>
      <w:r w:rsidR="00471A6A" w:rsidRPr="00491B65">
        <w:rPr>
          <w:rFonts w:ascii="Arial" w:hAnsi="Arial" w:cs="Arial"/>
        </w:rPr>
        <w:t>.</w:t>
      </w:r>
    </w:p>
    <w:p w14:paraId="46BF739C" w14:textId="62D27934" w:rsidR="00471A6A" w:rsidRPr="00491B65" w:rsidRDefault="00F23F48" w:rsidP="00491B65">
      <w:pPr>
        <w:pStyle w:val="NoSpacing"/>
        <w:ind w:left="426"/>
        <w:jc w:val="both"/>
        <w:rPr>
          <w:rFonts w:ascii="Arial" w:hAnsi="Arial" w:cs="Arial"/>
        </w:rPr>
      </w:pPr>
      <w:r w:rsidRPr="00491B65">
        <w:rPr>
          <w:rFonts w:ascii="Arial" w:hAnsi="Arial" w:cs="Arial"/>
        </w:rPr>
        <w:t>*</w:t>
      </w:r>
      <w:r w:rsidR="00471A6A" w:rsidRPr="00491B65">
        <w:rPr>
          <w:rFonts w:ascii="Arial" w:hAnsi="Arial" w:cs="Arial"/>
        </w:rPr>
        <w:t>Please see Appendix 1 for a list of key items.</w:t>
      </w:r>
    </w:p>
    <w:p w14:paraId="2399AE7A" w14:textId="77777777" w:rsidR="00EB69B6" w:rsidRPr="00491B65" w:rsidRDefault="00EB69B6" w:rsidP="009E14DB">
      <w:pPr>
        <w:pStyle w:val="NoSpacing"/>
        <w:jc w:val="both"/>
        <w:rPr>
          <w:rFonts w:ascii="Arial" w:hAnsi="Arial" w:cs="Arial"/>
        </w:rPr>
      </w:pPr>
    </w:p>
    <w:p w14:paraId="65C3F286" w14:textId="40620E4A" w:rsidR="00E2787C" w:rsidRPr="00491B65" w:rsidRDefault="008D4234" w:rsidP="00E2787C">
      <w:pPr>
        <w:pStyle w:val="Level2"/>
        <w:numPr>
          <w:ilvl w:val="1"/>
          <w:numId w:val="4"/>
        </w:numPr>
        <w:ind w:left="426" w:hanging="710"/>
        <w:rPr>
          <w:sz w:val="22"/>
        </w:rPr>
      </w:pPr>
      <w:r w:rsidRPr="00491B65">
        <w:rPr>
          <w:sz w:val="22"/>
        </w:rPr>
        <w:t>Resident</w:t>
      </w:r>
      <w:r w:rsidR="00344B1E" w:rsidRPr="00491B65">
        <w:rPr>
          <w:sz w:val="22"/>
        </w:rPr>
        <w:t>s</w:t>
      </w:r>
      <w:r w:rsidR="00C36554" w:rsidRPr="00491B65">
        <w:rPr>
          <w:sz w:val="22"/>
        </w:rPr>
        <w:t xml:space="preserve"> repair</w:t>
      </w:r>
      <w:r w:rsidRPr="00491B65">
        <w:rPr>
          <w:sz w:val="22"/>
        </w:rPr>
        <w:t xml:space="preserve"> </w:t>
      </w:r>
      <w:r w:rsidR="00AF1BF6" w:rsidRPr="00491B65">
        <w:rPr>
          <w:sz w:val="22"/>
        </w:rPr>
        <w:t>r</w:t>
      </w:r>
      <w:r w:rsidRPr="00491B65">
        <w:rPr>
          <w:sz w:val="22"/>
        </w:rPr>
        <w:t>esponsibilities</w:t>
      </w:r>
    </w:p>
    <w:p w14:paraId="0E8DA9E2" w14:textId="02F4178E" w:rsidR="00471A6A" w:rsidRPr="00491B65" w:rsidRDefault="00471A6A" w:rsidP="00491B65">
      <w:pPr>
        <w:pStyle w:val="NoSpacing"/>
        <w:ind w:left="426"/>
        <w:jc w:val="both"/>
        <w:rPr>
          <w:rFonts w:ascii="Arial" w:hAnsi="Arial" w:cs="Arial"/>
        </w:rPr>
      </w:pPr>
      <w:r w:rsidRPr="00491B65">
        <w:rPr>
          <w:rFonts w:ascii="Arial" w:hAnsi="Arial" w:cs="Arial"/>
        </w:rPr>
        <w:t xml:space="preserve">Residents are responsible for keeping the home in good state of repair and completing any repairs or servicing that </w:t>
      </w:r>
      <w:r w:rsidR="00277ABE" w:rsidRPr="00491B65">
        <w:rPr>
          <w:rFonts w:ascii="Arial" w:hAnsi="Arial" w:cs="Arial"/>
        </w:rPr>
        <w:t>they</w:t>
      </w:r>
      <w:r w:rsidRPr="00491B65">
        <w:rPr>
          <w:rFonts w:ascii="Arial" w:hAnsi="Arial" w:cs="Arial"/>
        </w:rPr>
        <w:t xml:space="preserve"> are responsible for.</w:t>
      </w:r>
    </w:p>
    <w:p w14:paraId="6BBAF5E7" w14:textId="77777777" w:rsidR="00471A6A" w:rsidRPr="00491B65" w:rsidRDefault="00471A6A" w:rsidP="00491B65">
      <w:pPr>
        <w:pStyle w:val="NoSpacing"/>
        <w:ind w:left="426"/>
        <w:jc w:val="both"/>
        <w:rPr>
          <w:rFonts w:ascii="Arial" w:hAnsi="Arial" w:cs="Arial"/>
        </w:rPr>
      </w:pPr>
    </w:p>
    <w:p w14:paraId="7E787E99" w14:textId="3F80A844" w:rsidR="00471A6A" w:rsidRPr="00491B65" w:rsidRDefault="00F23F48" w:rsidP="00491B65">
      <w:pPr>
        <w:pStyle w:val="NoSpacing"/>
        <w:ind w:left="426"/>
        <w:jc w:val="both"/>
        <w:rPr>
          <w:rFonts w:ascii="Arial" w:hAnsi="Arial" w:cs="Arial"/>
        </w:rPr>
      </w:pPr>
      <w:r w:rsidRPr="00491B65">
        <w:rPr>
          <w:rFonts w:ascii="Arial" w:hAnsi="Arial" w:cs="Arial"/>
        </w:rPr>
        <w:t>*</w:t>
      </w:r>
      <w:r w:rsidR="00471A6A" w:rsidRPr="00491B65">
        <w:rPr>
          <w:rFonts w:ascii="Arial" w:hAnsi="Arial" w:cs="Arial"/>
        </w:rPr>
        <w:t>Please see Appendix 2 for a list of key items.</w:t>
      </w:r>
    </w:p>
    <w:p w14:paraId="1066DFBF" w14:textId="77777777" w:rsidR="00344B1E" w:rsidRPr="00491B65" w:rsidRDefault="00344B1E" w:rsidP="009E14DB">
      <w:pPr>
        <w:pStyle w:val="NoSpacing"/>
        <w:jc w:val="both"/>
        <w:rPr>
          <w:rFonts w:ascii="Arial" w:hAnsi="Arial" w:cs="Arial"/>
          <w:u w:val="single"/>
        </w:rPr>
      </w:pPr>
    </w:p>
    <w:p w14:paraId="7E08E0DA" w14:textId="77777777" w:rsidR="00050621" w:rsidRPr="00491B65" w:rsidRDefault="00050621" w:rsidP="00050621">
      <w:pPr>
        <w:pStyle w:val="Level2"/>
        <w:numPr>
          <w:ilvl w:val="1"/>
          <w:numId w:val="4"/>
        </w:numPr>
        <w:ind w:left="426" w:hanging="710"/>
        <w:rPr>
          <w:sz w:val="22"/>
        </w:rPr>
      </w:pPr>
      <w:r w:rsidRPr="00491B65">
        <w:rPr>
          <w:sz w:val="22"/>
        </w:rPr>
        <w:t>Fencing</w:t>
      </w:r>
    </w:p>
    <w:p w14:paraId="35A708A0" w14:textId="77777777" w:rsidR="00050621" w:rsidRPr="00491B65" w:rsidRDefault="00050621" w:rsidP="00491B65">
      <w:pPr>
        <w:pStyle w:val="NoSpacing"/>
        <w:ind w:left="426"/>
        <w:jc w:val="both"/>
        <w:rPr>
          <w:rFonts w:ascii="Arial" w:hAnsi="Arial" w:cs="Arial"/>
        </w:rPr>
      </w:pPr>
      <w:r w:rsidRPr="00491B65">
        <w:rPr>
          <w:rFonts w:ascii="Arial" w:hAnsi="Arial" w:cs="Arial"/>
        </w:rPr>
        <w:t>There is no legal obligation on us as a landlord to put in a fence or mark the boundaries of our properties; in most cases fencing is the resident’s responsibility.</w:t>
      </w:r>
    </w:p>
    <w:p w14:paraId="6402BEA9" w14:textId="77777777" w:rsidR="00050621" w:rsidRPr="00491B65" w:rsidRDefault="00050621" w:rsidP="00491B65">
      <w:pPr>
        <w:pStyle w:val="NoSpacing"/>
        <w:ind w:left="426"/>
        <w:jc w:val="both"/>
        <w:rPr>
          <w:rFonts w:ascii="Arial" w:hAnsi="Arial" w:cs="Arial"/>
        </w:rPr>
      </w:pPr>
    </w:p>
    <w:p w14:paraId="58593FBF" w14:textId="77777777" w:rsidR="00050621" w:rsidRPr="00491B65" w:rsidRDefault="00050621" w:rsidP="00491B65">
      <w:pPr>
        <w:pStyle w:val="NoSpacing"/>
        <w:ind w:left="426"/>
        <w:jc w:val="both"/>
        <w:rPr>
          <w:rFonts w:ascii="Arial" w:hAnsi="Arial" w:cs="Arial"/>
        </w:rPr>
      </w:pPr>
      <w:r w:rsidRPr="00491B65">
        <w:rPr>
          <w:rFonts w:ascii="Arial" w:hAnsi="Arial" w:cs="Arial"/>
        </w:rPr>
        <w:t>We will repair or replace fencing under the following conditions:</w:t>
      </w:r>
    </w:p>
    <w:p w14:paraId="72EF60DE" w14:textId="77777777" w:rsidR="00050621" w:rsidRPr="00491B65" w:rsidRDefault="00050621" w:rsidP="00491B65">
      <w:pPr>
        <w:pStyle w:val="NoSpacing"/>
        <w:ind w:left="426"/>
        <w:jc w:val="both"/>
        <w:rPr>
          <w:rFonts w:ascii="Arial" w:hAnsi="Arial" w:cs="Arial"/>
        </w:rPr>
      </w:pPr>
    </w:p>
    <w:p w14:paraId="646426B9" w14:textId="694F2A60" w:rsidR="00050621" w:rsidRPr="00491B65" w:rsidRDefault="00050621" w:rsidP="00491B65">
      <w:pPr>
        <w:pStyle w:val="NoSpacing"/>
        <w:numPr>
          <w:ilvl w:val="0"/>
          <w:numId w:val="29"/>
        </w:numPr>
        <w:ind w:left="1146"/>
        <w:jc w:val="both"/>
        <w:rPr>
          <w:rFonts w:ascii="Arial" w:hAnsi="Arial" w:cs="Arial"/>
        </w:rPr>
      </w:pPr>
      <w:r w:rsidRPr="00491B65">
        <w:rPr>
          <w:rFonts w:ascii="Arial" w:hAnsi="Arial" w:cs="Arial"/>
        </w:rPr>
        <w:t>We will repair or replace all fencing where there is a health and safety risk, for example there is a drop in</w:t>
      </w:r>
      <w:r w:rsidR="00A84F60" w:rsidRPr="00491B65">
        <w:rPr>
          <w:rFonts w:ascii="Arial" w:hAnsi="Arial" w:cs="Arial"/>
        </w:rPr>
        <w:t xml:space="preserve"> ground</w:t>
      </w:r>
      <w:r w:rsidRPr="00491B65">
        <w:rPr>
          <w:rFonts w:ascii="Arial" w:hAnsi="Arial" w:cs="Arial"/>
        </w:rPr>
        <w:t xml:space="preserve"> levels that could cause harm.</w:t>
      </w:r>
    </w:p>
    <w:p w14:paraId="712E6DA2" w14:textId="77777777" w:rsidR="00050621" w:rsidRPr="00491B65" w:rsidRDefault="00050621" w:rsidP="00491B65">
      <w:pPr>
        <w:pStyle w:val="NoSpacing"/>
        <w:numPr>
          <w:ilvl w:val="0"/>
          <w:numId w:val="29"/>
        </w:numPr>
        <w:ind w:left="1146"/>
        <w:jc w:val="both"/>
        <w:rPr>
          <w:rFonts w:ascii="Arial" w:hAnsi="Arial" w:cs="Arial"/>
        </w:rPr>
      </w:pPr>
      <w:r w:rsidRPr="00491B65">
        <w:rPr>
          <w:rFonts w:ascii="Arial" w:hAnsi="Arial" w:cs="Arial"/>
        </w:rPr>
        <w:t>We will repair or replace rear fencing if is next to a public right of way.</w:t>
      </w:r>
    </w:p>
    <w:p w14:paraId="1D30C54F" w14:textId="77777777" w:rsidR="00050621" w:rsidRPr="00491B65" w:rsidRDefault="00050621" w:rsidP="00491B65">
      <w:pPr>
        <w:pStyle w:val="NoSpacing"/>
        <w:numPr>
          <w:ilvl w:val="0"/>
          <w:numId w:val="29"/>
        </w:numPr>
        <w:ind w:left="1146"/>
        <w:jc w:val="both"/>
        <w:rPr>
          <w:rFonts w:ascii="Arial" w:hAnsi="Arial" w:cs="Arial"/>
        </w:rPr>
      </w:pPr>
      <w:r w:rsidRPr="00491B65">
        <w:rPr>
          <w:rFonts w:ascii="Arial" w:hAnsi="Arial" w:cs="Arial"/>
        </w:rPr>
        <w:t>We will repair or replace side fencing to your rear garden if it is next to a public right of way.</w:t>
      </w:r>
    </w:p>
    <w:p w14:paraId="730E1913" w14:textId="77777777" w:rsidR="00050621" w:rsidRPr="00491B65" w:rsidRDefault="00050621" w:rsidP="00491B65">
      <w:pPr>
        <w:pStyle w:val="NoSpacing"/>
        <w:ind w:left="426"/>
        <w:jc w:val="both"/>
        <w:rPr>
          <w:rFonts w:ascii="Arial" w:hAnsi="Arial" w:cs="Arial"/>
        </w:rPr>
      </w:pPr>
    </w:p>
    <w:p w14:paraId="7EE4E2A3" w14:textId="77777777" w:rsidR="00050621" w:rsidRPr="00491B65" w:rsidRDefault="00050621" w:rsidP="00491B65">
      <w:pPr>
        <w:pStyle w:val="NoSpacing"/>
        <w:ind w:left="426"/>
        <w:jc w:val="both"/>
        <w:rPr>
          <w:rFonts w:ascii="Arial" w:hAnsi="Arial" w:cs="Arial"/>
        </w:rPr>
      </w:pPr>
      <w:r w:rsidRPr="00491B65">
        <w:rPr>
          <w:rFonts w:ascii="Arial" w:hAnsi="Arial" w:cs="Arial"/>
        </w:rPr>
        <w:t>You can request repairs to fences if you meet our vulnerability criteria or if there is an antisocial behaviour risk. We will decide if your need meets the criteria.</w:t>
      </w:r>
    </w:p>
    <w:p w14:paraId="2DD7876B" w14:textId="77777777" w:rsidR="00050621" w:rsidRPr="00491B65" w:rsidRDefault="00050621" w:rsidP="00491B65">
      <w:pPr>
        <w:pStyle w:val="NoSpacing"/>
        <w:ind w:left="426"/>
        <w:jc w:val="both"/>
        <w:rPr>
          <w:rFonts w:ascii="Arial" w:hAnsi="Arial" w:cs="Arial"/>
        </w:rPr>
      </w:pPr>
    </w:p>
    <w:p w14:paraId="4072E59E" w14:textId="77777777" w:rsidR="00050621" w:rsidRPr="00491B65" w:rsidRDefault="00050621" w:rsidP="00491B65">
      <w:pPr>
        <w:pStyle w:val="NoSpacing"/>
        <w:ind w:left="426"/>
        <w:jc w:val="both"/>
        <w:rPr>
          <w:rFonts w:ascii="Arial" w:hAnsi="Arial" w:cs="Arial"/>
        </w:rPr>
      </w:pPr>
      <w:r w:rsidRPr="00491B65">
        <w:rPr>
          <w:rFonts w:ascii="Arial" w:hAnsi="Arial" w:cs="Arial"/>
        </w:rPr>
        <w:t>Please see our website for further information on fencing:</w:t>
      </w:r>
    </w:p>
    <w:p w14:paraId="2E00A0A0" w14:textId="691EEFD7" w:rsidR="00553C28" w:rsidRPr="00491B65" w:rsidRDefault="00553C28" w:rsidP="00491B65">
      <w:pPr>
        <w:pStyle w:val="NoSpacing"/>
        <w:ind w:left="426"/>
        <w:jc w:val="both"/>
        <w:rPr>
          <w:rFonts w:ascii="Arial" w:hAnsi="Arial" w:cs="Arial"/>
          <w:color w:val="0070C0"/>
        </w:rPr>
      </w:pPr>
      <w:hyperlink r:id="rId9" w:history="1">
        <w:r w:rsidRPr="00491B65">
          <w:rPr>
            <w:rStyle w:val="Hyperlink"/>
            <w:rFonts w:ascii="Arial" w:hAnsi="Arial" w:cs="Arial"/>
            <w:color w:val="0070C0"/>
          </w:rPr>
          <w:t>www.westkent.org/fencing</w:t>
        </w:r>
      </w:hyperlink>
    </w:p>
    <w:p w14:paraId="48DF0B3A" w14:textId="77777777" w:rsidR="00EB69B6" w:rsidRPr="00491B65" w:rsidRDefault="00EB69B6" w:rsidP="009E14DB">
      <w:pPr>
        <w:pStyle w:val="NoSpacing"/>
        <w:jc w:val="both"/>
        <w:rPr>
          <w:rFonts w:ascii="Arial" w:hAnsi="Arial" w:cs="Arial"/>
          <w:u w:val="single"/>
        </w:rPr>
      </w:pPr>
    </w:p>
    <w:p w14:paraId="156B4445" w14:textId="77777777" w:rsidR="00050621" w:rsidRPr="00491B65" w:rsidRDefault="00050621" w:rsidP="00050621">
      <w:pPr>
        <w:pStyle w:val="Level2"/>
        <w:numPr>
          <w:ilvl w:val="1"/>
          <w:numId w:val="4"/>
        </w:numPr>
        <w:ind w:left="426" w:hanging="710"/>
        <w:rPr>
          <w:b/>
          <w:bCs/>
          <w:sz w:val="22"/>
        </w:rPr>
      </w:pPr>
      <w:r w:rsidRPr="00491B65">
        <w:rPr>
          <w:b/>
          <w:bCs/>
          <w:sz w:val="22"/>
        </w:rPr>
        <w:lastRenderedPageBreak/>
        <w:t>Damp and mould</w:t>
      </w:r>
    </w:p>
    <w:p w14:paraId="4F26BEB1" w14:textId="77777777" w:rsidR="00050621" w:rsidRPr="00491B65" w:rsidRDefault="00050621" w:rsidP="00491B65">
      <w:pPr>
        <w:pStyle w:val="NoSpacing"/>
        <w:ind w:left="426"/>
        <w:jc w:val="both"/>
        <w:rPr>
          <w:rFonts w:ascii="Arial" w:hAnsi="Arial" w:cs="Arial"/>
        </w:rPr>
      </w:pPr>
      <w:r w:rsidRPr="00491B65">
        <w:rPr>
          <w:rFonts w:ascii="Arial" w:hAnsi="Arial" w:cs="Arial"/>
        </w:rPr>
        <w:t>Preventing condensation and mould</w:t>
      </w:r>
    </w:p>
    <w:p w14:paraId="1C6E6BE9" w14:textId="77777777" w:rsidR="00050621" w:rsidRPr="00491B65" w:rsidRDefault="00050621" w:rsidP="00050621">
      <w:pPr>
        <w:pStyle w:val="NoSpacing"/>
        <w:jc w:val="both"/>
        <w:rPr>
          <w:rFonts w:ascii="Arial" w:hAnsi="Arial" w:cs="Arial"/>
        </w:rPr>
      </w:pPr>
    </w:p>
    <w:p w14:paraId="532E9ACB" w14:textId="77777777" w:rsidR="00050621" w:rsidRPr="00491B65" w:rsidRDefault="00050621" w:rsidP="00491B65">
      <w:pPr>
        <w:pStyle w:val="NoSpacing"/>
        <w:ind w:left="426"/>
        <w:jc w:val="both"/>
        <w:rPr>
          <w:rFonts w:ascii="Arial" w:hAnsi="Arial" w:cs="Arial"/>
        </w:rPr>
      </w:pPr>
      <w:r w:rsidRPr="00491B65">
        <w:rPr>
          <w:rFonts w:ascii="Arial" w:hAnsi="Arial" w:cs="Arial"/>
        </w:rPr>
        <w:t>Condensation is caused when excess warm moisture in the air meets a cold surface and turns into water, this can cause patches of mould to form.</w:t>
      </w:r>
    </w:p>
    <w:p w14:paraId="3DF52CB9" w14:textId="77777777" w:rsidR="00050621" w:rsidRPr="00491B65" w:rsidRDefault="00050621" w:rsidP="00491B65">
      <w:pPr>
        <w:pStyle w:val="NoSpacing"/>
        <w:ind w:left="426"/>
        <w:jc w:val="both"/>
        <w:rPr>
          <w:rFonts w:ascii="Arial" w:hAnsi="Arial" w:cs="Arial"/>
        </w:rPr>
      </w:pPr>
    </w:p>
    <w:p w14:paraId="01C179EC" w14:textId="77777777" w:rsidR="00050621" w:rsidRPr="00491B65" w:rsidRDefault="00050621" w:rsidP="00491B65">
      <w:pPr>
        <w:pStyle w:val="NoSpacing"/>
        <w:ind w:left="426"/>
        <w:jc w:val="both"/>
        <w:rPr>
          <w:rFonts w:ascii="Arial" w:hAnsi="Arial" w:cs="Arial"/>
        </w:rPr>
      </w:pPr>
      <w:r w:rsidRPr="00491B65">
        <w:rPr>
          <w:rFonts w:ascii="Arial" w:hAnsi="Arial" w:cs="Arial"/>
        </w:rPr>
        <w:t>You can take some simple steps to reduce condensation, helping to prevent damp and mould:</w:t>
      </w:r>
    </w:p>
    <w:p w14:paraId="766EF580" w14:textId="77777777" w:rsidR="00050621" w:rsidRPr="00491B65" w:rsidRDefault="00050621" w:rsidP="00491B65">
      <w:pPr>
        <w:pStyle w:val="NoSpacing"/>
        <w:ind w:left="426"/>
        <w:jc w:val="both"/>
        <w:rPr>
          <w:rFonts w:ascii="Arial" w:hAnsi="Arial" w:cs="Arial"/>
        </w:rPr>
      </w:pPr>
    </w:p>
    <w:p w14:paraId="19CD1422" w14:textId="77777777" w:rsidR="00050621" w:rsidRPr="00491B65" w:rsidRDefault="00050621" w:rsidP="00491B65">
      <w:pPr>
        <w:pStyle w:val="NoSpacing"/>
        <w:numPr>
          <w:ilvl w:val="0"/>
          <w:numId w:val="29"/>
        </w:numPr>
        <w:ind w:left="1146"/>
        <w:jc w:val="both"/>
        <w:rPr>
          <w:rFonts w:ascii="Arial" w:hAnsi="Arial" w:cs="Arial"/>
        </w:rPr>
      </w:pPr>
      <w:r w:rsidRPr="00491B65">
        <w:rPr>
          <w:rFonts w:ascii="Arial" w:hAnsi="Arial" w:cs="Arial"/>
        </w:rPr>
        <w:t>Heat your home</w:t>
      </w:r>
    </w:p>
    <w:p w14:paraId="6B8A24A8" w14:textId="77777777" w:rsidR="00050621" w:rsidRPr="00491B65" w:rsidRDefault="00050621" w:rsidP="00491B65">
      <w:pPr>
        <w:pStyle w:val="NoSpacing"/>
        <w:numPr>
          <w:ilvl w:val="0"/>
          <w:numId w:val="29"/>
        </w:numPr>
        <w:ind w:left="1146"/>
        <w:jc w:val="both"/>
        <w:rPr>
          <w:rFonts w:ascii="Arial" w:hAnsi="Arial" w:cs="Arial"/>
        </w:rPr>
      </w:pPr>
      <w:r w:rsidRPr="00491B65">
        <w:rPr>
          <w:rFonts w:ascii="Arial" w:hAnsi="Arial" w:cs="Arial"/>
        </w:rPr>
        <w:t>It is recommended to keep your heating on for longer at a lower temperature</w:t>
      </w:r>
    </w:p>
    <w:p w14:paraId="668D7BEE" w14:textId="77777777" w:rsidR="00050621" w:rsidRPr="00491B65" w:rsidRDefault="00050621" w:rsidP="00491B65">
      <w:pPr>
        <w:pStyle w:val="NoSpacing"/>
        <w:numPr>
          <w:ilvl w:val="0"/>
          <w:numId w:val="29"/>
        </w:numPr>
        <w:ind w:left="1146"/>
        <w:jc w:val="both"/>
        <w:rPr>
          <w:rFonts w:ascii="Arial" w:hAnsi="Arial" w:cs="Arial"/>
        </w:rPr>
      </w:pPr>
      <w:r w:rsidRPr="00491B65">
        <w:rPr>
          <w:rFonts w:ascii="Arial" w:hAnsi="Arial" w:cs="Arial"/>
        </w:rPr>
        <w:t>Open windows when carrying out tasks that add moisture to the air</w:t>
      </w:r>
    </w:p>
    <w:p w14:paraId="33079521" w14:textId="4BEB00D9" w:rsidR="00ED12ED" w:rsidRPr="00491B65" w:rsidRDefault="00ED12ED" w:rsidP="00491B65">
      <w:pPr>
        <w:pStyle w:val="NoSpacing"/>
        <w:numPr>
          <w:ilvl w:val="0"/>
          <w:numId w:val="29"/>
        </w:numPr>
        <w:ind w:left="1146"/>
        <w:jc w:val="both"/>
        <w:rPr>
          <w:rFonts w:ascii="Arial" w:hAnsi="Arial" w:cs="Arial"/>
        </w:rPr>
      </w:pPr>
      <w:r w:rsidRPr="00491B65">
        <w:rPr>
          <w:rFonts w:ascii="Arial" w:hAnsi="Arial" w:cs="Arial"/>
        </w:rPr>
        <w:t>Ventilate your home</w:t>
      </w:r>
    </w:p>
    <w:p w14:paraId="5CD8431C" w14:textId="77777777" w:rsidR="00050621" w:rsidRPr="00491B65" w:rsidRDefault="00050621" w:rsidP="00491B65">
      <w:pPr>
        <w:pStyle w:val="NoSpacing"/>
        <w:ind w:left="426"/>
        <w:jc w:val="both"/>
        <w:rPr>
          <w:rFonts w:ascii="Arial" w:hAnsi="Arial" w:cs="Arial"/>
        </w:rPr>
      </w:pPr>
    </w:p>
    <w:p w14:paraId="6F93675B" w14:textId="77777777" w:rsidR="00050621" w:rsidRPr="00491B65" w:rsidRDefault="00050621" w:rsidP="00491B65">
      <w:pPr>
        <w:pStyle w:val="NoSpacing"/>
        <w:ind w:left="426"/>
        <w:jc w:val="both"/>
        <w:rPr>
          <w:rFonts w:ascii="Arial" w:hAnsi="Arial" w:cs="Arial"/>
        </w:rPr>
      </w:pPr>
      <w:r w:rsidRPr="00491B65">
        <w:rPr>
          <w:rFonts w:ascii="Arial" w:hAnsi="Arial" w:cs="Arial"/>
        </w:rPr>
        <w:t>Please see our website for further information and our damp and mould policy:</w:t>
      </w:r>
    </w:p>
    <w:p w14:paraId="04F0F444" w14:textId="77777777" w:rsidR="00050621" w:rsidRPr="00491B65" w:rsidRDefault="00050621" w:rsidP="00491B65">
      <w:pPr>
        <w:pStyle w:val="NoSpacing"/>
        <w:ind w:left="426"/>
        <w:jc w:val="both"/>
        <w:rPr>
          <w:rFonts w:ascii="Arial" w:hAnsi="Arial" w:cs="Arial"/>
        </w:rPr>
      </w:pPr>
      <w:hyperlink r:id="rId10" w:history="1">
        <w:r w:rsidRPr="00491B65">
          <w:rPr>
            <w:rStyle w:val="Hyperlink"/>
            <w:rFonts w:ascii="Arial" w:hAnsi="Arial" w:cs="Arial"/>
            <w:color w:val="0070C0"/>
          </w:rPr>
          <w:t>www.westkent.org/dampandmould</w:t>
        </w:r>
      </w:hyperlink>
      <w:r w:rsidRPr="00491B65">
        <w:rPr>
          <w:rFonts w:ascii="Arial" w:hAnsi="Arial" w:cs="Arial"/>
        </w:rPr>
        <w:t xml:space="preserve"> </w:t>
      </w:r>
    </w:p>
    <w:p w14:paraId="65074908" w14:textId="77777777" w:rsidR="00050621" w:rsidRPr="00491B65" w:rsidRDefault="00050621" w:rsidP="009E14DB">
      <w:pPr>
        <w:pStyle w:val="NoSpacing"/>
        <w:jc w:val="both"/>
        <w:rPr>
          <w:rFonts w:ascii="Arial" w:hAnsi="Arial" w:cs="Arial"/>
          <w:u w:val="single"/>
        </w:rPr>
      </w:pPr>
    </w:p>
    <w:p w14:paraId="333F0176" w14:textId="77777777" w:rsidR="00050621" w:rsidRPr="00491B65" w:rsidRDefault="00050621" w:rsidP="009E14DB">
      <w:pPr>
        <w:pStyle w:val="NoSpacing"/>
        <w:jc w:val="both"/>
        <w:rPr>
          <w:rFonts w:ascii="Arial" w:hAnsi="Arial" w:cs="Arial"/>
          <w:u w:val="single"/>
        </w:rPr>
      </w:pPr>
    </w:p>
    <w:p w14:paraId="66925DEC" w14:textId="77777777" w:rsidR="00EB69B6" w:rsidRPr="00491B65" w:rsidRDefault="00EB69B6" w:rsidP="00EB69B6">
      <w:pPr>
        <w:pStyle w:val="Level2"/>
        <w:numPr>
          <w:ilvl w:val="1"/>
          <w:numId w:val="4"/>
        </w:numPr>
        <w:ind w:left="426" w:hanging="710"/>
        <w:rPr>
          <w:b/>
          <w:bCs/>
          <w:sz w:val="22"/>
        </w:rPr>
      </w:pPr>
      <w:r w:rsidRPr="00491B65">
        <w:rPr>
          <w:b/>
          <w:bCs/>
          <w:sz w:val="22"/>
        </w:rPr>
        <w:t>Information and videos to help residents</w:t>
      </w:r>
    </w:p>
    <w:p w14:paraId="182A0FF0" w14:textId="77777777" w:rsidR="00EB69B6" w:rsidRPr="00491B65" w:rsidRDefault="00EB69B6" w:rsidP="00491B65">
      <w:pPr>
        <w:pStyle w:val="NoSpacing"/>
        <w:ind w:left="360"/>
        <w:jc w:val="both"/>
        <w:rPr>
          <w:rFonts w:ascii="Arial" w:hAnsi="Arial" w:cs="Arial"/>
        </w:rPr>
      </w:pPr>
      <w:r w:rsidRPr="00491B65">
        <w:rPr>
          <w:rFonts w:ascii="Arial" w:hAnsi="Arial" w:cs="Arial"/>
        </w:rPr>
        <w:t xml:space="preserve">Our website, </w:t>
      </w:r>
      <w:hyperlink r:id="rId11" w:history="1">
        <w:r w:rsidRPr="00491B65">
          <w:rPr>
            <w:rStyle w:val="Hyperlink"/>
            <w:rFonts w:ascii="Arial" w:hAnsi="Arial" w:cs="Arial"/>
            <w:color w:val="0070C0"/>
          </w:rPr>
          <w:t>www.westkent.org</w:t>
        </w:r>
      </w:hyperlink>
      <w:r w:rsidRPr="00491B65">
        <w:rPr>
          <w:rFonts w:ascii="Arial" w:hAnsi="Arial" w:cs="Arial"/>
        </w:rPr>
        <w:t xml:space="preserve"> contains useful information and videos to help residents with topics, including:</w:t>
      </w:r>
    </w:p>
    <w:p w14:paraId="20B21E91" w14:textId="77777777" w:rsidR="00EB69B6" w:rsidRPr="00491B65" w:rsidRDefault="00EB69B6" w:rsidP="00491B65">
      <w:pPr>
        <w:pStyle w:val="NoSpacing"/>
        <w:ind w:left="360"/>
        <w:jc w:val="both"/>
        <w:rPr>
          <w:rFonts w:ascii="Arial" w:hAnsi="Arial" w:cs="Arial"/>
        </w:rPr>
      </w:pPr>
    </w:p>
    <w:p w14:paraId="6C4B52E0" w14:textId="77777777" w:rsidR="00EB69B6" w:rsidRPr="00491B65" w:rsidRDefault="00EB69B6" w:rsidP="00491B65">
      <w:pPr>
        <w:pStyle w:val="NoSpacing"/>
        <w:numPr>
          <w:ilvl w:val="0"/>
          <w:numId w:val="26"/>
        </w:numPr>
        <w:ind w:left="1080"/>
        <w:jc w:val="both"/>
        <w:rPr>
          <w:rFonts w:ascii="Arial" w:hAnsi="Arial" w:cs="Arial"/>
        </w:rPr>
      </w:pPr>
      <w:r w:rsidRPr="00491B65">
        <w:rPr>
          <w:rFonts w:ascii="Arial" w:hAnsi="Arial" w:cs="Arial"/>
        </w:rPr>
        <w:t>Damp, mould and condensation</w:t>
      </w:r>
    </w:p>
    <w:p w14:paraId="20B7500A" w14:textId="77777777" w:rsidR="00EB69B6" w:rsidRPr="00491B65" w:rsidRDefault="00EB69B6" w:rsidP="00491B65">
      <w:pPr>
        <w:pStyle w:val="NoSpacing"/>
        <w:numPr>
          <w:ilvl w:val="0"/>
          <w:numId w:val="26"/>
        </w:numPr>
        <w:ind w:left="1080"/>
        <w:jc w:val="both"/>
        <w:rPr>
          <w:rFonts w:ascii="Arial" w:hAnsi="Arial" w:cs="Arial"/>
        </w:rPr>
      </w:pPr>
      <w:r w:rsidRPr="00491B65">
        <w:rPr>
          <w:rFonts w:ascii="Arial" w:hAnsi="Arial" w:cs="Arial"/>
        </w:rPr>
        <w:t>Fencing</w:t>
      </w:r>
    </w:p>
    <w:p w14:paraId="3386626E" w14:textId="77777777" w:rsidR="00EB69B6" w:rsidRPr="00491B65" w:rsidRDefault="00EB69B6" w:rsidP="00491B65">
      <w:pPr>
        <w:pStyle w:val="NoSpacing"/>
        <w:numPr>
          <w:ilvl w:val="0"/>
          <w:numId w:val="26"/>
        </w:numPr>
        <w:ind w:left="1080"/>
        <w:jc w:val="both"/>
        <w:rPr>
          <w:rFonts w:ascii="Arial" w:hAnsi="Arial" w:cs="Arial"/>
        </w:rPr>
      </w:pPr>
      <w:r w:rsidRPr="00491B65">
        <w:rPr>
          <w:rFonts w:ascii="Arial" w:hAnsi="Arial" w:cs="Arial"/>
        </w:rPr>
        <w:t>Grounds Maintenance</w:t>
      </w:r>
    </w:p>
    <w:p w14:paraId="457AE4C9" w14:textId="77777777" w:rsidR="00EB69B6" w:rsidRPr="00491B65" w:rsidRDefault="00EB69B6" w:rsidP="00491B65">
      <w:pPr>
        <w:pStyle w:val="NoSpacing"/>
        <w:numPr>
          <w:ilvl w:val="0"/>
          <w:numId w:val="26"/>
        </w:numPr>
        <w:ind w:left="1080"/>
        <w:jc w:val="both"/>
        <w:rPr>
          <w:rFonts w:ascii="Arial" w:hAnsi="Arial" w:cs="Arial"/>
        </w:rPr>
      </w:pPr>
      <w:r w:rsidRPr="00491B65">
        <w:rPr>
          <w:rFonts w:ascii="Arial" w:hAnsi="Arial" w:cs="Arial"/>
        </w:rPr>
        <w:t>Home contents insurance</w:t>
      </w:r>
    </w:p>
    <w:p w14:paraId="16A7D029" w14:textId="77777777" w:rsidR="00EB69B6" w:rsidRPr="00491B65" w:rsidRDefault="00EB69B6" w:rsidP="00491B65">
      <w:pPr>
        <w:pStyle w:val="NoSpacing"/>
        <w:numPr>
          <w:ilvl w:val="0"/>
          <w:numId w:val="26"/>
        </w:numPr>
        <w:ind w:left="1080"/>
        <w:jc w:val="both"/>
        <w:rPr>
          <w:rFonts w:ascii="Arial" w:hAnsi="Arial" w:cs="Arial"/>
        </w:rPr>
      </w:pPr>
      <w:r w:rsidRPr="00491B65">
        <w:rPr>
          <w:rFonts w:ascii="Arial" w:hAnsi="Arial" w:cs="Arial"/>
        </w:rPr>
        <w:t>Resident improvements</w:t>
      </w:r>
    </w:p>
    <w:p w14:paraId="3EE95FE7" w14:textId="77777777" w:rsidR="00EB69B6" w:rsidRPr="00491B65" w:rsidRDefault="00EB69B6" w:rsidP="00491B65">
      <w:pPr>
        <w:pStyle w:val="NoSpacing"/>
        <w:numPr>
          <w:ilvl w:val="0"/>
          <w:numId w:val="26"/>
        </w:numPr>
        <w:ind w:left="1080"/>
        <w:jc w:val="both"/>
        <w:rPr>
          <w:rFonts w:ascii="Arial" w:hAnsi="Arial" w:cs="Arial"/>
        </w:rPr>
      </w:pPr>
      <w:r w:rsidRPr="00491B65">
        <w:rPr>
          <w:rFonts w:ascii="Arial" w:hAnsi="Arial" w:cs="Arial"/>
        </w:rPr>
        <w:t>Repairs at your home</w:t>
      </w:r>
    </w:p>
    <w:p w14:paraId="1A1104CD" w14:textId="77777777" w:rsidR="00EB69B6" w:rsidRPr="00491B65" w:rsidRDefault="00EB69B6" w:rsidP="00491B65">
      <w:pPr>
        <w:pStyle w:val="NoSpacing"/>
        <w:numPr>
          <w:ilvl w:val="0"/>
          <w:numId w:val="26"/>
        </w:numPr>
        <w:ind w:left="1080"/>
        <w:jc w:val="both"/>
        <w:rPr>
          <w:rFonts w:ascii="Arial" w:hAnsi="Arial" w:cs="Arial"/>
        </w:rPr>
      </w:pPr>
      <w:r w:rsidRPr="00491B65">
        <w:rPr>
          <w:rFonts w:ascii="Arial" w:hAnsi="Arial" w:cs="Arial"/>
        </w:rPr>
        <w:t>Self-help videos</w:t>
      </w:r>
    </w:p>
    <w:p w14:paraId="19F1E4D2" w14:textId="77777777" w:rsidR="00EB69B6" w:rsidRPr="00491B65" w:rsidRDefault="00EB69B6" w:rsidP="00491B65">
      <w:pPr>
        <w:pStyle w:val="NoSpacing"/>
        <w:ind w:left="360"/>
        <w:jc w:val="both"/>
        <w:rPr>
          <w:rFonts w:ascii="Arial" w:hAnsi="Arial" w:cs="Arial"/>
        </w:rPr>
      </w:pPr>
    </w:p>
    <w:p w14:paraId="6FE4168A" w14:textId="77777777" w:rsidR="00EB69B6" w:rsidRPr="00491B65" w:rsidRDefault="00EB69B6" w:rsidP="00491B65">
      <w:pPr>
        <w:pStyle w:val="NoSpacing"/>
        <w:ind w:left="360"/>
        <w:jc w:val="both"/>
      </w:pPr>
      <w:r w:rsidRPr="00491B65">
        <w:rPr>
          <w:rFonts w:ascii="Arial" w:hAnsi="Arial" w:cs="Arial"/>
        </w:rPr>
        <w:t>If you do not have access to online services, please contact the West Kent call centre or your Neighbourhood Housing Officer.</w:t>
      </w:r>
    </w:p>
    <w:p w14:paraId="66B737CF" w14:textId="77777777" w:rsidR="00344B1E" w:rsidRPr="00491B65" w:rsidRDefault="00344B1E" w:rsidP="009E14DB">
      <w:pPr>
        <w:pStyle w:val="NoSpacing"/>
        <w:jc w:val="both"/>
        <w:rPr>
          <w:rFonts w:ascii="Arial" w:hAnsi="Arial" w:cs="Arial"/>
        </w:rPr>
      </w:pPr>
    </w:p>
    <w:p w14:paraId="628D268F" w14:textId="1A137676" w:rsidR="00CB5A88" w:rsidRPr="00491B65" w:rsidRDefault="00C97018" w:rsidP="009E14DB">
      <w:pPr>
        <w:pStyle w:val="Level2"/>
        <w:numPr>
          <w:ilvl w:val="1"/>
          <w:numId w:val="4"/>
        </w:numPr>
        <w:ind w:left="426" w:hanging="710"/>
        <w:rPr>
          <w:b/>
          <w:bCs/>
          <w:sz w:val="22"/>
        </w:rPr>
      </w:pPr>
      <w:r w:rsidRPr="00491B65">
        <w:rPr>
          <w:b/>
          <w:bCs/>
          <w:sz w:val="22"/>
        </w:rPr>
        <w:t>G</w:t>
      </w:r>
      <w:r w:rsidR="00A303FF" w:rsidRPr="00491B65">
        <w:rPr>
          <w:b/>
          <w:bCs/>
          <w:sz w:val="22"/>
        </w:rPr>
        <w:t>uidance</w:t>
      </w:r>
      <w:r w:rsidR="00E308FC" w:rsidRPr="00491B65">
        <w:rPr>
          <w:b/>
          <w:bCs/>
          <w:sz w:val="22"/>
        </w:rPr>
        <w:t xml:space="preserve"> on reporting a repair</w:t>
      </w:r>
    </w:p>
    <w:p w14:paraId="2B6F9522" w14:textId="03DA0EF5" w:rsidR="003019CE" w:rsidRPr="00491B65" w:rsidRDefault="00CB5A88" w:rsidP="009E14DB">
      <w:pPr>
        <w:pStyle w:val="NoSpacing"/>
        <w:numPr>
          <w:ilvl w:val="0"/>
          <w:numId w:val="30"/>
        </w:numPr>
        <w:jc w:val="both"/>
        <w:rPr>
          <w:rFonts w:ascii="Arial" w:hAnsi="Arial" w:cs="Arial"/>
        </w:rPr>
      </w:pPr>
      <w:r w:rsidRPr="00491B65">
        <w:rPr>
          <w:rFonts w:ascii="Arial" w:hAnsi="Arial" w:cs="Arial"/>
        </w:rPr>
        <w:t>When reporting a repair</w:t>
      </w:r>
      <w:r w:rsidR="003019CE" w:rsidRPr="00491B65">
        <w:rPr>
          <w:rFonts w:ascii="Arial" w:hAnsi="Arial" w:cs="Arial"/>
        </w:rPr>
        <w:t>,</w:t>
      </w:r>
      <w:r w:rsidRPr="00491B65">
        <w:rPr>
          <w:rFonts w:ascii="Arial" w:hAnsi="Arial" w:cs="Arial"/>
        </w:rPr>
        <w:t xml:space="preserve"> </w:t>
      </w:r>
      <w:r w:rsidR="008C4702" w:rsidRPr="00491B65">
        <w:rPr>
          <w:rFonts w:ascii="Arial" w:hAnsi="Arial" w:cs="Arial"/>
        </w:rPr>
        <w:t>you</w:t>
      </w:r>
      <w:r w:rsidRPr="00491B65">
        <w:rPr>
          <w:rFonts w:ascii="Arial" w:hAnsi="Arial" w:cs="Arial"/>
        </w:rPr>
        <w:t xml:space="preserve"> should provide as much detail as </w:t>
      </w:r>
      <w:r w:rsidR="003019CE" w:rsidRPr="00491B65">
        <w:rPr>
          <w:rFonts w:ascii="Arial" w:hAnsi="Arial" w:cs="Arial"/>
        </w:rPr>
        <w:t>possible</w:t>
      </w:r>
      <w:r w:rsidR="00001725" w:rsidRPr="00491B65">
        <w:rPr>
          <w:rFonts w:ascii="Arial" w:hAnsi="Arial" w:cs="Arial"/>
        </w:rPr>
        <w:t>, this may include providing a photograph.</w:t>
      </w:r>
    </w:p>
    <w:p w14:paraId="03D3F3F5" w14:textId="3E94BDF0" w:rsidR="003019CE" w:rsidRPr="00491B65" w:rsidRDefault="00CB5A88" w:rsidP="009E14DB">
      <w:pPr>
        <w:pStyle w:val="NoSpacing"/>
        <w:numPr>
          <w:ilvl w:val="0"/>
          <w:numId w:val="29"/>
        </w:numPr>
        <w:jc w:val="both"/>
        <w:rPr>
          <w:rFonts w:ascii="Arial" w:hAnsi="Arial" w:cs="Arial"/>
        </w:rPr>
      </w:pPr>
      <w:r w:rsidRPr="00491B65">
        <w:rPr>
          <w:rFonts w:ascii="Arial" w:hAnsi="Arial" w:cs="Arial"/>
        </w:rPr>
        <w:t xml:space="preserve">We will not always know the </w:t>
      </w:r>
      <w:r w:rsidR="008B2136" w:rsidRPr="00491B65">
        <w:rPr>
          <w:rFonts w:ascii="Arial" w:hAnsi="Arial" w:cs="Arial"/>
        </w:rPr>
        <w:t>cause,</w:t>
      </w:r>
      <w:r w:rsidRPr="00491B65">
        <w:rPr>
          <w:rFonts w:ascii="Arial" w:hAnsi="Arial" w:cs="Arial"/>
        </w:rPr>
        <w:t xml:space="preserve"> or the exten</w:t>
      </w:r>
      <w:r w:rsidR="00604040" w:rsidRPr="00491B65">
        <w:rPr>
          <w:rFonts w:ascii="Arial" w:hAnsi="Arial" w:cs="Arial"/>
        </w:rPr>
        <w:t>t</w:t>
      </w:r>
      <w:r w:rsidRPr="00491B65">
        <w:rPr>
          <w:rFonts w:ascii="Arial" w:hAnsi="Arial" w:cs="Arial"/>
        </w:rPr>
        <w:t xml:space="preserve"> of the repairs needed, </w:t>
      </w:r>
      <w:r w:rsidR="003019CE" w:rsidRPr="00491B65">
        <w:rPr>
          <w:rFonts w:ascii="Arial" w:hAnsi="Arial" w:cs="Arial"/>
        </w:rPr>
        <w:t xml:space="preserve">so </w:t>
      </w:r>
      <w:r w:rsidRPr="00491B65">
        <w:rPr>
          <w:rFonts w:ascii="Arial" w:hAnsi="Arial" w:cs="Arial"/>
        </w:rPr>
        <w:t>follow on visits may be required</w:t>
      </w:r>
      <w:r w:rsidR="003019CE" w:rsidRPr="00491B65">
        <w:rPr>
          <w:rFonts w:ascii="Arial" w:hAnsi="Arial" w:cs="Arial"/>
        </w:rPr>
        <w:t xml:space="preserve">. </w:t>
      </w:r>
    </w:p>
    <w:p w14:paraId="2E579FBE" w14:textId="59983AE7" w:rsidR="00F44205" w:rsidRPr="00491B65" w:rsidRDefault="00F16271" w:rsidP="00F44205">
      <w:pPr>
        <w:pStyle w:val="NoSpacing"/>
        <w:numPr>
          <w:ilvl w:val="0"/>
          <w:numId w:val="29"/>
        </w:numPr>
        <w:jc w:val="both"/>
        <w:rPr>
          <w:rFonts w:ascii="Arial" w:hAnsi="Arial" w:cs="Arial"/>
        </w:rPr>
      </w:pPr>
      <w:r w:rsidRPr="00491B65">
        <w:rPr>
          <w:rFonts w:ascii="Arial" w:hAnsi="Arial" w:cs="Arial"/>
        </w:rPr>
        <w:t>You</w:t>
      </w:r>
      <w:r w:rsidR="00F62C0E" w:rsidRPr="00491B65">
        <w:rPr>
          <w:rFonts w:ascii="Arial" w:hAnsi="Arial" w:cs="Arial"/>
        </w:rPr>
        <w:t xml:space="preserve"> should refer to </w:t>
      </w:r>
      <w:r w:rsidR="00E95D2C" w:rsidRPr="00491B65">
        <w:rPr>
          <w:rFonts w:ascii="Arial" w:hAnsi="Arial" w:cs="Arial"/>
        </w:rPr>
        <w:t>your</w:t>
      </w:r>
      <w:r w:rsidR="00F62C0E" w:rsidRPr="00491B65">
        <w:rPr>
          <w:rFonts w:ascii="Arial" w:hAnsi="Arial" w:cs="Arial"/>
        </w:rPr>
        <w:t xml:space="preserve"> tenancy agreement or lease for further guidance</w:t>
      </w:r>
      <w:r w:rsidR="003019CE" w:rsidRPr="00491B65">
        <w:rPr>
          <w:rFonts w:ascii="Arial" w:hAnsi="Arial" w:cs="Arial"/>
        </w:rPr>
        <w:t>.</w:t>
      </w:r>
      <w:bookmarkStart w:id="1" w:name="_Hlk168315346"/>
    </w:p>
    <w:p w14:paraId="75CE8F0D" w14:textId="581A1C04" w:rsidR="00F44205" w:rsidRPr="00491B65" w:rsidRDefault="00F44205" w:rsidP="00344B1E">
      <w:pPr>
        <w:rPr>
          <w:rFonts w:ascii="Arial" w:hAnsi="Arial" w:cs="Arial"/>
        </w:rPr>
      </w:pPr>
    </w:p>
    <w:p w14:paraId="181ADDBF" w14:textId="77777777" w:rsidR="00250154" w:rsidRPr="00491B65" w:rsidRDefault="00250154" w:rsidP="00250154">
      <w:pPr>
        <w:pStyle w:val="Level2"/>
        <w:numPr>
          <w:ilvl w:val="1"/>
          <w:numId w:val="4"/>
        </w:numPr>
        <w:ind w:left="426" w:hanging="710"/>
        <w:rPr>
          <w:b/>
          <w:bCs/>
          <w:sz w:val="22"/>
        </w:rPr>
      </w:pPr>
      <w:r w:rsidRPr="00491B65">
        <w:rPr>
          <w:b/>
          <w:bCs/>
          <w:sz w:val="22"/>
        </w:rPr>
        <w:t>Contents insurance</w:t>
      </w:r>
    </w:p>
    <w:p w14:paraId="59B996C4" w14:textId="77777777" w:rsidR="00250154" w:rsidRPr="00491B65" w:rsidRDefault="00250154" w:rsidP="00491B65">
      <w:pPr>
        <w:pStyle w:val="NoSpacing"/>
        <w:ind w:left="426"/>
        <w:jc w:val="both"/>
        <w:rPr>
          <w:rFonts w:ascii="Arial" w:hAnsi="Arial" w:cs="Arial"/>
        </w:rPr>
      </w:pPr>
      <w:r w:rsidRPr="00491B65">
        <w:rPr>
          <w:rFonts w:ascii="Arial" w:hAnsi="Arial" w:cs="Arial"/>
        </w:rPr>
        <w:t>We do not cover your contents as part of your tenancy agreement. It’s a good idea to consider what a home contents insurance policy would cover you for, to help you make an informed decision on whether you need one.</w:t>
      </w:r>
    </w:p>
    <w:p w14:paraId="3FD9C7C0" w14:textId="77777777" w:rsidR="00250154" w:rsidRPr="00491B65" w:rsidRDefault="00250154" w:rsidP="00491B65">
      <w:pPr>
        <w:pStyle w:val="NoSpacing"/>
        <w:ind w:left="426"/>
        <w:jc w:val="both"/>
        <w:rPr>
          <w:rFonts w:ascii="Arial" w:hAnsi="Arial" w:cs="Arial"/>
        </w:rPr>
      </w:pPr>
    </w:p>
    <w:p w14:paraId="20D0F5D5" w14:textId="77777777" w:rsidR="00250154" w:rsidRPr="00491B65" w:rsidRDefault="00250154" w:rsidP="00491B65">
      <w:pPr>
        <w:pStyle w:val="NoSpacing"/>
        <w:ind w:left="426"/>
        <w:jc w:val="both"/>
        <w:rPr>
          <w:rFonts w:ascii="Arial" w:hAnsi="Arial" w:cs="Arial"/>
        </w:rPr>
      </w:pPr>
      <w:r w:rsidRPr="00491B65">
        <w:rPr>
          <w:rFonts w:ascii="Arial" w:hAnsi="Arial" w:cs="Arial"/>
        </w:rPr>
        <w:t xml:space="preserve">Contents insurance is designed to help protect your possessions. No matter how careful you are, there’s always a risk that your belongings could be broken, damaged or stolen, so home contents insurance can help provide peace of mind should the worst happen. For more information, visit </w:t>
      </w:r>
      <w:hyperlink r:id="rId12" w:history="1">
        <w:r w:rsidRPr="007D0786">
          <w:rPr>
            <w:rStyle w:val="Hyperlink"/>
            <w:rFonts w:ascii="Arial" w:hAnsi="Arial" w:cs="Arial"/>
            <w:color w:val="0070C0"/>
          </w:rPr>
          <w:t>www.westkent.org/homeinsurance</w:t>
        </w:r>
      </w:hyperlink>
    </w:p>
    <w:p w14:paraId="7632DB7A" w14:textId="77777777" w:rsidR="00250154" w:rsidRPr="00491B65" w:rsidRDefault="00250154" w:rsidP="00344B1E">
      <w:pPr>
        <w:rPr>
          <w:rStyle w:val="Level1asheadingtext"/>
          <w:rFonts w:ascii="Arial" w:eastAsiaTheme="minorEastAsia" w:hAnsi="Arial" w:cs="Arial"/>
          <w:b w:val="0"/>
        </w:rPr>
      </w:pPr>
    </w:p>
    <w:p w14:paraId="1A8D2D28" w14:textId="7A489D47" w:rsidR="00387AC9" w:rsidRPr="00491B65" w:rsidRDefault="00387AC9" w:rsidP="0050481E">
      <w:pPr>
        <w:pStyle w:val="Level1"/>
        <w:keepNext/>
        <w:numPr>
          <w:ilvl w:val="0"/>
          <w:numId w:val="4"/>
        </w:numPr>
        <w:ind w:left="426" w:hanging="710"/>
        <w:jc w:val="left"/>
        <w:rPr>
          <w:rStyle w:val="Level1asheadingtext"/>
          <w:b w:val="0"/>
          <w:sz w:val="22"/>
        </w:rPr>
      </w:pPr>
      <w:r w:rsidRPr="00491B65">
        <w:rPr>
          <w:rStyle w:val="Level1asheadingtext"/>
          <w:sz w:val="22"/>
        </w:rPr>
        <w:t xml:space="preserve">Repairs </w:t>
      </w:r>
      <w:r w:rsidR="00F75261" w:rsidRPr="00491B65">
        <w:rPr>
          <w:rStyle w:val="Level1asheadingtext"/>
          <w:sz w:val="22"/>
        </w:rPr>
        <w:t>definitions</w:t>
      </w:r>
    </w:p>
    <w:p w14:paraId="7B661CAB" w14:textId="7C93D98B" w:rsidR="00DA088C" w:rsidRPr="00491B65" w:rsidRDefault="00F75261" w:rsidP="00491B65">
      <w:pPr>
        <w:pStyle w:val="Level1"/>
        <w:numPr>
          <w:ilvl w:val="0"/>
          <w:numId w:val="0"/>
        </w:numPr>
        <w:ind w:left="1352" w:hanging="992"/>
        <w:rPr>
          <w:sz w:val="22"/>
        </w:rPr>
      </w:pPr>
      <w:r w:rsidRPr="00491B65">
        <w:rPr>
          <w:sz w:val="22"/>
        </w:rPr>
        <w:t xml:space="preserve">*Please see Appendix </w:t>
      </w:r>
      <w:r w:rsidR="00441AAE" w:rsidRPr="00491B65">
        <w:rPr>
          <w:sz w:val="22"/>
        </w:rPr>
        <w:t>3</w:t>
      </w:r>
      <w:r w:rsidRPr="00491B65">
        <w:rPr>
          <w:sz w:val="22"/>
        </w:rPr>
        <w:t xml:space="preserve"> for a list of Emergency, Urgent, Routine and Planned Works.</w:t>
      </w:r>
    </w:p>
    <w:p w14:paraId="572C2612" w14:textId="4394CCE5" w:rsidR="00F75261" w:rsidRPr="00491B65" w:rsidRDefault="00F75261" w:rsidP="00F75261">
      <w:pPr>
        <w:pStyle w:val="NoSpacing"/>
        <w:numPr>
          <w:ilvl w:val="0"/>
          <w:numId w:val="40"/>
        </w:numPr>
        <w:jc w:val="both"/>
        <w:rPr>
          <w:rFonts w:ascii="Arial" w:hAnsi="Arial" w:cs="Arial"/>
        </w:rPr>
      </w:pPr>
      <w:r w:rsidRPr="00491B65">
        <w:rPr>
          <w:rFonts w:ascii="Arial" w:hAnsi="Arial" w:cs="Arial"/>
        </w:rPr>
        <w:t xml:space="preserve">Emergency: This priority is used when there is an immediate risk to a resident’s health or security, or serious damage to the resident’s home. We will make it safe but may need to finish the repair </w:t>
      </w:r>
      <w:proofErr w:type="gramStart"/>
      <w:r w:rsidRPr="00491B65">
        <w:rPr>
          <w:rFonts w:ascii="Arial" w:hAnsi="Arial" w:cs="Arial"/>
        </w:rPr>
        <w:t>at a later date</w:t>
      </w:r>
      <w:proofErr w:type="gramEnd"/>
      <w:r w:rsidRPr="00491B65">
        <w:rPr>
          <w:rFonts w:ascii="Arial" w:hAnsi="Arial" w:cs="Arial"/>
        </w:rPr>
        <w:t>.</w:t>
      </w:r>
    </w:p>
    <w:p w14:paraId="26433EBE" w14:textId="49E441B4" w:rsidR="00F75261" w:rsidRPr="00491B65" w:rsidRDefault="00F75261" w:rsidP="00F75261">
      <w:pPr>
        <w:pStyle w:val="NoSpacing"/>
        <w:numPr>
          <w:ilvl w:val="0"/>
          <w:numId w:val="40"/>
        </w:numPr>
        <w:jc w:val="both"/>
        <w:rPr>
          <w:rFonts w:ascii="Arial" w:hAnsi="Arial" w:cs="Arial"/>
        </w:rPr>
      </w:pPr>
      <w:r w:rsidRPr="00491B65">
        <w:rPr>
          <w:rFonts w:ascii="Arial" w:hAnsi="Arial" w:cs="Arial"/>
        </w:rPr>
        <w:t xml:space="preserve">Urgent: This priority is used where there is a risk to the </w:t>
      </w:r>
      <w:proofErr w:type="spellStart"/>
      <w:r w:rsidRPr="00491B65">
        <w:rPr>
          <w:rFonts w:ascii="Arial" w:hAnsi="Arial" w:cs="Arial"/>
        </w:rPr>
        <w:t>resident’s</w:t>
      </w:r>
      <w:proofErr w:type="spellEnd"/>
      <w:r w:rsidRPr="00491B65">
        <w:rPr>
          <w:rFonts w:ascii="Arial" w:hAnsi="Arial" w:cs="Arial"/>
        </w:rPr>
        <w:t xml:space="preserve"> health or security.</w:t>
      </w:r>
    </w:p>
    <w:p w14:paraId="0ADA9FE3" w14:textId="2D84B056" w:rsidR="00F75261" w:rsidRPr="00491B65" w:rsidRDefault="00F75261" w:rsidP="00F75261">
      <w:pPr>
        <w:pStyle w:val="NoSpacing"/>
        <w:numPr>
          <w:ilvl w:val="0"/>
          <w:numId w:val="40"/>
        </w:numPr>
        <w:jc w:val="both"/>
        <w:rPr>
          <w:rFonts w:ascii="Arial" w:hAnsi="Arial" w:cs="Arial"/>
        </w:rPr>
      </w:pPr>
      <w:r w:rsidRPr="00491B65">
        <w:rPr>
          <w:rFonts w:ascii="Arial" w:hAnsi="Arial" w:cs="Arial"/>
        </w:rPr>
        <w:t>Routine: All other repairs will be completed by appointment made with you.</w:t>
      </w:r>
    </w:p>
    <w:p w14:paraId="11050A94" w14:textId="3ACF08F5" w:rsidR="00F75261" w:rsidRPr="00491B65" w:rsidRDefault="00F75261" w:rsidP="00F75261">
      <w:pPr>
        <w:pStyle w:val="NoSpacing"/>
        <w:numPr>
          <w:ilvl w:val="0"/>
          <w:numId w:val="40"/>
        </w:numPr>
        <w:jc w:val="both"/>
        <w:rPr>
          <w:rFonts w:ascii="Arial" w:hAnsi="Arial" w:cs="Arial"/>
        </w:rPr>
      </w:pPr>
      <w:r w:rsidRPr="00491B65">
        <w:rPr>
          <w:rFonts w:ascii="Arial" w:hAnsi="Arial" w:cs="Arial"/>
        </w:rPr>
        <w:t>Planned: Some repairs, such as large-scale replacements or improvement work may b</w:t>
      </w:r>
      <w:r w:rsidR="00A34545" w:rsidRPr="00491B65">
        <w:rPr>
          <w:rFonts w:ascii="Arial" w:hAnsi="Arial" w:cs="Arial"/>
        </w:rPr>
        <w:t>e</w:t>
      </w:r>
      <w:r w:rsidRPr="00491B65">
        <w:rPr>
          <w:rFonts w:ascii="Arial" w:hAnsi="Arial" w:cs="Arial"/>
        </w:rPr>
        <w:t xml:space="preserve"> scheduled outside routine repairs.</w:t>
      </w:r>
    </w:p>
    <w:p w14:paraId="097387AA" w14:textId="77777777" w:rsidR="00F75261" w:rsidRPr="00491B65" w:rsidRDefault="00F75261" w:rsidP="00F75261">
      <w:pPr>
        <w:pStyle w:val="NoSpacing"/>
        <w:numPr>
          <w:ilvl w:val="0"/>
          <w:numId w:val="40"/>
        </w:numPr>
        <w:jc w:val="both"/>
        <w:rPr>
          <w:rFonts w:ascii="Arial" w:hAnsi="Arial" w:cs="Arial"/>
        </w:rPr>
      </w:pPr>
      <w:r w:rsidRPr="00491B65">
        <w:rPr>
          <w:rFonts w:ascii="Arial" w:hAnsi="Arial" w:cs="Arial"/>
        </w:rPr>
        <w:t>Vulnerabilities: Where there are vulnerabilities, we may make reasonable adjustments and tailor our services</w:t>
      </w:r>
    </w:p>
    <w:p w14:paraId="3AA1BED7" w14:textId="77777777" w:rsidR="000E0F13" w:rsidRPr="00491B65" w:rsidRDefault="000E0F13" w:rsidP="000E0F13">
      <w:pPr>
        <w:pStyle w:val="NoSpacing"/>
        <w:jc w:val="both"/>
        <w:rPr>
          <w:rFonts w:ascii="Arial" w:hAnsi="Arial" w:cs="Arial"/>
        </w:rPr>
      </w:pPr>
    </w:p>
    <w:p w14:paraId="5A0BCB95" w14:textId="77777777" w:rsidR="00DA088C" w:rsidRPr="00491B65" w:rsidRDefault="00DA088C" w:rsidP="000E0F13">
      <w:pPr>
        <w:pStyle w:val="NoSpacing"/>
        <w:jc w:val="both"/>
        <w:rPr>
          <w:rFonts w:ascii="Arial" w:hAnsi="Arial" w:cs="Arial"/>
        </w:rPr>
      </w:pPr>
    </w:p>
    <w:p w14:paraId="6AC7EF66" w14:textId="6159C374" w:rsidR="00F75261" w:rsidRPr="00491B65" w:rsidRDefault="000E0F13" w:rsidP="00491B65">
      <w:pPr>
        <w:pStyle w:val="Level1"/>
        <w:keepNext/>
        <w:numPr>
          <w:ilvl w:val="0"/>
          <w:numId w:val="0"/>
        </w:numPr>
        <w:ind w:left="360"/>
        <w:jc w:val="left"/>
        <w:rPr>
          <w:rStyle w:val="Level1asheadingtext"/>
          <w:b w:val="0"/>
          <w:bCs/>
          <w:sz w:val="22"/>
        </w:rPr>
      </w:pPr>
      <w:r w:rsidRPr="00491B65">
        <w:rPr>
          <w:rStyle w:val="Level1asheadingtext"/>
          <w:b w:val="0"/>
          <w:bCs/>
          <w:sz w:val="22"/>
        </w:rPr>
        <w:t>Out of hours repairs</w:t>
      </w:r>
    </w:p>
    <w:p w14:paraId="1C3F3ACB" w14:textId="77777777" w:rsidR="00A11031" w:rsidRPr="00491B65" w:rsidRDefault="00D45620" w:rsidP="00491B65">
      <w:pPr>
        <w:pStyle w:val="NoSpacing"/>
        <w:numPr>
          <w:ilvl w:val="0"/>
          <w:numId w:val="32"/>
        </w:numPr>
        <w:ind w:left="1080"/>
        <w:jc w:val="both"/>
        <w:rPr>
          <w:rFonts w:ascii="Arial" w:hAnsi="Arial" w:cs="Arial"/>
        </w:rPr>
      </w:pPr>
      <w:r w:rsidRPr="00491B65">
        <w:rPr>
          <w:rFonts w:ascii="Arial" w:hAnsi="Arial" w:cs="Arial"/>
        </w:rPr>
        <w:t>Please note that the out of hours service is a make safe service.</w:t>
      </w:r>
    </w:p>
    <w:p w14:paraId="146B593C" w14:textId="6CCE3592" w:rsidR="00D45620" w:rsidRPr="00491B65" w:rsidRDefault="00D45620" w:rsidP="00491B65">
      <w:pPr>
        <w:pStyle w:val="NoSpacing"/>
        <w:ind w:left="1080"/>
        <w:jc w:val="both"/>
        <w:rPr>
          <w:rFonts w:ascii="Arial" w:hAnsi="Arial" w:cs="Arial"/>
        </w:rPr>
      </w:pPr>
      <w:r w:rsidRPr="00491B65">
        <w:rPr>
          <w:rFonts w:ascii="Arial" w:hAnsi="Arial" w:cs="Arial"/>
        </w:rPr>
        <w:t>It is not always possible to complete the repair</w:t>
      </w:r>
      <w:r w:rsidR="00A11031" w:rsidRPr="00491B65">
        <w:rPr>
          <w:rFonts w:ascii="Arial" w:hAnsi="Arial" w:cs="Arial"/>
        </w:rPr>
        <w:t>.</w:t>
      </w:r>
      <w:r w:rsidRPr="00491B65">
        <w:rPr>
          <w:rFonts w:ascii="Arial" w:hAnsi="Arial" w:cs="Arial"/>
        </w:rPr>
        <w:t xml:space="preserve"> </w:t>
      </w:r>
      <w:r w:rsidR="00A11031" w:rsidRPr="00491B65">
        <w:rPr>
          <w:rFonts w:ascii="Arial" w:hAnsi="Arial" w:cs="Arial"/>
        </w:rPr>
        <w:t>I</w:t>
      </w:r>
      <w:r w:rsidRPr="00491B65">
        <w:rPr>
          <w:rFonts w:ascii="Arial" w:hAnsi="Arial" w:cs="Arial"/>
        </w:rPr>
        <w:t xml:space="preserve">n these </w:t>
      </w:r>
      <w:r w:rsidR="00A11031" w:rsidRPr="00491B65">
        <w:rPr>
          <w:rFonts w:ascii="Arial" w:hAnsi="Arial" w:cs="Arial"/>
        </w:rPr>
        <w:t>instances,</w:t>
      </w:r>
      <w:r w:rsidRPr="00491B65">
        <w:rPr>
          <w:rFonts w:ascii="Arial" w:hAnsi="Arial" w:cs="Arial"/>
        </w:rPr>
        <w:t xml:space="preserve"> we will make safe until an operative can attend to complete the full repair.</w:t>
      </w:r>
    </w:p>
    <w:p w14:paraId="27E8C86F" w14:textId="77777777" w:rsidR="000E0F13" w:rsidRPr="00491B65" w:rsidRDefault="000E0F13" w:rsidP="00F75261">
      <w:pPr>
        <w:pStyle w:val="Level1"/>
        <w:keepNext/>
        <w:numPr>
          <w:ilvl w:val="0"/>
          <w:numId w:val="0"/>
        </w:numPr>
        <w:jc w:val="left"/>
        <w:rPr>
          <w:rStyle w:val="Level1asheadingtext"/>
          <w:sz w:val="22"/>
        </w:rPr>
      </w:pPr>
    </w:p>
    <w:p w14:paraId="1DBF37F6" w14:textId="3641020D" w:rsidR="00F75261" w:rsidRPr="00491B65" w:rsidRDefault="00F75261" w:rsidP="00F75261">
      <w:pPr>
        <w:pStyle w:val="Level1"/>
        <w:keepNext/>
        <w:numPr>
          <w:ilvl w:val="0"/>
          <w:numId w:val="4"/>
        </w:numPr>
        <w:ind w:left="426" w:hanging="710"/>
        <w:jc w:val="left"/>
        <w:rPr>
          <w:rStyle w:val="Level1asheadingtext"/>
          <w:b w:val="0"/>
          <w:sz w:val="22"/>
        </w:rPr>
      </w:pPr>
      <w:r w:rsidRPr="00491B65">
        <w:rPr>
          <w:rStyle w:val="Level1asheadingtext"/>
          <w:sz w:val="22"/>
        </w:rPr>
        <w:t>Repairs timescales</w:t>
      </w:r>
    </w:p>
    <w:bookmarkEnd w:id="1"/>
    <w:p w14:paraId="3F1C1B5A" w14:textId="66683BAF" w:rsidR="00EE1146" w:rsidRPr="00491B65" w:rsidRDefault="00EE1146" w:rsidP="00F75261">
      <w:pPr>
        <w:pStyle w:val="Level2"/>
        <w:numPr>
          <w:ilvl w:val="1"/>
          <w:numId w:val="4"/>
        </w:numPr>
        <w:ind w:left="426" w:hanging="710"/>
        <w:rPr>
          <w:sz w:val="22"/>
        </w:rPr>
      </w:pPr>
      <w:r w:rsidRPr="00491B65">
        <w:rPr>
          <w:sz w:val="22"/>
        </w:rPr>
        <w:t xml:space="preserve">The table below shows </w:t>
      </w:r>
      <w:r w:rsidR="00ED19EC" w:rsidRPr="00491B65">
        <w:rPr>
          <w:sz w:val="22"/>
        </w:rPr>
        <w:t>the timescales that we aim to complete repairs within.</w:t>
      </w:r>
    </w:p>
    <w:p w14:paraId="5070B3AE" w14:textId="77777777" w:rsidR="00EE1146" w:rsidRPr="00491B65" w:rsidRDefault="00EE1146" w:rsidP="00D3202D">
      <w:pPr>
        <w:pStyle w:val="NoSpacing"/>
        <w:ind w:left="426"/>
        <w:jc w:val="both"/>
        <w:rPr>
          <w:rFonts w:ascii="Arial" w:hAnsi="Arial" w:cs="Arial"/>
        </w:rPr>
      </w:pPr>
    </w:p>
    <w:tbl>
      <w:tblPr>
        <w:tblW w:w="8783" w:type="dxa"/>
        <w:tblInd w:w="421" w:type="dxa"/>
        <w:tblCellMar>
          <w:left w:w="0" w:type="dxa"/>
          <w:right w:w="0" w:type="dxa"/>
        </w:tblCellMar>
        <w:tblLook w:val="04A0" w:firstRow="1" w:lastRow="0" w:firstColumn="1" w:lastColumn="0" w:noHBand="0" w:noVBand="1"/>
      </w:tblPr>
      <w:tblGrid>
        <w:gridCol w:w="1984"/>
        <w:gridCol w:w="6799"/>
      </w:tblGrid>
      <w:tr w:rsidR="00491B65" w:rsidRPr="00491B65" w14:paraId="4CD36850" w14:textId="77777777" w:rsidTr="00046C95">
        <w:trPr>
          <w:trHeight w:val="300"/>
        </w:trPr>
        <w:tc>
          <w:tcPr>
            <w:tcW w:w="8783" w:type="dxa"/>
            <w:gridSpan w:val="2"/>
            <w:tcBorders>
              <w:top w:val="single" w:sz="8" w:space="0" w:color="auto"/>
              <w:left w:val="single" w:sz="8" w:space="0" w:color="auto"/>
              <w:bottom w:val="single" w:sz="8" w:space="0" w:color="auto"/>
              <w:right w:val="single" w:sz="8" w:space="0" w:color="000000"/>
            </w:tcBorders>
            <w:shd w:val="clear" w:color="auto" w:fill="002D89" w:themeFill="accent4"/>
            <w:tcMar>
              <w:top w:w="0" w:type="dxa"/>
              <w:left w:w="108" w:type="dxa"/>
              <w:bottom w:w="0" w:type="dxa"/>
              <w:right w:w="108" w:type="dxa"/>
            </w:tcMar>
            <w:hideMark/>
          </w:tcPr>
          <w:p w14:paraId="304471ED" w14:textId="0967BD0D" w:rsidR="00FB7680" w:rsidRPr="00491B65" w:rsidRDefault="00FB7680" w:rsidP="00FB7680">
            <w:pPr>
              <w:pStyle w:val="NoSpacing"/>
              <w:jc w:val="both"/>
              <w:rPr>
                <w:rFonts w:ascii="Arial" w:hAnsi="Arial" w:cs="Arial"/>
                <w:b/>
                <w:bCs/>
              </w:rPr>
            </w:pPr>
            <w:r w:rsidRPr="00491B65">
              <w:rPr>
                <w:rFonts w:ascii="Arial" w:hAnsi="Arial" w:cs="Arial"/>
                <w:b/>
                <w:bCs/>
              </w:rPr>
              <w:t xml:space="preserve">Repairs </w:t>
            </w:r>
            <w:r w:rsidR="006C0422" w:rsidRPr="00491B65">
              <w:rPr>
                <w:rFonts w:ascii="Arial" w:hAnsi="Arial" w:cs="Arial"/>
                <w:b/>
                <w:bCs/>
              </w:rPr>
              <w:t>T</w:t>
            </w:r>
            <w:r w:rsidRPr="00491B65">
              <w:rPr>
                <w:rFonts w:ascii="Arial" w:hAnsi="Arial" w:cs="Arial"/>
                <w:b/>
                <w:bCs/>
              </w:rPr>
              <w:t>imescales</w:t>
            </w:r>
          </w:p>
        </w:tc>
      </w:tr>
      <w:tr w:rsidR="00491B65" w:rsidRPr="00491B65" w14:paraId="723ADB30" w14:textId="77777777" w:rsidTr="00046C95">
        <w:trPr>
          <w:trHeight w:val="300"/>
        </w:trPr>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55AF62" w14:textId="77777777" w:rsidR="00FB7680" w:rsidRPr="00491B65" w:rsidRDefault="00FB7680" w:rsidP="00FB7680">
            <w:pPr>
              <w:pStyle w:val="NoSpacing"/>
              <w:jc w:val="both"/>
              <w:rPr>
                <w:rFonts w:ascii="Arial" w:hAnsi="Arial" w:cs="Arial"/>
              </w:rPr>
            </w:pPr>
            <w:r w:rsidRPr="00491B65">
              <w:rPr>
                <w:rFonts w:ascii="Arial" w:hAnsi="Arial" w:cs="Arial"/>
              </w:rPr>
              <w:t>Emergency</w:t>
            </w:r>
          </w:p>
        </w:tc>
        <w:tc>
          <w:tcPr>
            <w:tcW w:w="6799" w:type="dxa"/>
            <w:tcBorders>
              <w:top w:val="nil"/>
              <w:left w:val="nil"/>
              <w:bottom w:val="single" w:sz="8" w:space="0" w:color="auto"/>
              <w:right w:val="single" w:sz="8" w:space="0" w:color="auto"/>
            </w:tcBorders>
            <w:tcMar>
              <w:top w:w="0" w:type="dxa"/>
              <w:left w:w="108" w:type="dxa"/>
              <w:bottom w:w="0" w:type="dxa"/>
              <w:right w:w="108" w:type="dxa"/>
            </w:tcMar>
            <w:hideMark/>
          </w:tcPr>
          <w:p w14:paraId="23363924" w14:textId="2E44CD76" w:rsidR="005966BF" w:rsidRPr="00491B65" w:rsidRDefault="00FB7680" w:rsidP="00CF3BA3">
            <w:pPr>
              <w:pStyle w:val="NoSpacing"/>
              <w:jc w:val="both"/>
              <w:rPr>
                <w:rFonts w:ascii="Arial" w:hAnsi="Arial" w:cs="Arial"/>
              </w:rPr>
            </w:pPr>
            <w:r w:rsidRPr="00491B65">
              <w:rPr>
                <w:rFonts w:ascii="Arial" w:hAnsi="Arial" w:cs="Arial"/>
              </w:rPr>
              <w:t xml:space="preserve">1 </w:t>
            </w:r>
            <w:r w:rsidR="006A4530" w:rsidRPr="00491B65">
              <w:rPr>
                <w:rFonts w:ascii="Arial" w:hAnsi="Arial" w:cs="Arial"/>
              </w:rPr>
              <w:t>calendar</w:t>
            </w:r>
            <w:r w:rsidRPr="00491B65">
              <w:rPr>
                <w:rFonts w:ascii="Arial" w:hAnsi="Arial" w:cs="Arial"/>
              </w:rPr>
              <w:t xml:space="preserve"> day (by the end of the next day)</w:t>
            </w:r>
          </w:p>
        </w:tc>
      </w:tr>
      <w:tr w:rsidR="00491B65" w:rsidRPr="00491B65" w14:paraId="6E353446" w14:textId="77777777" w:rsidTr="00046C95">
        <w:trPr>
          <w:trHeight w:val="300"/>
        </w:trPr>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F7BAB8" w14:textId="77777777" w:rsidR="00FB7680" w:rsidRPr="00491B65" w:rsidRDefault="00FB7680" w:rsidP="00FB7680">
            <w:pPr>
              <w:pStyle w:val="NoSpacing"/>
              <w:jc w:val="both"/>
              <w:rPr>
                <w:rFonts w:ascii="Arial" w:hAnsi="Arial" w:cs="Arial"/>
              </w:rPr>
            </w:pPr>
            <w:r w:rsidRPr="00491B65">
              <w:rPr>
                <w:rFonts w:ascii="Arial" w:hAnsi="Arial" w:cs="Arial"/>
              </w:rPr>
              <w:t>Urgent</w:t>
            </w:r>
          </w:p>
        </w:tc>
        <w:tc>
          <w:tcPr>
            <w:tcW w:w="6799" w:type="dxa"/>
            <w:tcBorders>
              <w:top w:val="nil"/>
              <w:left w:val="nil"/>
              <w:bottom w:val="single" w:sz="8" w:space="0" w:color="auto"/>
              <w:right w:val="single" w:sz="8" w:space="0" w:color="auto"/>
            </w:tcBorders>
            <w:tcMar>
              <w:top w:w="0" w:type="dxa"/>
              <w:left w:w="108" w:type="dxa"/>
              <w:bottom w:w="0" w:type="dxa"/>
              <w:right w:w="108" w:type="dxa"/>
            </w:tcMar>
            <w:hideMark/>
          </w:tcPr>
          <w:p w14:paraId="78C30F77" w14:textId="41C75A0E" w:rsidR="00FB7680" w:rsidRPr="00491B65" w:rsidRDefault="00FB7680" w:rsidP="00CF3BA3">
            <w:pPr>
              <w:pStyle w:val="NoSpacing"/>
              <w:jc w:val="both"/>
              <w:rPr>
                <w:rFonts w:ascii="Arial" w:hAnsi="Arial" w:cs="Arial"/>
              </w:rPr>
            </w:pPr>
            <w:r w:rsidRPr="00491B65">
              <w:rPr>
                <w:rFonts w:ascii="Arial" w:hAnsi="Arial" w:cs="Arial"/>
              </w:rPr>
              <w:t xml:space="preserve">Within 3 </w:t>
            </w:r>
            <w:r w:rsidR="006A4530" w:rsidRPr="00491B65">
              <w:rPr>
                <w:rFonts w:ascii="Arial" w:hAnsi="Arial" w:cs="Arial"/>
              </w:rPr>
              <w:t>calendar</w:t>
            </w:r>
            <w:r w:rsidRPr="00491B65">
              <w:rPr>
                <w:rFonts w:ascii="Arial" w:hAnsi="Arial" w:cs="Arial"/>
              </w:rPr>
              <w:t xml:space="preserve"> days</w:t>
            </w:r>
          </w:p>
        </w:tc>
      </w:tr>
      <w:tr w:rsidR="00491B65" w:rsidRPr="00491B65" w14:paraId="6AAACAE0" w14:textId="77777777" w:rsidTr="00046C95">
        <w:trPr>
          <w:trHeight w:val="300"/>
        </w:trPr>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235EF0" w14:textId="77777777" w:rsidR="00FB7680" w:rsidRPr="00491B65" w:rsidRDefault="00FB7680" w:rsidP="00FB7680">
            <w:pPr>
              <w:pStyle w:val="NoSpacing"/>
              <w:jc w:val="both"/>
              <w:rPr>
                <w:rFonts w:ascii="Arial" w:hAnsi="Arial" w:cs="Arial"/>
              </w:rPr>
            </w:pPr>
            <w:r w:rsidRPr="00491B65">
              <w:rPr>
                <w:rFonts w:ascii="Arial" w:hAnsi="Arial" w:cs="Arial"/>
              </w:rPr>
              <w:t>Routine</w:t>
            </w:r>
          </w:p>
        </w:tc>
        <w:tc>
          <w:tcPr>
            <w:tcW w:w="6799" w:type="dxa"/>
            <w:tcBorders>
              <w:top w:val="nil"/>
              <w:left w:val="nil"/>
              <w:bottom w:val="single" w:sz="8" w:space="0" w:color="auto"/>
              <w:right w:val="single" w:sz="8" w:space="0" w:color="auto"/>
            </w:tcBorders>
            <w:tcMar>
              <w:top w:w="0" w:type="dxa"/>
              <w:left w:w="108" w:type="dxa"/>
              <w:bottom w:w="0" w:type="dxa"/>
              <w:right w:w="108" w:type="dxa"/>
            </w:tcMar>
            <w:hideMark/>
          </w:tcPr>
          <w:p w14:paraId="09FDDA42" w14:textId="7A95B830" w:rsidR="00FB7680" w:rsidRPr="00491B65" w:rsidRDefault="006A4530" w:rsidP="00CF3BA3">
            <w:pPr>
              <w:pStyle w:val="NoSpacing"/>
              <w:jc w:val="both"/>
              <w:rPr>
                <w:rFonts w:ascii="Arial" w:hAnsi="Arial" w:cs="Arial"/>
              </w:rPr>
            </w:pPr>
            <w:r w:rsidRPr="00491B65">
              <w:rPr>
                <w:rFonts w:ascii="Arial" w:hAnsi="Arial" w:cs="Arial"/>
              </w:rPr>
              <w:t>21 calendar</w:t>
            </w:r>
            <w:r w:rsidR="00FB7680" w:rsidRPr="00491B65">
              <w:rPr>
                <w:rFonts w:ascii="Arial" w:hAnsi="Arial" w:cs="Arial"/>
              </w:rPr>
              <w:t xml:space="preserve"> days</w:t>
            </w:r>
          </w:p>
        </w:tc>
      </w:tr>
      <w:tr w:rsidR="00491B65" w:rsidRPr="00491B65" w14:paraId="49DB7C7D" w14:textId="77777777" w:rsidTr="00046C95">
        <w:trPr>
          <w:trHeight w:val="300"/>
        </w:trPr>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35D65B" w14:textId="77777777" w:rsidR="00FB7680" w:rsidRPr="00491B65" w:rsidRDefault="00FB7680" w:rsidP="00FB7680">
            <w:pPr>
              <w:pStyle w:val="NoSpacing"/>
              <w:jc w:val="both"/>
              <w:rPr>
                <w:rFonts w:ascii="Arial" w:hAnsi="Arial" w:cs="Arial"/>
              </w:rPr>
            </w:pPr>
            <w:r w:rsidRPr="00491B65">
              <w:rPr>
                <w:rFonts w:ascii="Arial" w:hAnsi="Arial" w:cs="Arial"/>
              </w:rPr>
              <w:t>Damp &amp; Mould</w:t>
            </w:r>
          </w:p>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6D6D38DF" w14:textId="67622E38" w:rsidR="00FB7680" w:rsidRPr="00491B65" w:rsidRDefault="006F4B41" w:rsidP="00CF3BA3">
            <w:pPr>
              <w:pStyle w:val="NoSpacing"/>
              <w:jc w:val="both"/>
              <w:rPr>
                <w:rFonts w:ascii="Arial" w:hAnsi="Arial" w:cs="Arial"/>
              </w:rPr>
            </w:pPr>
            <w:r w:rsidRPr="00491B65">
              <w:rPr>
                <w:rFonts w:ascii="Arial" w:hAnsi="Arial" w:cs="Arial"/>
              </w:rPr>
              <w:t xml:space="preserve">Routine </w:t>
            </w:r>
            <w:r w:rsidR="00FB7680" w:rsidRPr="00491B65">
              <w:rPr>
                <w:rFonts w:ascii="Arial" w:hAnsi="Arial" w:cs="Arial"/>
              </w:rPr>
              <w:t xml:space="preserve">Damp &amp; Mould – </w:t>
            </w:r>
            <w:r w:rsidR="00F24555" w:rsidRPr="00491B65">
              <w:rPr>
                <w:rFonts w:ascii="Arial" w:hAnsi="Arial" w:cs="Arial"/>
              </w:rPr>
              <w:t>14</w:t>
            </w:r>
            <w:r w:rsidR="00FB7680" w:rsidRPr="00491B65">
              <w:rPr>
                <w:rFonts w:ascii="Arial" w:hAnsi="Arial" w:cs="Arial"/>
              </w:rPr>
              <w:t xml:space="preserve"> </w:t>
            </w:r>
            <w:r w:rsidR="003034B4" w:rsidRPr="00491B65">
              <w:rPr>
                <w:rFonts w:ascii="Arial" w:hAnsi="Arial" w:cs="Arial"/>
              </w:rPr>
              <w:t>calendar</w:t>
            </w:r>
            <w:r w:rsidR="00FB7680" w:rsidRPr="00491B65">
              <w:rPr>
                <w:rFonts w:ascii="Arial" w:hAnsi="Arial" w:cs="Arial"/>
              </w:rPr>
              <w:t xml:space="preserve"> days</w:t>
            </w:r>
          </w:p>
          <w:p w14:paraId="3955BCE9" w14:textId="77777777" w:rsidR="00755E8B" w:rsidRPr="00491B65" w:rsidRDefault="00FB7680" w:rsidP="00CF3BA3">
            <w:pPr>
              <w:pStyle w:val="NoSpacing"/>
              <w:jc w:val="both"/>
              <w:rPr>
                <w:rFonts w:ascii="Arial" w:hAnsi="Arial" w:cs="Arial"/>
              </w:rPr>
            </w:pPr>
            <w:r w:rsidRPr="00491B65">
              <w:rPr>
                <w:rFonts w:ascii="Arial" w:hAnsi="Arial" w:cs="Arial"/>
              </w:rPr>
              <w:t>Damp &amp; Mould with a medical condition that could be made</w:t>
            </w:r>
          </w:p>
          <w:p w14:paraId="3FF30A4A" w14:textId="50ADAE73" w:rsidR="00755E8B" w:rsidRPr="00491B65" w:rsidRDefault="00FB7680" w:rsidP="00CF3BA3">
            <w:pPr>
              <w:pStyle w:val="NoSpacing"/>
              <w:jc w:val="both"/>
              <w:rPr>
                <w:rFonts w:ascii="Arial" w:hAnsi="Arial" w:cs="Arial"/>
              </w:rPr>
            </w:pPr>
            <w:r w:rsidRPr="00491B65">
              <w:rPr>
                <w:rFonts w:ascii="Arial" w:hAnsi="Arial" w:cs="Arial"/>
              </w:rPr>
              <w:t xml:space="preserve">worse – </w:t>
            </w:r>
            <w:r w:rsidR="003034B4" w:rsidRPr="00491B65">
              <w:rPr>
                <w:rFonts w:ascii="Arial" w:hAnsi="Arial" w:cs="Arial"/>
              </w:rPr>
              <w:t>7 calendar</w:t>
            </w:r>
            <w:r w:rsidRPr="00491B65">
              <w:rPr>
                <w:rFonts w:ascii="Arial" w:hAnsi="Arial" w:cs="Arial"/>
              </w:rPr>
              <w:t xml:space="preserve"> days (this is to complete the mould treatment</w:t>
            </w:r>
          </w:p>
          <w:p w14:paraId="33406E7D" w14:textId="4D3144EE" w:rsidR="00480447" w:rsidRPr="00491B65" w:rsidRDefault="00FB7680" w:rsidP="00CF3BA3">
            <w:pPr>
              <w:pStyle w:val="NoSpacing"/>
              <w:jc w:val="both"/>
              <w:rPr>
                <w:rFonts w:ascii="Arial" w:hAnsi="Arial" w:cs="Arial"/>
              </w:rPr>
            </w:pPr>
            <w:r w:rsidRPr="00491B65">
              <w:rPr>
                <w:rFonts w:ascii="Arial" w:hAnsi="Arial" w:cs="Arial"/>
              </w:rPr>
              <w:t>to reduce the risk to the resident)</w:t>
            </w:r>
          </w:p>
        </w:tc>
      </w:tr>
      <w:tr w:rsidR="00FB7680" w:rsidRPr="00491B65" w14:paraId="2FD20242" w14:textId="77777777" w:rsidTr="00046C95">
        <w:trPr>
          <w:trHeight w:val="248"/>
        </w:trPr>
        <w:tc>
          <w:tcPr>
            <w:tcW w:w="19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43A167" w14:textId="77777777" w:rsidR="00FB7680" w:rsidRPr="00491B65" w:rsidRDefault="00FB7680" w:rsidP="00FB7680">
            <w:pPr>
              <w:pStyle w:val="NoSpacing"/>
              <w:jc w:val="both"/>
              <w:rPr>
                <w:rFonts w:ascii="Arial" w:hAnsi="Arial" w:cs="Arial"/>
              </w:rPr>
            </w:pPr>
            <w:r w:rsidRPr="00491B65">
              <w:rPr>
                <w:rFonts w:ascii="Arial" w:hAnsi="Arial" w:cs="Arial"/>
              </w:rPr>
              <w:t>Planned Works</w:t>
            </w:r>
          </w:p>
        </w:tc>
        <w:tc>
          <w:tcPr>
            <w:tcW w:w="6799" w:type="dxa"/>
            <w:tcBorders>
              <w:top w:val="nil"/>
              <w:left w:val="nil"/>
              <w:bottom w:val="single" w:sz="8" w:space="0" w:color="auto"/>
              <w:right w:val="single" w:sz="8" w:space="0" w:color="auto"/>
            </w:tcBorders>
            <w:tcMar>
              <w:top w:w="0" w:type="dxa"/>
              <w:left w:w="108" w:type="dxa"/>
              <w:bottom w:w="0" w:type="dxa"/>
              <w:right w:w="108" w:type="dxa"/>
            </w:tcMar>
            <w:hideMark/>
          </w:tcPr>
          <w:p w14:paraId="65BAEBF5" w14:textId="0B0AABA3" w:rsidR="00755E8B" w:rsidRPr="00491B65" w:rsidRDefault="00FB7680" w:rsidP="00755E8B">
            <w:pPr>
              <w:pStyle w:val="NoSpacing"/>
              <w:jc w:val="both"/>
              <w:rPr>
                <w:rFonts w:ascii="Arial" w:hAnsi="Arial" w:cs="Arial"/>
              </w:rPr>
            </w:pPr>
            <w:r w:rsidRPr="00491B65">
              <w:rPr>
                <w:rFonts w:ascii="Arial" w:hAnsi="Arial" w:cs="Arial"/>
              </w:rPr>
              <w:t xml:space="preserve">If the works are on the </w:t>
            </w:r>
            <w:r w:rsidR="00B55462" w:rsidRPr="00491B65">
              <w:rPr>
                <w:rFonts w:ascii="Arial" w:hAnsi="Arial" w:cs="Arial"/>
              </w:rPr>
              <w:t xml:space="preserve">current </w:t>
            </w:r>
            <w:r w:rsidRPr="00491B65">
              <w:rPr>
                <w:rFonts w:ascii="Arial" w:hAnsi="Arial" w:cs="Arial"/>
              </w:rPr>
              <w:t>financial years programme</w:t>
            </w:r>
          </w:p>
          <w:p w14:paraId="08473BE9" w14:textId="68357448" w:rsidR="00FB7680" w:rsidRPr="00491B65" w:rsidRDefault="00FB7680" w:rsidP="00755E8B">
            <w:pPr>
              <w:pStyle w:val="NoSpacing"/>
              <w:jc w:val="both"/>
              <w:rPr>
                <w:rFonts w:ascii="Arial" w:hAnsi="Arial" w:cs="Arial"/>
              </w:rPr>
            </w:pPr>
            <w:r w:rsidRPr="00491B65">
              <w:rPr>
                <w:rFonts w:ascii="Arial" w:hAnsi="Arial" w:cs="Arial"/>
              </w:rPr>
              <w:t>they will be completed within 12 months</w:t>
            </w:r>
          </w:p>
        </w:tc>
      </w:tr>
    </w:tbl>
    <w:p w14:paraId="22BC00C1" w14:textId="77777777" w:rsidR="00961FF1" w:rsidRPr="00491B65" w:rsidRDefault="00961FF1" w:rsidP="002F2B5F">
      <w:pPr>
        <w:pStyle w:val="NoSpacing"/>
        <w:jc w:val="both"/>
        <w:rPr>
          <w:rFonts w:ascii="Arial" w:hAnsi="Arial" w:cs="Arial"/>
        </w:rPr>
      </w:pPr>
    </w:p>
    <w:p w14:paraId="45A7B522" w14:textId="480B0E1E" w:rsidR="00D70E24" w:rsidRPr="00491B65" w:rsidRDefault="00D70E24" w:rsidP="008344FB">
      <w:pPr>
        <w:pStyle w:val="NoSpacing"/>
        <w:ind w:left="426"/>
        <w:jc w:val="both"/>
        <w:rPr>
          <w:rFonts w:ascii="Arial" w:hAnsi="Arial" w:cs="Arial"/>
        </w:rPr>
      </w:pPr>
      <w:r w:rsidRPr="00491B65">
        <w:rPr>
          <w:rFonts w:ascii="Arial" w:hAnsi="Arial" w:cs="Arial"/>
        </w:rPr>
        <w:t xml:space="preserve">If </w:t>
      </w:r>
      <w:r w:rsidR="006125B2">
        <w:rPr>
          <w:rFonts w:ascii="Arial" w:hAnsi="Arial" w:cs="Arial"/>
        </w:rPr>
        <w:t>d</w:t>
      </w:r>
      <w:r w:rsidRPr="00491B65">
        <w:rPr>
          <w:rFonts w:ascii="Arial" w:hAnsi="Arial" w:cs="Arial"/>
        </w:rPr>
        <w:t xml:space="preserve">amp </w:t>
      </w:r>
      <w:r w:rsidR="00491B65">
        <w:rPr>
          <w:rFonts w:ascii="Arial" w:hAnsi="Arial" w:cs="Arial"/>
        </w:rPr>
        <w:t>and</w:t>
      </w:r>
      <w:r w:rsidRPr="00491B65">
        <w:rPr>
          <w:rFonts w:ascii="Arial" w:hAnsi="Arial" w:cs="Arial"/>
        </w:rPr>
        <w:t xml:space="preserve"> </w:t>
      </w:r>
      <w:r w:rsidR="00491B65">
        <w:rPr>
          <w:rFonts w:ascii="Arial" w:hAnsi="Arial" w:cs="Arial"/>
        </w:rPr>
        <w:t>m</w:t>
      </w:r>
      <w:r w:rsidRPr="00491B65">
        <w:rPr>
          <w:rFonts w:ascii="Arial" w:hAnsi="Arial" w:cs="Arial"/>
        </w:rPr>
        <w:t xml:space="preserve">ould </w:t>
      </w:r>
      <w:proofErr w:type="gramStart"/>
      <w:r w:rsidRPr="00491B65">
        <w:rPr>
          <w:rFonts w:ascii="Arial" w:hAnsi="Arial" w:cs="Arial"/>
        </w:rPr>
        <w:t>poses</w:t>
      </w:r>
      <w:proofErr w:type="gramEnd"/>
      <w:r w:rsidRPr="00491B65">
        <w:rPr>
          <w:rFonts w:ascii="Arial" w:hAnsi="Arial" w:cs="Arial"/>
        </w:rPr>
        <w:t xml:space="preserve"> an </w:t>
      </w:r>
      <w:r w:rsidR="008076AA" w:rsidRPr="00491B65">
        <w:rPr>
          <w:rFonts w:ascii="Arial" w:hAnsi="Arial" w:cs="Arial"/>
        </w:rPr>
        <w:t xml:space="preserve">immediate risk to a resident for medical </w:t>
      </w:r>
      <w:r w:rsidR="000B208D" w:rsidRPr="00491B65">
        <w:rPr>
          <w:rFonts w:ascii="Arial" w:hAnsi="Arial" w:cs="Arial"/>
        </w:rPr>
        <w:t>reasons,</w:t>
      </w:r>
      <w:r w:rsidR="008076AA" w:rsidRPr="00491B65">
        <w:rPr>
          <w:rFonts w:ascii="Arial" w:hAnsi="Arial" w:cs="Arial"/>
        </w:rPr>
        <w:t xml:space="preserve"> </w:t>
      </w:r>
      <w:r w:rsidR="00746334" w:rsidRPr="00491B65">
        <w:rPr>
          <w:rFonts w:ascii="Arial" w:hAnsi="Arial" w:cs="Arial"/>
        </w:rPr>
        <w:t xml:space="preserve">we will inspect within </w:t>
      </w:r>
      <w:r w:rsidR="00C7169B" w:rsidRPr="00491B65">
        <w:rPr>
          <w:rFonts w:ascii="Arial" w:hAnsi="Arial" w:cs="Arial"/>
        </w:rPr>
        <w:t>24 hours</w:t>
      </w:r>
      <w:r w:rsidR="003243AF" w:rsidRPr="00491B65">
        <w:rPr>
          <w:rFonts w:ascii="Arial" w:hAnsi="Arial" w:cs="Arial"/>
        </w:rPr>
        <w:t xml:space="preserve"> and consider if a decant is necessary.</w:t>
      </w:r>
    </w:p>
    <w:p w14:paraId="1A7AB9A1" w14:textId="77777777" w:rsidR="008D0520" w:rsidRPr="00491B65" w:rsidRDefault="008D0520" w:rsidP="008344FB">
      <w:pPr>
        <w:pStyle w:val="NoSpacing"/>
        <w:ind w:left="426"/>
        <w:jc w:val="both"/>
        <w:rPr>
          <w:rFonts w:ascii="Arial" w:hAnsi="Arial" w:cs="Arial"/>
        </w:rPr>
      </w:pPr>
    </w:p>
    <w:p w14:paraId="35C7C3DC" w14:textId="2D6DB2A6" w:rsidR="006D7328" w:rsidRPr="00491B65" w:rsidRDefault="008D0520" w:rsidP="006D7328">
      <w:pPr>
        <w:pStyle w:val="NoSpacing"/>
        <w:ind w:left="426"/>
        <w:jc w:val="both"/>
        <w:rPr>
          <w:rFonts w:ascii="Arial" w:hAnsi="Arial" w:cs="Arial"/>
        </w:rPr>
      </w:pPr>
      <w:r w:rsidRPr="00491B65">
        <w:rPr>
          <w:rFonts w:ascii="Arial" w:hAnsi="Arial" w:cs="Arial"/>
        </w:rPr>
        <w:t>F</w:t>
      </w:r>
      <w:r w:rsidR="006A3AE5" w:rsidRPr="00491B65">
        <w:rPr>
          <w:rFonts w:ascii="Arial" w:hAnsi="Arial" w:cs="Arial"/>
        </w:rPr>
        <w:t xml:space="preserve">or instance, where there is evidence of prevalent damp and/or mould which is having a material impact on the </w:t>
      </w:r>
      <w:r w:rsidR="007460D2" w:rsidRPr="00491B65">
        <w:rPr>
          <w:rFonts w:ascii="Arial" w:hAnsi="Arial" w:cs="Arial"/>
        </w:rPr>
        <w:t xml:space="preserve">tenant’s health – such as where the tenant is </w:t>
      </w:r>
      <w:r w:rsidR="006F409A" w:rsidRPr="00491B65">
        <w:rPr>
          <w:rFonts w:ascii="Arial" w:hAnsi="Arial" w:cs="Arial"/>
        </w:rPr>
        <w:t>experiencing</w:t>
      </w:r>
      <w:r w:rsidR="007460D2" w:rsidRPr="00491B65">
        <w:rPr>
          <w:rFonts w:ascii="Arial" w:hAnsi="Arial" w:cs="Arial"/>
        </w:rPr>
        <w:t xml:space="preserve"> breathing </w:t>
      </w:r>
      <w:r w:rsidR="006F409A" w:rsidRPr="00491B65">
        <w:rPr>
          <w:rFonts w:ascii="Arial" w:hAnsi="Arial" w:cs="Arial"/>
        </w:rPr>
        <w:t>difficulties</w:t>
      </w:r>
      <w:r w:rsidR="007460D2" w:rsidRPr="00491B65">
        <w:rPr>
          <w:rFonts w:ascii="Arial" w:hAnsi="Arial" w:cs="Arial"/>
        </w:rPr>
        <w:t xml:space="preserve"> or other health symptoms </w:t>
      </w:r>
      <w:r w:rsidR="006F409A" w:rsidRPr="00491B65">
        <w:rPr>
          <w:rFonts w:ascii="Arial" w:hAnsi="Arial" w:cs="Arial"/>
        </w:rPr>
        <w:t>linked to the damp/ mould – this would be likely to constitute an emergency hazard.</w:t>
      </w:r>
    </w:p>
    <w:p w14:paraId="75DE3DF6" w14:textId="77777777" w:rsidR="006D7328" w:rsidRPr="00491B65" w:rsidRDefault="006D7328" w:rsidP="006D7328">
      <w:pPr>
        <w:pStyle w:val="NoSpacing"/>
        <w:ind w:left="426"/>
        <w:jc w:val="both"/>
        <w:rPr>
          <w:rFonts w:ascii="Arial" w:hAnsi="Arial" w:cs="Arial"/>
        </w:rPr>
      </w:pPr>
    </w:p>
    <w:p w14:paraId="44E91B82" w14:textId="77777777" w:rsidR="006D7328" w:rsidRPr="00491B65" w:rsidRDefault="007B10E9" w:rsidP="006D7328">
      <w:pPr>
        <w:pStyle w:val="NoSpacing"/>
        <w:ind w:left="426"/>
        <w:jc w:val="both"/>
        <w:rPr>
          <w:rFonts w:ascii="Arial" w:hAnsi="Arial" w:cs="Arial"/>
        </w:rPr>
      </w:pPr>
      <w:r w:rsidRPr="00491B65">
        <w:rPr>
          <w:rFonts w:ascii="Arial" w:hAnsi="Arial" w:cs="Arial"/>
        </w:rPr>
        <w:t>It is your responsibility to provide all necessary information when reporting a repair</w:t>
      </w:r>
      <w:r w:rsidR="00DE2156" w:rsidRPr="00491B65">
        <w:rPr>
          <w:rFonts w:ascii="Arial" w:hAnsi="Arial" w:cs="Arial"/>
        </w:rPr>
        <w:t>, we will</w:t>
      </w:r>
      <w:r w:rsidR="0082318C" w:rsidRPr="00491B65">
        <w:rPr>
          <w:rFonts w:ascii="Arial" w:hAnsi="Arial" w:cs="Arial"/>
        </w:rPr>
        <w:t xml:space="preserve"> decide the repairs </w:t>
      </w:r>
      <w:r w:rsidR="00410BAF" w:rsidRPr="00491B65">
        <w:rPr>
          <w:rFonts w:ascii="Arial" w:hAnsi="Arial" w:cs="Arial"/>
        </w:rPr>
        <w:t>timescale</w:t>
      </w:r>
      <w:r w:rsidR="00596B3B" w:rsidRPr="00491B65">
        <w:rPr>
          <w:rFonts w:ascii="Arial" w:hAnsi="Arial" w:cs="Arial"/>
        </w:rPr>
        <w:t xml:space="preserve"> that is </w:t>
      </w:r>
      <w:r w:rsidR="00E878E4" w:rsidRPr="00491B65">
        <w:rPr>
          <w:rFonts w:ascii="Arial" w:hAnsi="Arial" w:cs="Arial"/>
        </w:rPr>
        <w:t>assigned</w:t>
      </w:r>
      <w:r w:rsidR="00410BAF" w:rsidRPr="00491B65">
        <w:rPr>
          <w:rFonts w:ascii="Arial" w:hAnsi="Arial" w:cs="Arial"/>
        </w:rPr>
        <w:t>.</w:t>
      </w:r>
    </w:p>
    <w:p w14:paraId="1A955B08" w14:textId="77777777" w:rsidR="006D7328" w:rsidRPr="00491B65" w:rsidRDefault="006D7328" w:rsidP="006D7328">
      <w:pPr>
        <w:pStyle w:val="NoSpacing"/>
        <w:ind w:left="426"/>
        <w:jc w:val="both"/>
        <w:rPr>
          <w:rFonts w:ascii="Arial" w:hAnsi="Arial" w:cs="Arial"/>
        </w:rPr>
      </w:pPr>
    </w:p>
    <w:p w14:paraId="31766F28" w14:textId="3DD11EBF" w:rsidR="00776134" w:rsidRPr="00491B65" w:rsidRDefault="00FB7680" w:rsidP="006D7328">
      <w:pPr>
        <w:pStyle w:val="NoSpacing"/>
        <w:ind w:left="426"/>
        <w:jc w:val="both"/>
        <w:rPr>
          <w:rFonts w:ascii="Arial" w:hAnsi="Arial" w:cs="Arial"/>
        </w:rPr>
      </w:pPr>
      <w:r w:rsidRPr="00491B65">
        <w:rPr>
          <w:rFonts w:ascii="Arial" w:hAnsi="Arial" w:cs="Arial"/>
        </w:rPr>
        <w:t xml:space="preserve">If we identify further work during an appointment, </w:t>
      </w:r>
      <w:r w:rsidR="00EF1117" w:rsidRPr="00491B65">
        <w:rPr>
          <w:rFonts w:ascii="Arial" w:hAnsi="Arial" w:cs="Arial"/>
        </w:rPr>
        <w:t>we will advise you when these will be completed. We will contact you within five working days to provide the update.</w:t>
      </w:r>
      <w:r w:rsidR="00D45620" w:rsidRPr="00491B65">
        <w:rPr>
          <w:rFonts w:ascii="Arial" w:hAnsi="Arial" w:cs="Arial"/>
        </w:rPr>
        <w:br w:type="page"/>
      </w:r>
    </w:p>
    <w:p w14:paraId="301DF241" w14:textId="68C3FCE5" w:rsidR="0050443A" w:rsidRPr="00491B65" w:rsidRDefault="0050443A" w:rsidP="00D3202D">
      <w:pPr>
        <w:pStyle w:val="Level2"/>
        <w:numPr>
          <w:ilvl w:val="1"/>
          <w:numId w:val="4"/>
        </w:numPr>
        <w:ind w:left="426" w:hanging="710"/>
        <w:rPr>
          <w:b/>
          <w:bCs/>
          <w:sz w:val="22"/>
        </w:rPr>
      </w:pPr>
      <w:r w:rsidRPr="00491B65">
        <w:rPr>
          <w:b/>
          <w:bCs/>
          <w:sz w:val="22"/>
        </w:rPr>
        <w:lastRenderedPageBreak/>
        <w:t xml:space="preserve">Repair </w:t>
      </w:r>
      <w:r w:rsidR="00C83D96" w:rsidRPr="00491B65">
        <w:rPr>
          <w:b/>
          <w:bCs/>
          <w:sz w:val="22"/>
        </w:rPr>
        <w:t>a</w:t>
      </w:r>
      <w:r w:rsidRPr="00491B65">
        <w:rPr>
          <w:b/>
          <w:bCs/>
          <w:sz w:val="22"/>
        </w:rPr>
        <w:t>ppointment</w:t>
      </w:r>
      <w:r w:rsidR="00C34F3C" w:rsidRPr="00491B65">
        <w:rPr>
          <w:b/>
          <w:bCs/>
          <w:sz w:val="22"/>
        </w:rPr>
        <w:t>s</w:t>
      </w:r>
    </w:p>
    <w:p w14:paraId="36A3E287" w14:textId="2180759C" w:rsidR="005A3C99" w:rsidRPr="00491B65" w:rsidRDefault="005A3C99" w:rsidP="00491B65">
      <w:pPr>
        <w:pStyle w:val="NoSpacing"/>
        <w:ind w:left="360"/>
        <w:jc w:val="both"/>
        <w:rPr>
          <w:rFonts w:ascii="Arial" w:hAnsi="Arial" w:cs="Arial"/>
        </w:rPr>
      </w:pPr>
      <w:r w:rsidRPr="00491B65">
        <w:rPr>
          <w:rFonts w:ascii="Arial" w:hAnsi="Arial" w:cs="Arial"/>
        </w:rPr>
        <w:t xml:space="preserve">Our </w:t>
      </w:r>
      <w:r w:rsidR="00392B77" w:rsidRPr="00491B65">
        <w:rPr>
          <w:rFonts w:ascii="Arial" w:hAnsi="Arial" w:cs="Arial"/>
        </w:rPr>
        <w:t xml:space="preserve">normal </w:t>
      </w:r>
      <w:r w:rsidR="00C34F3C" w:rsidRPr="00491B65">
        <w:rPr>
          <w:rFonts w:ascii="Arial" w:hAnsi="Arial" w:cs="Arial"/>
        </w:rPr>
        <w:t>r</w:t>
      </w:r>
      <w:r w:rsidRPr="00491B65">
        <w:rPr>
          <w:rFonts w:ascii="Arial" w:hAnsi="Arial" w:cs="Arial"/>
        </w:rPr>
        <w:t xml:space="preserve">epairs </w:t>
      </w:r>
      <w:r w:rsidR="00C34F3C" w:rsidRPr="00491B65">
        <w:rPr>
          <w:rFonts w:ascii="Arial" w:hAnsi="Arial" w:cs="Arial"/>
        </w:rPr>
        <w:t>a</w:t>
      </w:r>
      <w:r w:rsidRPr="00491B65">
        <w:rPr>
          <w:rFonts w:ascii="Arial" w:hAnsi="Arial" w:cs="Arial"/>
        </w:rPr>
        <w:t xml:space="preserve">ppointment </w:t>
      </w:r>
      <w:r w:rsidR="00C34F3C" w:rsidRPr="00491B65">
        <w:rPr>
          <w:rFonts w:ascii="Arial" w:hAnsi="Arial" w:cs="Arial"/>
        </w:rPr>
        <w:t>d</w:t>
      </w:r>
      <w:r w:rsidRPr="00491B65">
        <w:rPr>
          <w:rFonts w:ascii="Arial" w:hAnsi="Arial" w:cs="Arial"/>
        </w:rPr>
        <w:t>etails are:</w:t>
      </w:r>
    </w:p>
    <w:p w14:paraId="61106D04" w14:textId="77777777" w:rsidR="005A3C99" w:rsidRPr="00491B65" w:rsidRDefault="005A3C99" w:rsidP="00491B65">
      <w:pPr>
        <w:pStyle w:val="NoSpacing"/>
        <w:ind w:left="360"/>
        <w:jc w:val="both"/>
        <w:rPr>
          <w:rFonts w:ascii="Arial" w:hAnsi="Arial" w:cs="Arial"/>
        </w:rPr>
      </w:pPr>
    </w:p>
    <w:p w14:paraId="4F5CBA40" w14:textId="46D46FDC" w:rsidR="005A3C99" w:rsidRPr="00491B65" w:rsidRDefault="005A3C99" w:rsidP="00491B65">
      <w:pPr>
        <w:pStyle w:val="NoSpacing"/>
        <w:numPr>
          <w:ilvl w:val="0"/>
          <w:numId w:val="24"/>
        </w:numPr>
        <w:ind w:left="1080"/>
        <w:jc w:val="both"/>
        <w:rPr>
          <w:rFonts w:ascii="Arial" w:hAnsi="Arial" w:cs="Arial"/>
        </w:rPr>
      </w:pPr>
      <w:r w:rsidRPr="00491B65">
        <w:rPr>
          <w:rFonts w:ascii="Arial" w:hAnsi="Arial" w:cs="Arial"/>
        </w:rPr>
        <w:t>Monday to Friday</w:t>
      </w:r>
      <w:r w:rsidR="00C34F3C" w:rsidRPr="00491B65">
        <w:rPr>
          <w:rFonts w:ascii="Arial" w:hAnsi="Arial" w:cs="Arial"/>
        </w:rPr>
        <w:t>,</w:t>
      </w:r>
      <w:r w:rsidRPr="00491B65">
        <w:rPr>
          <w:rFonts w:ascii="Arial" w:hAnsi="Arial" w:cs="Arial"/>
        </w:rPr>
        <w:t xml:space="preserve"> 8</w:t>
      </w:r>
      <w:r w:rsidR="00C34F3C" w:rsidRPr="00491B65">
        <w:rPr>
          <w:rFonts w:ascii="Arial" w:hAnsi="Arial" w:cs="Arial"/>
        </w:rPr>
        <w:t>am</w:t>
      </w:r>
      <w:r w:rsidRPr="00491B65">
        <w:rPr>
          <w:rFonts w:ascii="Arial" w:hAnsi="Arial" w:cs="Arial"/>
        </w:rPr>
        <w:t xml:space="preserve"> to </w:t>
      </w:r>
      <w:r w:rsidR="00C34F3C" w:rsidRPr="00491B65">
        <w:rPr>
          <w:rFonts w:ascii="Arial" w:hAnsi="Arial" w:cs="Arial"/>
        </w:rPr>
        <w:t>5.30pm</w:t>
      </w:r>
    </w:p>
    <w:p w14:paraId="11546F5A" w14:textId="0C710EE2" w:rsidR="005A3C99" w:rsidRPr="00491B65" w:rsidRDefault="00C34F3C" w:rsidP="00491B65">
      <w:pPr>
        <w:pStyle w:val="NoSpacing"/>
        <w:numPr>
          <w:ilvl w:val="0"/>
          <w:numId w:val="24"/>
        </w:numPr>
        <w:ind w:left="1080"/>
        <w:jc w:val="both"/>
        <w:rPr>
          <w:rFonts w:ascii="Arial" w:hAnsi="Arial" w:cs="Arial"/>
        </w:rPr>
      </w:pPr>
      <w:r w:rsidRPr="00491B65">
        <w:rPr>
          <w:rFonts w:ascii="Arial" w:hAnsi="Arial" w:cs="Arial"/>
        </w:rPr>
        <w:t>Morning</w:t>
      </w:r>
      <w:r w:rsidR="00C83D96" w:rsidRPr="00491B65">
        <w:rPr>
          <w:rFonts w:ascii="Arial" w:hAnsi="Arial" w:cs="Arial"/>
        </w:rPr>
        <w:t xml:space="preserve"> appointments</w:t>
      </w:r>
      <w:r w:rsidRPr="00491B65">
        <w:rPr>
          <w:rFonts w:ascii="Arial" w:hAnsi="Arial" w:cs="Arial"/>
        </w:rPr>
        <w:t>: 8am to 1pm</w:t>
      </w:r>
    </w:p>
    <w:p w14:paraId="1EC74AF1" w14:textId="3ABC61D4" w:rsidR="004B21A0" w:rsidRPr="00491B65" w:rsidRDefault="004B21A0" w:rsidP="00491B65">
      <w:pPr>
        <w:pStyle w:val="NoSpacing"/>
        <w:numPr>
          <w:ilvl w:val="0"/>
          <w:numId w:val="24"/>
        </w:numPr>
        <w:ind w:left="1080"/>
        <w:jc w:val="both"/>
        <w:rPr>
          <w:rFonts w:ascii="Arial" w:hAnsi="Arial" w:cs="Arial"/>
        </w:rPr>
      </w:pPr>
      <w:r w:rsidRPr="00491B65">
        <w:rPr>
          <w:rFonts w:ascii="Arial" w:hAnsi="Arial" w:cs="Arial"/>
        </w:rPr>
        <w:t xml:space="preserve">Avoiding </w:t>
      </w:r>
      <w:r w:rsidR="00C34F3C" w:rsidRPr="00491B65">
        <w:rPr>
          <w:rFonts w:ascii="Arial" w:hAnsi="Arial" w:cs="Arial"/>
        </w:rPr>
        <w:t>school run</w:t>
      </w:r>
      <w:r w:rsidR="00C83D96" w:rsidRPr="00491B65">
        <w:rPr>
          <w:rFonts w:ascii="Arial" w:hAnsi="Arial" w:cs="Arial"/>
        </w:rPr>
        <w:t xml:space="preserve"> appointments</w:t>
      </w:r>
      <w:r w:rsidR="00C34F3C" w:rsidRPr="00491B65">
        <w:rPr>
          <w:rFonts w:ascii="Arial" w:hAnsi="Arial" w:cs="Arial"/>
        </w:rPr>
        <w:t>: 9.30am to 1pm</w:t>
      </w:r>
    </w:p>
    <w:p w14:paraId="208705B3" w14:textId="388BC511" w:rsidR="0082562F" w:rsidRPr="00491B65" w:rsidRDefault="00C34F3C" w:rsidP="00491B65">
      <w:pPr>
        <w:pStyle w:val="NoSpacing"/>
        <w:numPr>
          <w:ilvl w:val="0"/>
          <w:numId w:val="24"/>
        </w:numPr>
        <w:ind w:left="1080"/>
        <w:jc w:val="both"/>
        <w:rPr>
          <w:rFonts w:ascii="Arial" w:hAnsi="Arial" w:cs="Arial"/>
        </w:rPr>
      </w:pPr>
      <w:r w:rsidRPr="00491B65">
        <w:rPr>
          <w:rFonts w:ascii="Arial" w:hAnsi="Arial" w:cs="Arial"/>
        </w:rPr>
        <w:t>Afternoon</w:t>
      </w:r>
      <w:r w:rsidR="00C83D96" w:rsidRPr="00491B65">
        <w:rPr>
          <w:rFonts w:ascii="Arial" w:hAnsi="Arial" w:cs="Arial"/>
        </w:rPr>
        <w:t xml:space="preserve"> appointments</w:t>
      </w:r>
      <w:r w:rsidRPr="00491B65">
        <w:rPr>
          <w:rFonts w:ascii="Arial" w:hAnsi="Arial" w:cs="Arial"/>
        </w:rPr>
        <w:t>: 12 noon to 5.30pm</w:t>
      </w:r>
    </w:p>
    <w:p w14:paraId="49FDE5DE" w14:textId="77777777" w:rsidR="0082562F" w:rsidRPr="00491B65" w:rsidRDefault="0082562F" w:rsidP="00491B65">
      <w:pPr>
        <w:pStyle w:val="NoSpacing"/>
        <w:ind w:left="360"/>
        <w:jc w:val="both"/>
        <w:rPr>
          <w:rFonts w:ascii="Arial" w:hAnsi="Arial" w:cs="Arial"/>
        </w:rPr>
      </w:pPr>
    </w:p>
    <w:p w14:paraId="7DC543B3" w14:textId="77777777" w:rsidR="0082562F" w:rsidRPr="00491B65" w:rsidRDefault="0082562F" w:rsidP="00491B65">
      <w:pPr>
        <w:pStyle w:val="NoSpacing"/>
        <w:ind w:left="786"/>
        <w:jc w:val="both"/>
        <w:rPr>
          <w:rFonts w:ascii="Arial" w:hAnsi="Arial" w:cs="Arial"/>
        </w:rPr>
      </w:pPr>
      <w:r w:rsidRPr="00491B65">
        <w:rPr>
          <w:rFonts w:ascii="Arial" w:hAnsi="Arial" w:cs="Arial"/>
        </w:rPr>
        <w:t>We will work with you to agree mutually convenient appointments.</w:t>
      </w:r>
    </w:p>
    <w:p w14:paraId="2B69CBD9" w14:textId="77777777" w:rsidR="009A59E1" w:rsidRPr="00491B65" w:rsidRDefault="009A59E1" w:rsidP="00491B65">
      <w:pPr>
        <w:pStyle w:val="NoSpacing"/>
        <w:ind w:left="360"/>
        <w:jc w:val="both"/>
        <w:rPr>
          <w:rFonts w:ascii="Arial" w:hAnsi="Arial" w:cs="Arial"/>
        </w:rPr>
      </w:pPr>
    </w:p>
    <w:p w14:paraId="6BB41768" w14:textId="51E3CE2F" w:rsidR="00C83D96" w:rsidRPr="00491B65" w:rsidRDefault="00392B77" w:rsidP="00491B65">
      <w:pPr>
        <w:pStyle w:val="NoSpacing"/>
        <w:ind w:left="360"/>
        <w:jc w:val="both"/>
        <w:rPr>
          <w:rFonts w:ascii="Arial" w:hAnsi="Arial" w:cs="Arial"/>
        </w:rPr>
      </w:pPr>
      <w:r w:rsidRPr="00491B65">
        <w:rPr>
          <w:rFonts w:ascii="Arial" w:hAnsi="Arial" w:cs="Arial"/>
        </w:rPr>
        <w:t>Our o</w:t>
      </w:r>
      <w:r w:rsidR="00C83D96" w:rsidRPr="00491B65">
        <w:rPr>
          <w:rFonts w:ascii="Arial" w:hAnsi="Arial" w:cs="Arial"/>
        </w:rPr>
        <w:t>ut of hours</w:t>
      </w:r>
      <w:r w:rsidR="00511382" w:rsidRPr="00491B65">
        <w:rPr>
          <w:rFonts w:ascii="Arial" w:hAnsi="Arial" w:cs="Arial"/>
        </w:rPr>
        <w:t xml:space="preserve"> appointment</w:t>
      </w:r>
      <w:r w:rsidR="00046C95" w:rsidRPr="00491B65">
        <w:rPr>
          <w:rFonts w:ascii="Arial" w:hAnsi="Arial" w:cs="Arial"/>
        </w:rPr>
        <w:t xml:space="preserve"> details are</w:t>
      </w:r>
      <w:r w:rsidR="00C83D96" w:rsidRPr="00491B65">
        <w:rPr>
          <w:rFonts w:ascii="Arial" w:hAnsi="Arial" w:cs="Arial"/>
        </w:rPr>
        <w:t>:</w:t>
      </w:r>
    </w:p>
    <w:p w14:paraId="613C037B" w14:textId="77777777" w:rsidR="00C83D96" w:rsidRPr="00491B65" w:rsidRDefault="00C83D96" w:rsidP="00491B65">
      <w:pPr>
        <w:pStyle w:val="NoSpacing"/>
        <w:ind w:left="360"/>
        <w:jc w:val="both"/>
        <w:rPr>
          <w:rFonts w:ascii="Arial" w:hAnsi="Arial" w:cs="Arial"/>
        </w:rPr>
      </w:pPr>
    </w:p>
    <w:p w14:paraId="473299D4" w14:textId="35E3A055" w:rsidR="003F72B9" w:rsidRPr="00491B65" w:rsidRDefault="0078622B" w:rsidP="00491B65">
      <w:pPr>
        <w:pStyle w:val="NoSpacing"/>
        <w:numPr>
          <w:ilvl w:val="0"/>
          <w:numId w:val="32"/>
        </w:numPr>
        <w:ind w:left="1080"/>
        <w:jc w:val="both"/>
        <w:rPr>
          <w:rFonts w:ascii="Arial" w:hAnsi="Arial" w:cs="Arial"/>
        </w:rPr>
      </w:pPr>
      <w:r w:rsidRPr="00491B65">
        <w:rPr>
          <w:rFonts w:ascii="Arial" w:hAnsi="Arial" w:cs="Arial"/>
        </w:rPr>
        <w:t>O</w:t>
      </w:r>
      <w:r w:rsidR="00CB7A2C" w:rsidRPr="00491B65">
        <w:rPr>
          <w:rFonts w:ascii="Arial" w:hAnsi="Arial" w:cs="Arial"/>
        </w:rPr>
        <w:t xml:space="preserve">ut of hours service </w:t>
      </w:r>
      <w:r w:rsidR="00C34F3C" w:rsidRPr="00491B65">
        <w:rPr>
          <w:rFonts w:ascii="Arial" w:hAnsi="Arial" w:cs="Arial"/>
        </w:rPr>
        <w:t xml:space="preserve">commences from 5.15pm, </w:t>
      </w:r>
      <w:r w:rsidR="00CB7A2C" w:rsidRPr="00491B65">
        <w:rPr>
          <w:rFonts w:ascii="Arial" w:hAnsi="Arial" w:cs="Arial"/>
        </w:rPr>
        <w:t xml:space="preserve">Monday to Thursday </w:t>
      </w:r>
      <w:r w:rsidR="00C34F3C" w:rsidRPr="00491B65">
        <w:rPr>
          <w:rFonts w:ascii="Arial" w:hAnsi="Arial" w:cs="Arial"/>
        </w:rPr>
        <w:t>and 5pm on Friday</w:t>
      </w:r>
      <w:r w:rsidRPr="00491B65">
        <w:rPr>
          <w:rFonts w:ascii="Arial" w:hAnsi="Arial" w:cs="Arial"/>
        </w:rPr>
        <w:t xml:space="preserve"> including weekends and Bank Holidays.</w:t>
      </w:r>
    </w:p>
    <w:p w14:paraId="43D57EDD" w14:textId="258F71A0" w:rsidR="00961FF1" w:rsidRPr="00491B65" w:rsidRDefault="005A3C99" w:rsidP="00491B65">
      <w:pPr>
        <w:pStyle w:val="NoSpacing"/>
        <w:numPr>
          <w:ilvl w:val="0"/>
          <w:numId w:val="32"/>
        </w:numPr>
        <w:ind w:left="1080"/>
        <w:jc w:val="both"/>
        <w:rPr>
          <w:rFonts w:ascii="Arial" w:hAnsi="Arial" w:cs="Arial"/>
        </w:rPr>
      </w:pPr>
      <w:r w:rsidRPr="00491B65">
        <w:rPr>
          <w:rFonts w:ascii="Arial" w:hAnsi="Arial" w:cs="Arial"/>
        </w:rPr>
        <w:t xml:space="preserve">For </w:t>
      </w:r>
      <w:r w:rsidR="00C83D96" w:rsidRPr="00491B65">
        <w:rPr>
          <w:rFonts w:ascii="Arial" w:hAnsi="Arial" w:cs="Arial"/>
        </w:rPr>
        <w:t>e</w:t>
      </w:r>
      <w:r w:rsidRPr="00491B65">
        <w:rPr>
          <w:rFonts w:ascii="Arial" w:hAnsi="Arial" w:cs="Arial"/>
        </w:rPr>
        <w:t xml:space="preserve">mergency or </w:t>
      </w:r>
      <w:r w:rsidR="00C83D96" w:rsidRPr="00491B65">
        <w:rPr>
          <w:rFonts w:ascii="Arial" w:hAnsi="Arial" w:cs="Arial"/>
        </w:rPr>
        <w:t>u</w:t>
      </w:r>
      <w:r w:rsidRPr="00491B65">
        <w:rPr>
          <w:rFonts w:ascii="Arial" w:hAnsi="Arial" w:cs="Arial"/>
        </w:rPr>
        <w:t>rgent repairs that are reported outside of normal working hours (</w:t>
      </w:r>
      <w:r w:rsidR="00C83D96" w:rsidRPr="00491B65">
        <w:rPr>
          <w:rFonts w:ascii="Arial" w:hAnsi="Arial" w:cs="Arial"/>
        </w:rPr>
        <w:t>5pm</w:t>
      </w:r>
      <w:r w:rsidRPr="00491B65">
        <w:rPr>
          <w:rFonts w:ascii="Arial" w:hAnsi="Arial" w:cs="Arial"/>
        </w:rPr>
        <w:t xml:space="preserve"> and </w:t>
      </w:r>
      <w:r w:rsidR="00C83D96" w:rsidRPr="00491B65">
        <w:rPr>
          <w:rFonts w:ascii="Arial" w:hAnsi="Arial" w:cs="Arial"/>
        </w:rPr>
        <w:t>8am</w:t>
      </w:r>
      <w:r w:rsidRPr="00491B65">
        <w:rPr>
          <w:rFonts w:ascii="Arial" w:hAnsi="Arial" w:cs="Arial"/>
        </w:rPr>
        <w:t xml:space="preserve">) </w:t>
      </w:r>
      <w:r w:rsidR="00C83D96" w:rsidRPr="00491B65">
        <w:rPr>
          <w:rFonts w:ascii="Arial" w:hAnsi="Arial" w:cs="Arial"/>
        </w:rPr>
        <w:t>we</w:t>
      </w:r>
      <w:r w:rsidRPr="00491B65">
        <w:rPr>
          <w:rFonts w:ascii="Arial" w:hAnsi="Arial" w:cs="Arial"/>
        </w:rPr>
        <w:t xml:space="preserve"> will attend to make safe only. We will then arrange a </w:t>
      </w:r>
      <w:r w:rsidR="00C83D96" w:rsidRPr="00491B65">
        <w:rPr>
          <w:rFonts w:ascii="Arial" w:hAnsi="Arial" w:cs="Arial"/>
        </w:rPr>
        <w:t>follow-on</w:t>
      </w:r>
      <w:r w:rsidRPr="00491B65">
        <w:rPr>
          <w:rFonts w:ascii="Arial" w:hAnsi="Arial" w:cs="Arial"/>
        </w:rPr>
        <w:t xml:space="preserve"> job to complete the wor</w:t>
      </w:r>
      <w:r w:rsidR="00C83D96" w:rsidRPr="00491B65">
        <w:rPr>
          <w:rFonts w:ascii="Arial" w:hAnsi="Arial" w:cs="Arial"/>
        </w:rPr>
        <w:t>k.</w:t>
      </w:r>
    </w:p>
    <w:p w14:paraId="73C1AB28" w14:textId="77777777" w:rsidR="00D82EDD" w:rsidRPr="00491B65" w:rsidRDefault="00D82EDD" w:rsidP="00491B65">
      <w:pPr>
        <w:pStyle w:val="NoSpacing"/>
        <w:ind w:left="360"/>
        <w:jc w:val="both"/>
        <w:rPr>
          <w:rFonts w:ascii="Arial" w:hAnsi="Arial" w:cs="Arial"/>
        </w:rPr>
      </w:pPr>
    </w:p>
    <w:p w14:paraId="293CC4B0" w14:textId="7929D19B" w:rsidR="00C837D1" w:rsidRPr="00491B65" w:rsidRDefault="00C837D1" w:rsidP="00D3202D">
      <w:pPr>
        <w:pStyle w:val="Level2"/>
        <w:numPr>
          <w:ilvl w:val="1"/>
          <w:numId w:val="4"/>
        </w:numPr>
        <w:ind w:left="426" w:hanging="710"/>
        <w:rPr>
          <w:b/>
          <w:bCs/>
          <w:sz w:val="22"/>
        </w:rPr>
      </w:pPr>
      <w:r w:rsidRPr="00491B65">
        <w:rPr>
          <w:b/>
          <w:bCs/>
          <w:sz w:val="22"/>
        </w:rPr>
        <w:t>Exceptions to</w:t>
      </w:r>
      <w:r w:rsidR="00C82973" w:rsidRPr="00491B65">
        <w:rPr>
          <w:b/>
          <w:bCs/>
          <w:sz w:val="22"/>
        </w:rPr>
        <w:t xml:space="preserve"> </w:t>
      </w:r>
      <w:r w:rsidR="00A479C6" w:rsidRPr="00491B65">
        <w:rPr>
          <w:b/>
          <w:bCs/>
          <w:sz w:val="22"/>
        </w:rPr>
        <w:t>our</w:t>
      </w:r>
      <w:r w:rsidRPr="00491B65">
        <w:rPr>
          <w:b/>
          <w:bCs/>
          <w:sz w:val="22"/>
        </w:rPr>
        <w:t xml:space="preserve"> </w:t>
      </w:r>
      <w:proofErr w:type="gramStart"/>
      <w:r w:rsidR="007F2416" w:rsidRPr="00491B65">
        <w:rPr>
          <w:b/>
          <w:bCs/>
          <w:sz w:val="22"/>
        </w:rPr>
        <w:t>repairs</w:t>
      </w:r>
      <w:proofErr w:type="gramEnd"/>
      <w:r w:rsidRPr="00491B65">
        <w:rPr>
          <w:b/>
          <w:bCs/>
          <w:sz w:val="22"/>
        </w:rPr>
        <w:t xml:space="preserve"> timescales</w:t>
      </w:r>
    </w:p>
    <w:p w14:paraId="2F79C002" w14:textId="6ED8C6C1" w:rsidR="00C82973" w:rsidRPr="00491B65" w:rsidRDefault="00D82EDD" w:rsidP="00D3202D">
      <w:pPr>
        <w:pStyle w:val="Level2"/>
        <w:numPr>
          <w:ilvl w:val="0"/>
          <w:numId w:val="0"/>
        </w:numPr>
        <w:ind w:left="426"/>
        <w:rPr>
          <w:sz w:val="22"/>
        </w:rPr>
      </w:pPr>
      <w:r w:rsidRPr="00491B65">
        <w:rPr>
          <w:sz w:val="22"/>
        </w:rPr>
        <w:t xml:space="preserve">There may be times that </w:t>
      </w:r>
      <w:r w:rsidR="00A479C6" w:rsidRPr="00491B65">
        <w:rPr>
          <w:sz w:val="22"/>
        </w:rPr>
        <w:t>our</w:t>
      </w:r>
      <w:r w:rsidRPr="00491B65">
        <w:rPr>
          <w:sz w:val="22"/>
        </w:rPr>
        <w:t xml:space="preserve"> timescales cannot be met, this would normally be for specialist works or to abide by legal requirements that are outside of our control.</w:t>
      </w:r>
    </w:p>
    <w:p w14:paraId="097B8B1A" w14:textId="2847B473" w:rsidR="00D82EDD" w:rsidRPr="00491B65" w:rsidRDefault="00D82EDD" w:rsidP="00D3202D">
      <w:pPr>
        <w:pStyle w:val="Level2"/>
        <w:numPr>
          <w:ilvl w:val="0"/>
          <w:numId w:val="0"/>
        </w:numPr>
        <w:ind w:left="426"/>
        <w:rPr>
          <w:sz w:val="22"/>
        </w:rPr>
      </w:pPr>
      <w:r w:rsidRPr="00491B65">
        <w:rPr>
          <w:sz w:val="22"/>
        </w:rPr>
        <w:t xml:space="preserve">Any work to a resident’s home that falls under these exceptions will be treated as </w:t>
      </w:r>
      <w:r w:rsidR="00A479C6" w:rsidRPr="00491B65">
        <w:rPr>
          <w:sz w:val="22"/>
        </w:rPr>
        <w:t>planned works</w:t>
      </w:r>
      <w:r w:rsidRPr="00491B65">
        <w:rPr>
          <w:sz w:val="22"/>
        </w:rPr>
        <w:t xml:space="preserve">, with a </w:t>
      </w:r>
      <w:r w:rsidR="00A479C6" w:rsidRPr="00491B65">
        <w:rPr>
          <w:sz w:val="22"/>
        </w:rPr>
        <w:t>12-month</w:t>
      </w:r>
      <w:r w:rsidRPr="00491B65">
        <w:rPr>
          <w:sz w:val="22"/>
        </w:rPr>
        <w:t xml:space="preserve"> timescale.</w:t>
      </w:r>
      <w:r w:rsidR="00B54232" w:rsidRPr="00491B65">
        <w:rPr>
          <w:sz w:val="22"/>
        </w:rPr>
        <w:t xml:space="preserve"> For all</w:t>
      </w:r>
      <w:r w:rsidR="00516B7E" w:rsidRPr="00491B65">
        <w:rPr>
          <w:sz w:val="22"/>
        </w:rPr>
        <w:t xml:space="preserve"> planned works, residents will be contacted </w:t>
      </w:r>
      <w:r w:rsidR="009359DC" w:rsidRPr="00491B65">
        <w:rPr>
          <w:sz w:val="22"/>
        </w:rPr>
        <w:t xml:space="preserve">to be made </w:t>
      </w:r>
      <w:r w:rsidR="00185A79" w:rsidRPr="00491B65">
        <w:rPr>
          <w:sz w:val="22"/>
        </w:rPr>
        <w:t>aware</w:t>
      </w:r>
      <w:r w:rsidR="009359DC" w:rsidRPr="00491B65">
        <w:rPr>
          <w:sz w:val="22"/>
        </w:rPr>
        <w:t xml:space="preserve"> that they are on the programme</w:t>
      </w:r>
      <w:r w:rsidR="002E259C" w:rsidRPr="00491B65">
        <w:rPr>
          <w:sz w:val="22"/>
        </w:rPr>
        <w:t>,</w:t>
      </w:r>
      <w:r w:rsidR="009359DC" w:rsidRPr="00491B65">
        <w:rPr>
          <w:sz w:val="22"/>
        </w:rPr>
        <w:t xml:space="preserve"> appointments can be agreed that</w:t>
      </w:r>
      <w:r w:rsidR="00185A79" w:rsidRPr="00491B65">
        <w:rPr>
          <w:sz w:val="22"/>
        </w:rPr>
        <w:t xml:space="preserve"> work </w:t>
      </w:r>
      <w:r w:rsidR="00E81B40" w:rsidRPr="00491B65">
        <w:rPr>
          <w:sz w:val="22"/>
        </w:rPr>
        <w:t>around</w:t>
      </w:r>
      <w:r w:rsidR="00185A79" w:rsidRPr="00491B65">
        <w:rPr>
          <w:sz w:val="22"/>
        </w:rPr>
        <w:t xml:space="preserve"> yo</w:t>
      </w:r>
      <w:r w:rsidR="00AA5717" w:rsidRPr="00491B65">
        <w:rPr>
          <w:sz w:val="22"/>
        </w:rPr>
        <w:t>u</w:t>
      </w:r>
      <w:r w:rsidR="000C0CF0" w:rsidRPr="00491B65">
        <w:rPr>
          <w:sz w:val="22"/>
        </w:rPr>
        <w:t>r needs.</w:t>
      </w:r>
    </w:p>
    <w:p w14:paraId="19BA4638" w14:textId="36613053" w:rsidR="00CF3BA3" w:rsidRPr="00491B65" w:rsidRDefault="00D82EDD" w:rsidP="00491B65">
      <w:pPr>
        <w:pStyle w:val="NoSpacing"/>
        <w:ind w:left="426"/>
        <w:jc w:val="both"/>
        <w:rPr>
          <w:rFonts w:ascii="Arial" w:hAnsi="Arial" w:cs="Arial"/>
        </w:rPr>
      </w:pPr>
      <w:r w:rsidRPr="00491B65">
        <w:rPr>
          <w:rFonts w:ascii="Arial" w:hAnsi="Arial" w:cs="Arial"/>
        </w:rPr>
        <w:t xml:space="preserve">*Please see Appendix </w:t>
      </w:r>
      <w:r w:rsidR="00441AAE" w:rsidRPr="00491B65">
        <w:rPr>
          <w:rFonts w:ascii="Arial" w:hAnsi="Arial" w:cs="Arial"/>
        </w:rPr>
        <w:t>4</w:t>
      </w:r>
      <w:r w:rsidRPr="00491B65">
        <w:rPr>
          <w:rFonts w:ascii="Arial" w:hAnsi="Arial" w:cs="Arial"/>
        </w:rPr>
        <w:t xml:space="preserve"> for a list of key items.</w:t>
      </w:r>
    </w:p>
    <w:p w14:paraId="204605D3" w14:textId="77777777" w:rsidR="00046C95" w:rsidRPr="00491B65" w:rsidRDefault="00046C95" w:rsidP="00D3202D">
      <w:pPr>
        <w:pStyle w:val="NoSpacing"/>
        <w:jc w:val="both"/>
        <w:rPr>
          <w:rFonts w:ascii="Arial" w:hAnsi="Arial" w:cs="Arial"/>
        </w:rPr>
      </w:pPr>
    </w:p>
    <w:p w14:paraId="295C258B" w14:textId="0233F159" w:rsidR="004E507F" w:rsidRPr="00491B65" w:rsidRDefault="00C837D1" w:rsidP="00E76605">
      <w:pPr>
        <w:pStyle w:val="Level1"/>
        <w:keepNext/>
        <w:numPr>
          <w:ilvl w:val="0"/>
          <w:numId w:val="4"/>
        </w:numPr>
        <w:ind w:left="426" w:hanging="710"/>
        <w:rPr>
          <w:sz w:val="22"/>
        </w:rPr>
      </w:pPr>
      <w:r w:rsidRPr="00491B65">
        <w:rPr>
          <w:rStyle w:val="Level1asheadingtext"/>
          <w:sz w:val="22"/>
        </w:rPr>
        <w:t>Repairs in homes where West Kent is not the freeholder</w:t>
      </w:r>
    </w:p>
    <w:p w14:paraId="702A0256" w14:textId="77777777" w:rsidR="00353E5F" w:rsidRPr="00491B65" w:rsidRDefault="00A31344" w:rsidP="00353E5F">
      <w:pPr>
        <w:pStyle w:val="Level2"/>
        <w:numPr>
          <w:ilvl w:val="1"/>
          <w:numId w:val="4"/>
        </w:numPr>
        <w:ind w:left="426" w:hanging="710"/>
        <w:rPr>
          <w:sz w:val="22"/>
        </w:rPr>
      </w:pPr>
      <w:r w:rsidRPr="00491B65">
        <w:rPr>
          <w:sz w:val="22"/>
        </w:rPr>
        <w:t xml:space="preserve">West Kent do not always own the buildings </w:t>
      </w:r>
      <w:r w:rsidR="00DC7A63" w:rsidRPr="00491B65">
        <w:rPr>
          <w:sz w:val="22"/>
        </w:rPr>
        <w:t>that our residents live in, these are normally</w:t>
      </w:r>
      <w:r w:rsidR="009834A8" w:rsidRPr="00491B65">
        <w:rPr>
          <w:sz w:val="22"/>
        </w:rPr>
        <w:t xml:space="preserve"> owned</w:t>
      </w:r>
      <w:r w:rsidR="00DC7A63" w:rsidRPr="00491B65">
        <w:rPr>
          <w:sz w:val="22"/>
        </w:rPr>
        <w:t xml:space="preserve"> by a Freeholder. </w:t>
      </w:r>
      <w:r w:rsidR="006B248A" w:rsidRPr="00491B65">
        <w:rPr>
          <w:sz w:val="22"/>
        </w:rPr>
        <w:t xml:space="preserve">Sometimes the repairs responsibilities in Freehold </w:t>
      </w:r>
      <w:r w:rsidR="00A16962" w:rsidRPr="00491B65">
        <w:rPr>
          <w:sz w:val="22"/>
        </w:rPr>
        <w:t>buildings are shared between West Kent and the Freeholder</w:t>
      </w:r>
      <w:r w:rsidR="00353E5F" w:rsidRPr="00491B65">
        <w:rPr>
          <w:sz w:val="22"/>
        </w:rPr>
        <w:t>,</w:t>
      </w:r>
      <w:r w:rsidR="00A16962" w:rsidRPr="00491B65">
        <w:rPr>
          <w:sz w:val="22"/>
        </w:rPr>
        <w:t xml:space="preserve"> </w:t>
      </w:r>
      <w:r w:rsidR="00353E5F" w:rsidRPr="00491B65">
        <w:rPr>
          <w:sz w:val="22"/>
        </w:rPr>
        <w:t>p</w:t>
      </w:r>
      <w:r w:rsidR="00FF4A6E" w:rsidRPr="00491B65">
        <w:rPr>
          <w:sz w:val="22"/>
        </w:rPr>
        <w:t>lease see below a list of these properties.</w:t>
      </w:r>
    </w:p>
    <w:p w14:paraId="14DCFA46" w14:textId="6A739BB9" w:rsidR="00E76605" w:rsidRPr="00491B65" w:rsidRDefault="00E76605" w:rsidP="00353E5F">
      <w:pPr>
        <w:pStyle w:val="Level2"/>
        <w:numPr>
          <w:ilvl w:val="1"/>
          <w:numId w:val="4"/>
        </w:numPr>
        <w:ind w:left="426" w:hanging="710"/>
        <w:rPr>
          <w:sz w:val="22"/>
        </w:rPr>
      </w:pPr>
      <w:r w:rsidRPr="00491B65">
        <w:rPr>
          <w:sz w:val="22"/>
        </w:rPr>
        <w:t>Table of properties where we are not the freeholder</w:t>
      </w:r>
    </w:p>
    <w:tbl>
      <w:tblPr>
        <w:tblStyle w:val="TableGrid"/>
        <w:tblW w:w="0" w:type="auto"/>
        <w:tblLook w:val="04A0" w:firstRow="1" w:lastRow="0" w:firstColumn="1" w:lastColumn="0" w:noHBand="0" w:noVBand="1"/>
      </w:tblPr>
      <w:tblGrid>
        <w:gridCol w:w="4248"/>
        <w:gridCol w:w="3827"/>
      </w:tblGrid>
      <w:tr w:rsidR="00491B65" w:rsidRPr="00491B65" w14:paraId="0B8869C3" w14:textId="77777777" w:rsidTr="00C63574">
        <w:tc>
          <w:tcPr>
            <w:tcW w:w="4248" w:type="dxa"/>
            <w:shd w:val="clear" w:color="auto" w:fill="002D89" w:themeFill="accent4"/>
          </w:tcPr>
          <w:p w14:paraId="7C7A1855" w14:textId="77777777" w:rsidR="00E76605" w:rsidRPr="00491B65" w:rsidRDefault="00E76605" w:rsidP="00C63574">
            <w:pPr>
              <w:jc w:val="both"/>
              <w:rPr>
                <w:rFonts w:ascii="Arial" w:eastAsiaTheme="minorEastAsia" w:hAnsi="Arial" w:cs="Arial"/>
                <w:b/>
                <w:bCs/>
              </w:rPr>
            </w:pPr>
            <w:r w:rsidRPr="00491B65">
              <w:rPr>
                <w:rFonts w:ascii="Arial" w:eastAsiaTheme="minorEastAsia" w:hAnsi="Arial" w:cs="Arial"/>
                <w:b/>
                <w:bCs/>
              </w:rPr>
              <w:t>Location</w:t>
            </w:r>
          </w:p>
        </w:tc>
        <w:tc>
          <w:tcPr>
            <w:tcW w:w="3827" w:type="dxa"/>
            <w:shd w:val="clear" w:color="auto" w:fill="002D89" w:themeFill="accent4"/>
          </w:tcPr>
          <w:p w14:paraId="73046AF7" w14:textId="77777777" w:rsidR="00E76605" w:rsidRPr="00491B65" w:rsidRDefault="00E76605" w:rsidP="00C63574">
            <w:pPr>
              <w:jc w:val="both"/>
              <w:rPr>
                <w:rFonts w:ascii="Arial" w:eastAsiaTheme="minorEastAsia" w:hAnsi="Arial" w:cs="Arial"/>
                <w:b/>
                <w:bCs/>
              </w:rPr>
            </w:pPr>
            <w:r w:rsidRPr="00491B65">
              <w:rPr>
                <w:rFonts w:ascii="Arial" w:eastAsiaTheme="minorEastAsia" w:hAnsi="Arial" w:cs="Arial"/>
                <w:b/>
                <w:bCs/>
              </w:rPr>
              <w:t>Number/s</w:t>
            </w:r>
          </w:p>
        </w:tc>
      </w:tr>
      <w:tr w:rsidR="00491B65" w:rsidRPr="00491B65" w14:paraId="66A82EEB" w14:textId="77777777" w:rsidTr="00C63574">
        <w:tc>
          <w:tcPr>
            <w:tcW w:w="4248" w:type="dxa"/>
          </w:tcPr>
          <w:p w14:paraId="0B4E2433" w14:textId="77777777" w:rsidR="00E76605" w:rsidRPr="00491B65" w:rsidRDefault="00E76605" w:rsidP="00C63574">
            <w:pPr>
              <w:jc w:val="both"/>
              <w:rPr>
                <w:rFonts w:ascii="Arial" w:hAnsi="Arial" w:cs="Arial"/>
              </w:rPr>
            </w:pPr>
            <w:r w:rsidRPr="00491B65">
              <w:rPr>
                <w:rFonts w:ascii="Arial" w:hAnsi="Arial" w:cs="Arial"/>
              </w:rPr>
              <w:t>Alpha House</w:t>
            </w:r>
          </w:p>
        </w:tc>
        <w:tc>
          <w:tcPr>
            <w:tcW w:w="3827" w:type="dxa"/>
          </w:tcPr>
          <w:p w14:paraId="4FCF8182" w14:textId="77777777" w:rsidR="00E76605" w:rsidRPr="00491B65" w:rsidRDefault="00E76605" w:rsidP="00C63574">
            <w:pPr>
              <w:jc w:val="both"/>
              <w:rPr>
                <w:rFonts w:ascii="Arial" w:eastAsiaTheme="minorEastAsia" w:hAnsi="Arial" w:cs="Arial"/>
              </w:rPr>
            </w:pPr>
            <w:r w:rsidRPr="00491B65">
              <w:rPr>
                <w:rFonts w:ascii="Arial" w:hAnsi="Arial" w:cs="Arial"/>
              </w:rPr>
              <w:t>1 to 24</w:t>
            </w:r>
          </w:p>
        </w:tc>
      </w:tr>
      <w:tr w:rsidR="00491B65" w:rsidRPr="00491B65" w14:paraId="4411556B" w14:textId="77777777" w:rsidTr="00C63574">
        <w:tc>
          <w:tcPr>
            <w:tcW w:w="4248" w:type="dxa"/>
          </w:tcPr>
          <w:p w14:paraId="5D1CCD47" w14:textId="77777777" w:rsidR="00E76605" w:rsidRPr="00491B65" w:rsidRDefault="00E76605" w:rsidP="00C63574">
            <w:pPr>
              <w:jc w:val="both"/>
              <w:rPr>
                <w:rFonts w:ascii="Arial" w:hAnsi="Arial" w:cs="Arial"/>
              </w:rPr>
            </w:pPr>
            <w:r w:rsidRPr="00491B65">
              <w:rPr>
                <w:rFonts w:ascii="Arial" w:hAnsi="Arial" w:cs="Arial"/>
              </w:rPr>
              <w:t>Chestnut House</w:t>
            </w:r>
          </w:p>
        </w:tc>
        <w:tc>
          <w:tcPr>
            <w:tcW w:w="3827" w:type="dxa"/>
          </w:tcPr>
          <w:p w14:paraId="34FC09D1" w14:textId="77777777" w:rsidR="00E76605" w:rsidRPr="00491B65" w:rsidRDefault="00E76605" w:rsidP="00C63574">
            <w:pPr>
              <w:jc w:val="both"/>
              <w:rPr>
                <w:rFonts w:ascii="Arial" w:eastAsiaTheme="minorEastAsia" w:hAnsi="Arial" w:cs="Arial"/>
              </w:rPr>
            </w:pPr>
            <w:r w:rsidRPr="00491B65">
              <w:rPr>
                <w:rFonts w:ascii="Arial" w:hAnsi="Arial" w:cs="Arial"/>
              </w:rPr>
              <w:t>1 &amp; 4</w:t>
            </w:r>
          </w:p>
        </w:tc>
      </w:tr>
      <w:tr w:rsidR="00491B65" w:rsidRPr="00491B65" w14:paraId="385B356B" w14:textId="77777777" w:rsidTr="00C63574">
        <w:tc>
          <w:tcPr>
            <w:tcW w:w="4248" w:type="dxa"/>
          </w:tcPr>
          <w:p w14:paraId="6806B014" w14:textId="77777777" w:rsidR="00E76605" w:rsidRPr="00491B65" w:rsidRDefault="00E76605" w:rsidP="00C63574">
            <w:pPr>
              <w:jc w:val="both"/>
              <w:rPr>
                <w:rFonts w:ascii="Arial" w:hAnsi="Arial" w:cs="Arial"/>
              </w:rPr>
            </w:pPr>
            <w:r w:rsidRPr="00491B65">
              <w:rPr>
                <w:rFonts w:ascii="Arial" w:hAnsi="Arial" w:cs="Arial"/>
              </w:rPr>
              <w:t>Dame Kelly Holmes Way</w:t>
            </w:r>
          </w:p>
        </w:tc>
        <w:tc>
          <w:tcPr>
            <w:tcW w:w="3827" w:type="dxa"/>
          </w:tcPr>
          <w:p w14:paraId="639DD0AC" w14:textId="77777777" w:rsidR="00E76605" w:rsidRPr="00491B65" w:rsidRDefault="00E76605" w:rsidP="00C63574">
            <w:pPr>
              <w:jc w:val="both"/>
              <w:rPr>
                <w:rFonts w:ascii="Arial" w:eastAsiaTheme="minorEastAsia" w:hAnsi="Arial" w:cs="Arial"/>
              </w:rPr>
            </w:pPr>
            <w:r w:rsidRPr="00491B65">
              <w:rPr>
                <w:rFonts w:ascii="Arial" w:hAnsi="Arial" w:cs="Arial"/>
              </w:rPr>
              <w:t>25 to 26</w:t>
            </w:r>
          </w:p>
        </w:tc>
      </w:tr>
      <w:tr w:rsidR="00491B65" w:rsidRPr="00491B65" w14:paraId="46645302" w14:textId="77777777" w:rsidTr="00C63574">
        <w:tc>
          <w:tcPr>
            <w:tcW w:w="4248" w:type="dxa"/>
          </w:tcPr>
          <w:p w14:paraId="1E1D2908" w14:textId="77777777" w:rsidR="00E76605" w:rsidRPr="00491B65" w:rsidRDefault="00E76605" w:rsidP="00C63574">
            <w:pPr>
              <w:jc w:val="both"/>
              <w:rPr>
                <w:rFonts w:ascii="Arial" w:hAnsi="Arial" w:cs="Arial"/>
              </w:rPr>
            </w:pPr>
            <w:r w:rsidRPr="00491B65">
              <w:rPr>
                <w:rFonts w:ascii="Arial" w:hAnsi="Arial" w:cs="Arial"/>
              </w:rPr>
              <w:t>Erica Court</w:t>
            </w:r>
          </w:p>
        </w:tc>
        <w:tc>
          <w:tcPr>
            <w:tcW w:w="3827" w:type="dxa"/>
          </w:tcPr>
          <w:p w14:paraId="5FBBE59B" w14:textId="77777777" w:rsidR="00E76605" w:rsidRPr="00491B65" w:rsidRDefault="00E76605" w:rsidP="00C63574">
            <w:pPr>
              <w:jc w:val="both"/>
              <w:rPr>
                <w:rFonts w:ascii="Arial" w:eastAsiaTheme="minorEastAsia" w:hAnsi="Arial" w:cs="Arial"/>
              </w:rPr>
            </w:pPr>
            <w:r w:rsidRPr="00491B65">
              <w:rPr>
                <w:rFonts w:ascii="Arial" w:hAnsi="Arial" w:cs="Arial"/>
              </w:rPr>
              <w:t>4</w:t>
            </w:r>
          </w:p>
        </w:tc>
      </w:tr>
      <w:tr w:rsidR="00491B65" w:rsidRPr="00491B65" w14:paraId="34A03ADB" w14:textId="77777777" w:rsidTr="00C63574">
        <w:tc>
          <w:tcPr>
            <w:tcW w:w="4248" w:type="dxa"/>
          </w:tcPr>
          <w:p w14:paraId="11D15C8E" w14:textId="77777777" w:rsidR="00E76605" w:rsidRPr="00491B65" w:rsidRDefault="00E76605" w:rsidP="00C63574">
            <w:pPr>
              <w:jc w:val="both"/>
              <w:rPr>
                <w:rFonts w:ascii="Arial" w:hAnsi="Arial" w:cs="Arial"/>
              </w:rPr>
            </w:pPr>
            <w:r w:rsidRPr="00491B65">
              <w:rPr>
                <w:rFonts w:ascii="Arial" w:hAnsi="Arial" w:cs="Arial"/>
              </w:rPr>
              <w:t>Esparto Way</w:t>
            </w:r>
          </w:p>
        </w:tc>
        <w:tc>
          <w:tcPr>
            <w:tcW w:w="3827" w:type="dxa"/>
          </w:tcPr>
          <w:p w14:paraId="27D86B7C" w14:textId="77777777" w:rsidR="00E76605" w:rsidRPr="00491B65" w:rsidRDefault="00E76605" w:rsidP="00C63574">
            <w:pPr>
              <w:jc w:val="both"/>
              <w:rPr>
                <w:rFonts w:ascii="Arial" w:eastAsiaTheme="minorEastAsia" w:hAnsi="Arial" w:cs="Arial"/>
              </w:rPr>
            </w:pPr>
            <w:r w:rsidRPr="00491B65">
              <w:rPr>
                <w:rFonts w:ascii="Arial" w:hAnsi="Arial" w:cs="Arial"/>
              </w:rPr>
              <w:t>175 to 183 &amp; 187</w:t>
            </w:r>
          </w:p>
        </w:tc>
      </w:tr>
      <w:tr w:rsidR="00491B65" w:rsidRPr="00491B65" w14:paraId="2A898589" w14:textId="77777777" w:rsidTr="00C63574">
        <w:tc>
          <w:tcPr>
            <w:tcW w:w="4248" w:type="dxa"/>
          </w:tcPr>
          <w:p w14:paraId="01FEAFFD" w14:textId="77777777" w:rsidR="00E76605" w:rsidRPr="00491B65" w:rsidRDefault="00E76605" w:rsidP="00C63574">
            <w:pPr>
              <w:jc w:val="both"/>
              <w:rPr>
                <w:rFonts w:ascii="Arial" w:hAnsi="Arial" w:cs="Arial"/>
              </w:rPr>
            </w:pPr>
            <w:r w:rsidRPr="00491B65">
              <w:rPr>
                <w:rFonts w:ascii="Arial" w:hAnsi="Arial" w:cs="Arial"/>
              </w:rPr>
              <w:t>Grosvenor Road</w:t>
            </w:r>
          </w:p>
        </w:tc>
        <w:tc>
          <w:tcPr>
            <w:tcW w:w="3827" w:type="dxa"/>
          </w:tcPr>
          <w:p w14:paraId="22B23AE1" w14:textId="77777777" w:rsidR="00E76605" w:rsidRPr="00491B65" w:rsidRDefault="00E76605" w:rsidP="00C63574">
            <w:pPr>
              <w:jc w:val="both"/>
              <w:rPr>
                <w:rFonts w:ascii="Arial" w:eastAsiaTheme="minorEastAsia" w:hAnsi="Arial" w:cs="Arial"/>
              </w:rPr>
            </w:pPr>
            <w:r w:rsidRPr="00491B65">
              <w:rPr>
                <w:rFonts w:ascii="Arial" w:hAnsi="Arial" w:cs="Arial"/>
              </w:rPr>
              <w:t>39 to 45</w:t>
            </w:r>
          </w:p>
        </w:tc>
      </w:tr>
      <w:tr w:rsidR="00491B65" w:rsidRPr="00491B65" w14:paraId="098C68B2" w14:textId="77777777" w:rsidTr="00C63574">
        <w:tc>
          <w:tcPr>
            <w:tcW w:w="4248" w:type="dxa"/>
          </w:tcPr>
          <w:p w14:paraId="78D4A14C" w14:textId="77777777" w:rsidR="00E76605" w:rsidRPr="00491B65" w:rsidRDefault="00E76605" w:rsidP="00C63574">
            <w:pPr>
              <w:jc w:val="both"/>
              <w:rPr>
                <w:rFonts w:ascii="Arial" w:hAnsi="Arial" w:cs="Arial"/>
              </w:rPr>
            </w:pPr>
            <w:r w:rsidRPr="00491B65">
              <w:rPr>
                <w:rFonts w:ascii="Arial" w:hAnsi="Arial" w:cs="Arial"/>
              </w:rPr>
              <w:t>Inglewood</w:t>
            </w:r>
          </w:p>
        </w:tc>
        <w:tc>
          <w:tcPr>
            <w:tcW w:w="3827" w:type="dxa"/>
          </w:tcPr>
          <w:p w14:paraId="103CDA39" w14:textId="77777777" w:rsidR="00E76605" w:rsidRPr="00491B65" w:rsidRDefault="00E76605" w:rsidP="00C63574">
            <w:pPr>
              <w:jc w:val="both"/>
              <w:rPr>
                <w:rFonts w:ascii="Arial" w:eastAsiaTheme="minorEastAsia" w:hAnsi="Arial" w:cs="Arial"/>
              </w:rPr>
            </w:pPr>
            <w:r w:rsidRPr="00491B65">
              <w:rPr>
                <w:rFonts w:ascii="Arial" w:hAnsi="Arial" w:cs="Arial"/>
              </w:rPr>
              <w:t>1 to 43</w:t>
            </w:r>
          </w:p>
        </w:tc>
      </w:tr>
      <w:tr w:rsidR="00491B65" w:rsidRPr="00491B65" w14:paraId="1E7DD03E" w14:textId="77777777" w:rsidTr="00C63574">
        <w:tc>
          <w:tcPr>
            <w:tcW w:w="4248" w:type="dxa"/>
          </w:tcPr>
          <w:p w14:paraId="6A9919AD" w14:textId="77777777" w:rsidR="00E76605" w:rsidRPr="00491B65" w:rsidRDefault="00E76605" w:rsidP="00C63574">
            <w:pPr>
              <w:jc w:val="both"/>
              <w:rPr>
                <w:rFonts w:ascii="Arial" w:hAnsi="Arial" w:cs="Arial"/>
              </w:rPr>
            </w:pPr>
            <w:r w:rsidRPr="00491B65">
              <w:rPr>
                <w:rFonts w:ascii="Arial" w:hAnsi="Arial" w:cs="Arial"/>
              </w:rPr>
              <w:t>Robina Court</w:t>
            </w:r>
          </w:p>
        </w:tc>
        <w:tc>
          <w:tcPr>
            <w:tcW w:w="3827" w:type="dxa"/>
          </w:tcPr>
          <w:p w14:paraId="0E7AF7B7" w14:textId="77777777" w:rsidR="00E76605" w:rsidRPr="00491B65" w:rsidRDefault="00E76605" w:rsidP="00C63574">
            <w:pPr>
              <w:jc w:val="both"/>
              <w:rPr>
                <w:rFonts w:ascii="Arial" w:eastAsiaTheme="minorEastAsia" w:hAnsi="Arial" w:cs="Arial"/>
              </w:rPr>
            </w:pPr>
            <w:r w:rsidRPr="00491B65">
              <w:rPr>
                <w:rFonts w:ascii="Arial" w:hAnsi="Arial" w:cs="Arial"/>
              </w:rPr>
              <w:t>All</w:t>
            </w:r>
          </w:p>
        </w:tc>
      </w:tr>
      <w:tr w:rsidR="00491B65" w:rsidRPr="00491B65" w14:paraId="5E001D63" w14:textId="77777777" w:rsidTr="00C63574">
        <w:tc>
          <w:tcPr>
            <w:tcW w:w="4248" w:type="dxa"/>
          </w:tcPr>
          <w:p w14:paraId="5BAAAD2B" w14:textId="77777777" w:rsidR="00E76605" w:rsidRPr="00491B65" w:rsidRDefault="00E76605" w:rsidP="00C63574">
            <w:pPr>
              <w:jc w:val="both"/>
              <w:rPr>
                <w:rFonts w:ascii="Arial" w:hAnsi="Arial" w:cs="Arial"/>
              </w:rPr>
            </w:pPr>
            <w:proofErr w:type="spellStart"/>
            <w:r w:rsidRPr="00491B65">
              <w:rPr>
                <w:rFonts w:ascii="Arial" w:hAnsi="Arial" w:cs="Arial"/>
              </w:rPr>
              <w:t>Shipbourne</w:t>
            </w:r>
            <w:proofErr w:type="spellEnd"/>
            <w:r w:rsidRPr="00491B65">
              <w:rPr>
                <w:rFonts w:ascii="Arial" w:hAnsi="Arial" w:cs="Arial"/>
              </w:rPr>
              <w:t xml:space="preserve"> Road</w:t>
            </w:r>
          </w:p>
        </w:tc>
        <w:tc>
          <w:tcPr>
            <w:tcW w:w="3827" w:type="dxa"/>
          </w:tcPr>
          <w:p w14:paraId="3DC231DF" w14:textId="77777777" w:rsidR="00E76605" w:rsidRPr="00491B65" w:rsidRDefault="00E76605" w:rsidP="00C63574">
            <w:pPr>
              <w:jc w:val="both"/>
              <w:rPr>
                <w:rFonts w:ascii="Arial" w:eastAsiaTheme="minorEastAsia" w:hAnsi="Arial" w:cs="Arial"/>
              </w:rPr>
            </w:pPr>
            <w:r w:rsidRPr="00491B65">
              <w:rPr>
                <w:rFonts w:ascii="Arial" w:hAnsi="Arial" w:cs="Arial"/>
              </w:rPr>
              <w:t>42</w:t>
            </w:r>
          </w:p>
        </w:tc>
      </w:tr>
      <w:tr w:rsidR="00491B65" w:rsidRPr="00491B65" w14:paraId="24B62416" w14:textId="77777777" w:rsidTr="00C63574">
        <w:tc>
          <w:tcPr>
            <w:tcW w:w="4248" w:type="dxa"/>
          </w:tcPr>
          <w:p w14:paraId="457455F3" w14:textId="77777777" w:rsidR="00E76605" w:rsidRPr="00491B65" w:rsidRDefault="00E76605" w:rsidP="00C63574">
            <w:pPr>
              <w:jc w:val="both"/>
              <w:rPr>
                <w:rFonts w:ascii="Arial" w:hAnsi="Arial" w:cs="Arial"/>
              </w:rPr>
            </w:pPr>
            <w:r w:rsidRPr="00491B65">
              <w:rPr>
                <w:rFonts w:ascii="Arial" w:hAnsi="Arial" w:cs="Arial"/>
              </w:rPr>
              <w:t>Tennyson Lodge</w:t>
            </w:r>
          </w:p>
        </w:tc>
        <w:tc>
          <w:tcPr>
            <w:tcW w:w="3827" w:type="dxa"/>
          </w:tcPr>
          <w:p w14:paraId="1B123634" w14:textId="77777777" w:rsidR="00E76605" w:rsidRPr="00491B65" w:rsidRDefault="00E76605" w:rsidP="00C63574">
            <w:pPr>
              <w:jc w:val="both"/>
              <w:rPr>
                <w:rFonts w:ascii="Arial" w:eastAsiaTheme="minorEastAsia" w:hAnsi="Arial" w:cs="Arial"/>
              </w:rPr>
            </w:pPr>
            <w:r w:rsidRPr="00491B65">
              <w:rPr>
                <w:rFonts w:ascii="Arial" w:hAnsi="Arial" w:cs="Arial"/>
              </w:rPr>
              <w:t>1 to 61</w:t>
            </w:r>
          </w:p>
        </w:tc>
      </w:tr>
      <w:tr w:rsidR="00491B65" w:rsidRPr="00491B65" w14:paraId="71137E51" w14:textId="77777777" w:rsidTr="00C63574">
        <w:tc>
          <w:tcPr>
            <w:tcW w:w="4248" w:type="dxa"/>
          </w:tcPr>
          <w:p w14:paraId="7A93267F" w14:textId="77777777" w:rsidR="00E76605" w:rsidRPr="00491B65" w:rsidRDefault="00E76605" w:rsidP="00C63574">
            <w:pPr>
              <w:jc w:val="both"/>
              <w:rPr>
                <w:rFonts w:ascii="Arial" w:hAnsi="Arial" w:cs="Arial"/>
              </w:rPr>
            </w:pPr>
            <w:r w:rsidRPr="00491B65">
              <w:rPr>
                <w:rFonts w:ascii="Arial" w:hAnsi="Arial" w:cs="Arial"/>
              </w:rPr>
              <w:t>Warren Farm Cottages</w:t>
            </w:r>
          </w:p>
        </w:tc>
        <w:tc>
          <w:tcPr>
            <w:tcW w:w="3827" w:type="dxa"/>
          </w:tcPr>
          <w:p w14:paraId="7A38D36A" w14:textId="77777777" w:rsidR="00E76605" w:rsidRPr="00491B65" w:rsidRDefault="00E76605" w:rsidP="00C63574">
            <w:pPr>
              <w:jc w:val="both"/>
              <w:rPr>
                <w:rFonts w:ascii="Arial" w:eastAsiaTheme="minorEastAsia" w:hAnsi="Arial" w:cs="Arial"/>
              </w:rPr>
            </w:pPr>
            <w:r w:rsidRPr="00491B65">
              <w:rPr>
                <w:rFonts w:ascii="Arial" w:hAnsi="Arial" w:cs="Arial"/>
              </w:rPr>
              <w:t>All</w:t>
            </w:r>
          </w:p>
        </w:tc>
      </w:tr>
      <w:tr w:rsidR="00E76605" w:rsidRPr="00491B65" w14:paraId="5120C718" w14:textId="77777777" w:rsidTr="00C63574">
        <w:tc>
          <w:tcPr>
            <w:tcW w:w="4248" w:type="dxa"/>
          </w:tcPr>
          <w:p w14:paraId="13E1F086" w14:textId="77777777" w:rsidR="00E76605" w:rsidRPr="00491B65" w:rsidRDefault="00E76605" w:rsidP="00C63574">
            <w:pPr>
              <w:jc w:val="both"/>
              <w:rPr>
                <w:rFonts w:ascii="Arial" w:hAnsi="Arial" w:cs="Arial"/>
              </w:rPr>
            </w:pPr>
            <w:r w:rsidRPr="00491B65">
              <w:rPr>
                <w:rFonts w:ascii="Arial" w:hAnsi="Arial" w:cs="Arial"/>
              </w:rPr>
              <w:t>Weald Road</w:t>
            </w:r>
          </w:p>
        </w:tc>
        <w:tc>
          <w:tcPr>
            <w:tcW w:w="3827" w:type="dxa"/>
          </w:tcPr>
          <w:p w14:paraId="5DD50B56" w14:textId="77777777" w:rsidR="00E76605" w:rsidRPr="00491B65" w:rsidRDefault="00E76605" w:rsidP="00C63574">
            <w:pPr>
              <w:jc w:val="both"/>
              <w:rPr>
                <w:rFonts w:ascii="Arial" w:eastAsiaTheme="minorEastAsia" w:hAnsi="Arial" w:cs="Arial"/>
              </w:rPr>
            </w:pPr>
            <w:r w:rsidRPr="00491B65">
              <w:rPr>
                <w:rFonts w:ascii="Arial" w:hAnsi="Arial" w:cs="Arial"/>
              </w:rPr>
              <w:t>86 to 92</w:t>
            </w:r>
          </w:p>
        </w:tc>
      </w:tr>
    </w:tbl>
    <w:p w14:paraId="3295816B" w14:textId="77777777" w:rsidR="00E76605" w:rsidRPr="00491B65" w:rsidRDefault="00E76605" w:rsidP="00353E5F">
      <w:pPr>
        <w:pStyle w:val="Level2"/>
        <w:numPr>
          <w:ilvl w:val="0"/>
          <w:numId w:val="0"/>
        </w:numPr>
        <w:rPr>
          <w:sz w:val="22"/>
        </w:rPr>
      </w:pPr>
    </w:p>
    <w:p w14:paraId="2E77B218" w14:textId="3CAFA6D5" w:rsidR="009834A8" w:rsidRPr="00491B65" w:rsidRDefault="009834A8" w:rsidP="009834A8">
      <w:pPr>
        <w:pStyle w:val="Level2"/>
        <w:numPr>
          <w:ilvl w:val="1"/>
          <w:numId w:val="4"/>
        </w:numPr>
        <w:ind w:left="426" w:hanging="710"/>
        <w:rPr>
          <w:b/>
          <w:bCs/>
          <w:sz w:val="22"/>
        </w:rPr>
      </w:pPr>
      <w:r w:rsidRPr="00491B65">
        <w:rPr>
          <w:b/>
          <w:bCs/>
          <w:sz w:val="22"/>
        </w:rPr>
        <w:t>How to report repairs</w:t>
      </w:r>
      <w:r w:rsidR="009F305B" w:rsidRPr="00491B65">
        <w:rPr>
          <w:b/>
          <w:bCs/>
          <w:sz w:val="22"/>
        </w:rPr>
        <w:t xml:space="preserve"> for a building where West Kent is not the Freeholder</w:t>
      </w:r>
    </w:p>
    <w:p w14:paraId="40F8046E" w14:textId="77777777" w:rsidR="009834A8" w:rsidRPr="00491B65" w:rsidRDefault="009834A8" w:rsidP="009834A8">
      <w:pPr>
        <w:pStyle w:val="Level2"/>
        <w:numPr>
          <w:ilvl w:val="0"/>
          <w:numId w:val="0"/>
        </w:numPr>
        <w:ind w:left="426"/>
        <w:rPr>
          <w:sz w:val="22"/>
        </w:rPr>
      </w:pPr>
      <w:r w:rsidRPr="00491B65">
        <w:rPr>
          <w:sz w:val="22"/>
        </w:rPr>
        <w:t>Residents should report all repairs to us. If it is our responsibility, the normal repairs process will apply. If the repair is the responsibility of the freeholder, we will make the freeholder aware and ask for timescales. If this deadline is not met, we may carry out the repair; we will keep residents updated at each stage of the repair.</w:t>
      </w:r>
    </w:p>
    <w:p w14:paraId="342C9C5F" w14:textId="084E4559" w:rsidR="009834A8" w:rsidRPr="00491B65" w:rsidRDefault="009834A8" w:rsidP="00353E5F">
      <w:pPr>
        <w:pStyle w:val="Level2"/>
        <w:numPr>
          <w:ilvl w:val="0"/>
          <w:numId w:val="0"/>
        </w:numPr>
        <w:ind w:left="426"/>
        <w:rPr>
          <w:sz w:val="22"/>
        </w:rPr>
      </w:pPr>
      <w:r w:rsidRPr="00491B65">
        <w:rPr>
          <w:sz w:val="22"/>
        </w:rPr>
        <w:t>The freeholder must be given a reasonable amount of time to investigate and arrange any necessary remedial works. If they fail to investigate or fail to act after their investigation, we may step in to resolve the matter; this would be considered on a case-by-case basis and normally if there is continued damage within a resident’s home.</w:t>
      </w:r>
    </w:p>
    <w:p w14:paraId="01E2F1EE" w14:textId="56E4719A" w:rsidR="00C94F1B" w:rsidRPr="00491B65" w:rsidRDefault="006762FF" w:rsidP="0050481E">
      <w:pPr>
        <w:pStyle w:val="Level1"/>
        <w:keepNext/>
        <w:numPr>
          <w:ilvl w:val="0"/>
          <w:numId w:val="4"/>
        </w:numPr>
        <w:ind w:left="426" w:hanging="710"/>
        <w:jc w:val="left"/>
        <w:rPr>
          <w:rStyle w:val="Level1asheadingtext"/>
          <w:b w:val="0"/>
          <w:sz w:val="22"/>
        </w:rPr>
      </w:pPr>
      <w:r w:rsidRPr="00491B65">
        <w:rPr>
          <w:rStyle w:val="Level1asheadingtext"/>
          <w:sz w:val="22"/>
        </w:rPr>
        <w:t xml:space="preserve">Inspections and </w:t>
      </w:r>
      <w:r w:rsidR="0050481E" w:rsidRPr="00491B65">
        <w:rPr>
          <w:rStyle w:val="Level1asheadingtext"/>
          <w:sz w:val="22"/>
        </w:rPr>
        <w:t>a</w:t>
      </w:r>
      <w:r w:rsidRPr="00491B65">
        <w:rPr>
          <w:rStyle w:val="Level1asheadingtext"/>
          <w:sz w:val="22"/>
        </w:rPr>
        <w:t>ccess</w:t>
      </w:r>
    </w:p>
    <w:p w14:paraId="4300E041" w14:textId="027D4AC1" w:rsidR="00D00F1F" w:rsidRPr="00491B65" w:rsidRDefault="00B94263" w:rsidP="00D3202D">
      <w:pPr>
        <w:pStyle w:val="Level2"/>
        <w:numPr>
          <w:ilvl w:val="1"/>
          <w:numId w:val="4"/>
        </w:numPr>
        <w:ind w:left="426" w:hanging="710"/>
        <w:rPr>
          <w:sz w:val="22"/>
        </w:rPr>
      </w:pPr>
      <w:r w:rsidRPr="00491B65">
        <w:rPr>
          <w:sz w:val="22"/>
        </w:rPr>
        <w:t>We will need to access your</w:t>
      </w:r>
      <w:r w:rsidR="0050481E" w:rsidRPr="00491B65">
        <w:rPr>
          <w:sz w:val="22"/>
        </w:rPr>
        <w:t xml:space="preserve"> home to complete </w:t>
      </w:r>
      <w:r w:rsidRPr="00491B65">
        <w:rPr>
          <w:sz w:val="22"/>
        </w:rPr>
        <w:t xml:space="preserve">inspections and </w:t>
      </w:r>
      <w:r w:rsidR="0050481E" w:rsidRPr="00491B65">
        <w:rPr>
          <w:sz w:val="22"/>
        </w:rPr>
        <w:t>work</w:t>
      </w:r>
      <w:r w:rsidRPr="00491B65">
        <w:rPr>
          <w:sz w:val="22"/>
        </w:rPr>
        <w:t>s</w:t>
      </w:r>
      <w:r w:rsidR="0050481E" w:rsidRPr="00491B65">
        <w:rPr>
          <w:sz w:val="22"/>
        </w:rPr>
        <w:t>, for example</w:t>
      </w:r>
      <w:r w:rsidR="006762FF" w:rsidRPr="00491B65">
        <w:rPr>
          <w:rStyle w:val="Level1asheadingtext"/>
          <w:b w:val="0"/>
          <w:bCs/>
          <w:sz w:val="22"/>
        </w:rPr>
        <w:t>:</w:t>
      </w:r>
    </w:p>
    <w:p w14:paraId="1AE7BF61" w14:textId="7FBD2EE5" w:rsidR="00704016" w:rsidRPr="00491B65" w:rsidRDefault="00704016" w:rsidP="00D3202D">
      <w:pPr>
        <w:pStyle w:val="NoSpacing"/>
        <w:numPr>
          <w:ilvl w:val="0"/>
          <w:numId w:val="29"/>
        </w:numPr>
        <w:jc w:val="both"/>
        <w:rPr>
          <w:rFonts w:ascii="Arial" w:hAnsi="Arial" w:cs="Arial"/>
        </w:rPr>
      </w:pPr>
      <w:r w:rsidRPr="00491B65">
        <w:rPr>
          <w:rFonts w:ascii="Arial" w:hAnsi="Arial" w:cs="Arial"/>
        </w:rPr>
        <w:t>Access to install remote monitoring equipment for items</w:t>
      </w:r>
      <w:r w:rsidR="0050481E" w:rsidRPr="00491B65">
        <w:rPr>
          <w:rFonts w:ascii="Arial" w:hAnsi="Arial" w:cs="Arial"/>
        </w:rPr>
        <w:t>,</w:t>
      </w:r>
      <w:r w:rsidRPr="00491B65">
        <w:rPr>
          <w:rFonts w:ascii="Arial" w:hAnsi="Arial" w:cs="Arial"/>
        </w:rPr>
        <w:t xml:space="preserve"> such temperature and humidity</w:t>
      </w:r>
    </w:p>
    <w:p w14:paraId="2CA96F7A" w14:textId="2A4F8B9B" w:rsidR="009B5B62" w:rsidRPr="00491B65" w:rsidRDefault="009B5B62" w:rsidP="00D3202D">
      <w:pPr>
        <w:pStyle w:val="NoSpacing"/>
        <w:numPr>
          <w:ilvl w:val="0"/>
          <w:numId w:val="29"/>
        </w:numPr>
        <w:jc w:val="both"/>
        <w:rPr>
          <w:rFonts w:ascii="Arial" w:hAnsi="Arial" w:cs="Arial"/>
        </w:rPr>
      </w:pPr>
      <w:r w:rsidRPr="00491B65">
        <w:rPr>
          <w:rFonts w:ascii="Arial" w:hAnsi="Arial" w:cs="Arial"/>
        </w:rPr>
        <w:t>Compliance Safety Checks</w:t>
      </w:r>
      <w:r w:rsidR="00C23032" w:rsidRPr="00491B65">
        <w:rPr>
          <w:rFonts w:ascii="Arial" w:hAnsi="Arial" w:cs="Arial"/>
        </w:rPr>
        <w:t xml:space="preserve"> (including Asbestos, Electrical, Gas and Fire safety works)</w:t>
      </w:r>
    </w:p>
    <w:p w14:paraId="044AFBEC" w14:textId="21882036" w:rsidR="00D00F1F" w:rsidRPr="00491B65" w:rsidRDefault="00D00F1F" w:rsidP="00D3202D">
      <w:pPr>
        <w:pStyle w:val="NoSpacing"/>
        <w:numPr>
          <w:ilvl w:val="0"/>
          <w:numId w:val="29"/>
        </w:numPr>
        <w:jc w:val="both"/>
        <w:rPr>
          <w:rFonts w:ascii="Arial" w:hAnsi="Arial" w:cs="Arial"/>
        </w:rPr>
      </w:pPr>
      <w:r w:rsidRPr="00491B65">
        <w:rPr>
          <w:rFonts w:ascii="Arial" w:hAnsi="Arial" w:cs="Arial"/>
        </w:rPr>
        <w:t xml:space="preserve">General </w:t>
      </w:r>
      <w:r w:rsidR="0050481E" w:rsidRPr="00491B65">
        <w:rPr>
          <w:rFonts w:ascii="Arial" w:hAnsi="Arial" w:cs="Arial"/>
        </w:rPr>
        <w:t>h</w:t>
      </w:r>
      <w:r w:rsidRPr="00491B65">
        <w:rPr>
          <w:rFonts w:ascii="Arial" w:hAnsi="Arial" w:cs="Arial"/>
        </w:rPr>
        <w:t xml:space="preserve">ealth and </w:t>
      </w:r>
      <w:r w:rsidR="0050481E" w:rsidRPr="00491B65">
        <w:rPr>
          <w:rFonts w:ascii="Arial" w:hAnsi="Arial" w:cs="Arial"/>
        </w:rPr>
        <w:t>s</w:t>
      </w:r>
      <w:r w:rsidRPr="00491B65">
        <w:rPr>
          <w:rFonts w:ascii="Arial" w:hAnsi="Arial" w:cs="Arial"/>
        </w:rPr>
        <w:t xml:space="preserve">afety </w:t>
      </w:r>
      <w:r w:rsidR="0050481E" w:rsidRPr="00491B65">
        <w:rPr>
          <w:rFonts w:ascii="Arial" w:hAnsi="Arial" w:cs="Arial"/>
        </w:rPr>
        <w:t>i</w:t>
      </w:r>
      <w:r w:rsidRPr="00491B65">
        <w:rPr>
          <w:rFonts w:ascii="Arial" w:hAnsi="Arial" w:cs="Arial"/>
        </w:rPr>
        <w:t>nspections</w:t>
      </w:r>
    </w:p>
    <w:p w14:paraId="1DE0220D" w14:textId="64F3DAAA" w:rsidR="00D00F1F" w:rsidRPr="00491B65" w:rsidRDefault="00D00F1F" w:rsidP="00D3202D">
      <w:pPr>
        <w:pStyle w:val="NoSpacing"/>
        <w:numPr>
          <w:ilvl w:val="0"/>
          <w:numId w:val="29"/>
        </w:numPr>
        <w:jc w:val="both"/>
        <w:rPr>
          <w:rFonts w:ascii="Arial" w:hAnsi="Arial" w:cs="Arial"/>
        </w:rPr>
      </w:pPr>
      <w:r w:rsidRPr="00491B65">
        <w:rPr>
          <w:rFonts w:ascii="Arial" w:hAnsi="Arial" w:cs="Arial"/>
        </w:rPr>
        <w:t xml:space="preserve">General </w:t>
      </w:r>
      <w:r w:rsidR="0050481E" w:rsidRPr="00491B65">
        <w:rPr>
          <w:rFonts w:ascii="Arial" w:hAnsi="Arial" w:cs="Arial"/>
        </w:rPr>
        <w:t>i</w:t>
      </w:r>
      <w:r w:rsidRPr="00491B65">
        <w:rPr>
          <w:rFonts w:ascii="Arial" w:hAnsi="Arial" w:cs="Arial"/>
        </w:rPr>
        <w:t xml:space="preserve">nspections to </w:t>
      </w:r>
      <w:r w:rsidR="0050481E" w:rsidRPr="00491B65">
        <w:rPr>
          <w:rFonts w:ascii="Arial" w:hAnsi="Arial" w:cs="Arial"/>
        </w:rPr>
        <w:t>i</w:t>
      </w:r>
      <w:r w:rsidRPr="00491B65">
        <w:rPr>
          <w:rFonts w:ascii="Arial" w:hAnsi="Arial" w:cs="Arial"/>
        </w:rPr>
        <w:t xml:space="preserve">dentify </w:t>
      </w:r>
      <w:r w:rsidR="0050481E" w:rsidRPr="00491B65">
        <w:rPr>
          <w:rFonts w:ascii="Arial" w:hAnsi="Arial" w:cs="Arial"/>
        </w:rPr>
        <w:t>i</w:t>
      </w:r>
      <w:r w:rsidRPr="00491B65">
        <w:rPr>
          <w:rFonts w:ascii="Arial" w:hAnsi="Arial" w:cs="Arial"/>
        </w:rPr>
        <w:t>ssu</w:t>
      </w:r>
      <w:r w:rsidR="0050481E" w:rsidRPr="00491B65">
        <w:rPr>
          <w:rFonts w:ascii="Arial" w:hAnsi="Arial" w:cs="Arial"/>
        </w:rPr>
        <w:t>e</w:t>
      </w:r>
      <w:r w:rsidRPr="00491B65">
        <w:rPr>
          <w:rFonts w:ascii="Arial" w:hAnsi="Arial" w:cs="Arial"/>
        </w:rPr>
        <w:t>s</w:t>
      </w:r>
    </w:p>
    <w:p w14:paraId="4F6D96DF" w14:textId="435F0A1A" w:rsidR="009B5B62" w:rsidRPr="00491B65" w:rsidRDefault="009B5B62" w:rsidP="00D3202D">
      <w:pPr>
        <w:pStyle w:val="NoSpacing"/>
        <w:numPr>
          <w:ilvl w:val="0"/>
          <w:numId w:val="29"/>
        </w:numPr>
        <w:jc w:val="both"/>
        <w:rPr>
          <w:rFonts w:ascii="Arial" w:hAnsi="Arial" w:cs="Arial"/>
        </w:rPr>
      </w:pPr>
      <w:r w:rsidRPr="00491B65">
        <w:rPr>
          <w:rFonts w:ascii="Arial" w:hAnsi="Arial" w:cs="Arial"/>
        </w:rPr>
        <w:t>Planned works</w:t>
      </w:r>
    </w:p>
    <w:p w14:paraId="2C995CA7" w14:textId="1E92A4F1" w:rsidR="00D00F1F" w:rsidRPr="00491B65" w:rsidRDefault="0050481E" w:rsidP="00D3202D">
      <w:pPr>
        <w:pStyle w:val="NoSpacing"/>
        <w:numPr>
          <w:ilvl w:val="0"/>
          <w:numId w:val="29"/>
        </w:numPr>
        <w:jc w:val="both"/>
        <w:rPr>
          <w:rFonts w:ascii="Arial" w:hAnsi="Arial" w:cs="Arial"/>
        </w:rPr>
      </w:pPr>
      <w:r w:rsidRPr="00491B65">
        <w:rPr>
          <w:rFonts w:ascii="Arial" w:hAnsi="Arial" w:cs="Arial"/>
        </w:rPr>
        <w:t>Repairs and follow-on work</w:t>
      </w:r>
    </w:p>
    <w:p w14:paraId="0A169C06" w14:textId="0CC2005F" w:rsidR="0050443A" w:rsidRPr="00491B65" w:rsidRDefault="0050443A" w:rsidP="00D3202D">
      <w:pPr>
        <w:pStyle w:val="NoSpacing"/>
        <w:numPr>
          <w:ilvl w:val="0"/>
          <w:numId w:val="29"/>
        </w:numPr>
        <w:jc w:val="both"/>
        <w:rPr>
          <w:rFonts w:ascii="Arial" w:hAnsi="Arial" w:cs="Arial"/>
        </w:rPr>
      </w:pPr>
      <w:r w:rsidRPr="00491B65">
        <w:rPr>
          <w:rFonts w:ascii="Arial" w:hAnsi="Arial" w:cs="Arial"/>
        </w:rPr>
        <w:t xml:space="preserve">Stock </w:t>
      </w:r>
      <w:r w:rsidR="0050481E" w:rsidRPr="00491B65">
        <w:rPr>
          <w:rFonts w:ascii="Arial" w:hAnsi="Arial" w:cs="Arial"/>
        </w:rPr>
        <w:t>c</w:t>
      </w:r>
      <w:r w:rsidRPr="00491B65">
        <w:rPr>
          <w:rFonts w:ascii="Arial" w:hAnsi="Arial" w:cs="Arial"/>
        </w:rPr>
        <w:t xml:space="preserve">ondition </w:t>
      </w:r>
      <w:r w:rsidR="0050481E" w:rsidRPr="00491B65">
        <w:rPr>
          <w:rFonts w:ascii="Arial" w:hAnsi="Arial" w:cs="Arial"/>
        </w:rPr>
        <w:t>s</w:t>
      </w:r>
      <w:r w:rsidRPr="00491B65">
        <w:rPr>
          <w:rFonts w:ascii="Arial" w:hAnsi="Arial" w:cs="Arial"/>
        </w:rPr>
        <w:t>urveys</w:t>
      </w:r>
    </w:p>
    <w:p w14:paraId="7CBF5E8D" w14:textId="3B54597D" w:rsidR="002F62A6" w:rsidRPr="00491B65" w:rsidRDefault="00D00F1F" w:rsidP="00D3202D">
      <w:pPr>
        <w:pStyle w:val="NoSpacing"/>
        <w:numPr>
          <w:ilvl w:val="0"/>
          <w:numId w:val="29"/>
        </w:numPr>
        <w:jc w:val="both"/>
        <w:rPr>
          <w:rFonts w:ascii="Arial" w:hAnsi="Arial" w:cs="Arial"/>
        </w:rPr>
      </w:pPr>
      <w:r w:rsidRPr="00491B65">
        <w:rPr>
          <w:rFonts w:ascii="Arial" w:hAnsi="Arial" w:cs="Arial"/>
        </w:rPr>
        <w:t xml:space="preserve">Void </w:t>
      </w:r>
      <w:r w:rsidR="0050481E" w:rsidRPr="00491B65">
        <w:rPr>
          <w:rFonts w:ascii="Arial" w:hAnsi="Arial" w:cs="Arial"/>
        </w:rPr>
        <w:t>i</w:t>
      </w:r>
      <w:r w:rsidRPr="00491B65">
        <w:rPr>
          <w:rFonts w:ascii="Arial" w:hAnsi="Arial" w:cs="Arial"/>
        </w:rPr>
        <w:t>nspections</w:t>
      </w:r>
    </w:p>
    <w:p w14:paraId="643DF046" w14:textId="77777777" w:rsidR="002F62A6" w:rsidRPr="00491B65" w:rsidRDefault="002F62A6" w:rsidP="00D3202D">
      <w:pPr>
        <w:pStyle w:val="NoSpacing"/>
        <w:jc w:val="both"/>
        <w:rPr>
          <w:rFonts w:ascii="Arial" w:hAnsi="Arial" w:cs="Arial"/>
        </w:rPr>
      </w:pPr>
    </w:p>
    <w:p w14:paraId="57BE76EC" w14:textId="77777777" w:rsidR="00D01ACE" w:rsidRPr="00491B65" w:rsidRDefault="00D01ACE" w:rsidP="00D3202D">
      <w:pPr>
        <w:pStyle w:val="NoSpacing"/>
        <w:jc w:val="both"/>
        <w:rPr>
          <w:rFonts w:ascii="Arial" w:hAnsi="Arial" w:cs="Arial"/>
        </w:rPr>
      </w:pPr>
    </w:p>
    <w:p w14:paraId="7F3CAFE7" w14:textId="2884BEC5" w:rsidR="00C94F1B" w:rsidRPr="00491B65" w:rsidRDefault="00CA57D5" w:rsidP="00D3202D">
      <w:pPr>
        <w:pStyle w:val="Level2"/>
        <w:numPr>
          <w:ilvl w:val="1"/>
          <w:numId w:val="4"/>
        </w:numPr>
        <w:ind w:left="426" w:hanging="710"/>
        <w:rPr>
          <w:sz w:val="22"/>
        </w:rPr>
      </w:pPr>
      <w:r w:rsidRPr="00491B65">
        <w:rPr>
          <w:sz w:val="22"/>
        </w:rPr>
        <w:t>When a visit is booked</w:t>
      </w:r>
      <w:r w:rsidR="0050481E" w:rsidRPr="00491B65">
        <w:rPr>
          <w:sz w:val="22"/>
        </w:rPr>
        <w:t xml:space="preserve">, </w:t>
      </w:r>
      <w:r w:rsidRPr="00491B65">
        <w:rPr>
          <w:sz w:val="22"/>
        </w:rPr>
        <w:t xml:space="preserve">all </w:t>
      </w:r>
      <w:r w:rsidR="00565241" w:rsidRPr="00491B65">
        <w:rPr>
          <w:sz w:val="22"/>
        </w:rPr>
        <w:t>r</w:t>
      </w:r>
      <w:r w:rsidRPr="00491B65">
        <w:rPr>
          <w:sz w:val="22"/>
        </w:rPr>
        <w:t>esidents are required to:</w:t>
      </w:r>
    </w:p>
    <w:p w14:paraId="307C191B" w14:textId="77777777" w:rsidR="0050481E" w:rsidRPr="00491B65" w:rsidRDefault="00CA57D5" w:rsidP="00D3202D">
      <w:pPr>
        <w:pStyle w:val="NoSpacing"/>
        <w:numPr>
          <w:ilvl w:val="0"/>
          <w:numId w:val="38"/>
        </w:numPr>
        <w:jc w:val="both"/>
        <w:rPr>
          <w:rFonts w:ascii="Arial" w:hAnsi="Arial" w:cs="Arial"/>
        </w:rPr>
      </w:pPr>
      <w:r w:rsidRPr="00491B65">
        <w:rPr>
          <w:rFonts w:ascii="Arial" w:hAnsi="Arial" w:cs="Arial"/>
        </w:rPr>
        <w:t>Ensure someone above the age of 18 is at home for the appointment</w:t>
      </w:r>
    </w:p>
    <w:p w14:paraId="26F92969" w14:textId="0F77D43D" w:rsidR="00B76BAC" w:rsidRPr="00491B65" w:rsidRDefault="00D00F1F" w:rsidP="00D3202D">
      <w:pPr>
        <w:pStyle w:val="NoSpacing"/>
        <w:numPr>
          <w:ilvl w:val="0"/>
          <w:numId w:val="38"/>
        </w:numPr>
        <w:jc w:val="both"/>
        <w:rPr>
          <w:rFonts w:ascii="Arial" w:hAnsi="Arial" w:cs="Arial"/>
        </w:rPr>
      </w:pPr>
      <w:r w:rsidRPr="00491B65">
        <w:rPr>
          <w:rFonts w:ascii="Arial" w:hAnsi="Arial" w:cs="Arial"/>
        </w:rPr>
        <w:t>Ensure the working area is clear for the operative</w:t>
      </w:r>
    </w:p>
    <w:p w14:paraId="45D43F95" w14:textId="3C1B4D1C" w:rsidR="0050481E" w:rsidRPr="00491B65" w:rsidRDefault="00F64BAE" w:rsidP="00D3202D">
      <w:pPr>
        <w:pStyle w:val="NoSpacing"/>
        <w:numPr>
          <w:ilvl w:val="0"/>
          <w:numId w:val="38"/>
        </w:numPr>
        <w:jc w:val="both"/>
        <w:rPr>
          <w:rFonts w:ascii="Arial" w:hAnsi="Arial" w:cs="Arial"/>
        </w:rPr>
      </w:pPr>
      <w:r w:rsidRPr="00491B65">
        <w:rPr>
          <w:rFonts w:ascii="Arial" w:hAnsi="Arial" w:cs="Arial"/>
        </w:rPr>
        <w:t xml:space="preserve">Ensure that pets are secured </w:t>
      </w:r>
      <w:r w:rsidR="0050481E" w:rsidRPr="00491B65">
        <w:rPr>
          <w:rFonts w:ascii="Arial" w:hAnsi="Arial" w:cs="Arial"/>
        </w:rPr>
        <w:t xml:space="preserve">away </w:t>
      </w:r>
      <w:r w:rsidR="00851F34" w:rsidRPr="00491B65">
        <w:rPr>
          <w:rFonts w:ascii="Arial" w:hAnsi="Arial" w:cs="Arial"/>
        </w:rPr>
        <w:t>from the working area</w:t>
      </w:r>
    </w:p>
    <w:p w14:paraId="14924162" w14:textId="293F891B" w:rsidR="0050481E" w:rsidRPr="00491B65" w:rsidRDefault="0050481E" w:rsidP="00D3202D">
      <w:pPr>
        <w:pStyle w:val="NoSpacing"/>
        <w:numPr>
          <w:ilvl w:val="0"/>
          <w:numId w:val="38"/>
        </w:numPr>
        <w:jc w:val="both"/>
        <w:rPr>
          <w:rFonts w:ascii="Arial" w:hAnsi="Arial" w:cs="Arial"/>
        </w:rPr>
      </w:pPr>
      <w:r w:rsidRPr="00491B65">
        <w:rPr>
          <w:rFonts w:ascii="Arial" w:hAnsi="Arial" w:cs="Arial"/>
        </w:rPr>
        <w:t>Contact us to cancel the appointment if it’s no longer required</w:t>
      </w:r>
    </w:p>
    <w:p w14:paraId="348CD338" w14:textId="77777777" w:rsidR="0050481E" w:rsidRPr="00491B65" w:rsidRDefault="0050481E" w:rsidP="00D3202D">
      <w:pPr>
        <w:pStyle w:val="NoSpacing"/>
        <w:numPr>
          <w:ilvl w:val="0"/>
          <w:numId w:val="38"/>
        </w:numPr>
        <w:jc w:val="both"/>
        <w:rPr>
          <w:rFonts w:ascii="Arial" w:hAnsi="Arial" w:cs="Arial"/>
        </w:rPr>
      </w:pPr>
      <w:r w:rsidRPr="00491B65">
        <w:rPr>
          <w:rFonts w:ascii="Arial" w:hAnsi="Arial" w:cs="Arial"/>
        </w:rPr>
        <w:t>Contact us if the appointment is no longer convenient to reschedule</w:t>
      </w:r>
    </w:p>
    <w:p w14:paraId="1EBA24BC" w14:textId="34EDF019" w:rsidR="009F5046" w:rsidRPr="00491B65" w:rsidRDefault="00CA57D5" w:rsidP="00D3202D">
      <w:pPr>
        <w:pStyle w:val="NoSpacing"/>
        <w:numPr>
          <w:ilvl w:val="0"/>
          <w:numId w:val="38"/>
        </w:numPr>
        <w:jc w:val="both"/>
        <w:rPr>
          <w:rFonts w:ascii="Arial" w:hAnsi="Arial" w:cs="Arial"/>
        </w:rPr>
      </w:pPr>
      <w:r w:rsidRPr="00491B65">
        <w:rPr>
          <w:rFonts w:ascii="Arial" w:hAnsi="Arial" w:cs="Arial"/>
        </w:rPr>
        <w:t>Treat all operatives with respect and allow them to complete their work</w:t>
      </w:r>
      <w:r w:rsidR="00A479C6" w:rsidRPr="00491B65">
        <w:rPr>
          <w:rFonts w:ascii="Arial" w:hAnsi="Arial" w:cs="Arial"/>
        </w:rPr>
        <w:t>.</w:t>
      </w:r>
    </w:p>
    <w:p w14:paraId="0C5D2FB9" w14:textId="42ED5955" w:rsidR="00776134" w:rsidRPr="00491B65" w:rsidRDefault="00776134" w:rsidP="00D3202D">
      <w:pPr>
        <w:jc w:val="both"/>
        <w:rPr>
          <w:rFonts w:ascii="Arial" w:eastAsiaTheme="minorEastAsia" w:hAnsi="Arial" w:cs="Arial"/>
        </w:rPr>
      </w:pPr>
    </w:p>
    <w:p w14:paraId="55668039" w14:textId="35B960FD" w:rsidR="00824737" w:rsidRPr="00491B65" w:rsidRDefault="00824737" w:rsidP="00D3202D">
      <w:pPr>
        <w:jc w:val="both"/>
        <w:rPr>
          <w:rFonts w:ascii="Arial" w:eastAsiaTheme="minorEastAsia" w:hAnsi="Arial" w:cs="Arial"/>
        </w:rPr>
      </w:pPr>
      <w:r w:rsidRPr="00491B65">
        <w:rPr>
          <w:rFonts w:ascii="Arial" w:eastAsiaTheme="minorEastAsia" w:hAnsi="Arial" w:cs="Arial"/>
        </w:rPr>
        <w:t xml:space="preserve">Please remember that </w:t>
      </w:r>
      <w:r w:rsidR="00370DAC" w:rsidRPr="00491B65">
        <w:rPr>
          <w:rFonts w:ascii="Arial" w:eastAsiaTheme="minorEastAsia" w:hAnsi="Arial" w:cs="Arial"/>
        </w:rPr>
        <w:t>residents are not permitted to store items in the loft space</w:t>
      </w:r>
      <w:r w:rsidR="00491B65" w:rsidRPr="00491B65">
        <w:rPr>
          <w:rFonts w:ascii="Arial" w:eastAsiaTheme="minorEastAsia" w:hAnsi="Arial" w:cs="Arial"/>
        </w:rPr>
        <w:t>.</w:t>
      </w:r>
    </w:p>
    <w:p w14:paraId="7F3398CA" w14:textId="77777777" w:rsidR="00B437EE" w:rsidRPr="00491B65" w:rsidRDefault="00B437EE" w:rsidP="00D3202D">
      <w:pPr>
        <w:jc w:val="both"/>
        <w:rPr>
          <w:rFonts w:ascii="Arial" w:eastAsiaTheme="minorEastAsia" w:hAnsi="Arial" w:cs="Arial"/>
          <w:b/>
          <w:bCs/>
        </w:rPr>
      </w:pPr>
    </w:p>
    <w:p w14:paraId="721C8CF1" w14:textId="40A5576B" w:rsidR="002C7FB4" w:rsidRPr="00491B65" w:rsidRDefault="006762FF" w:rsidP="00D3202D">
      <w:pPr>
        <w:pStyle w:val="Level1"/>
        <w:keepNext/>
        <w:numPr>
          <w:ilvl w:val="0"/>
          <w:numId w:val="4"/>
        </w:numPr>
        <w:ind w:left="426" w:hanging="710"/>
        <w:rPr>
          <w:rStyle w:val="Level1asheadingtext"/>
          <w:b w:val="0"/>
          <w:sz w:val="22"/>
        </w:rPr>
      </w:pPr>
      <w:r w:rsidRPr="00491B65">
        <w:rPr>
          <w:rStyle w:val="Level1asheadingtext"/>
          <w:sz w:val="22"/>
        </w:rPr>
        <w:t>Escalation</w:t>
      </w:r>
    </w:p>
    <w:p w14:paraId="35673CFE" w14:textId="329698FC" w:rsidR="005B5F57" w:rsidRPr="00491B65" w:rsidRDefault="00092F65" w:rsidP="004E507F">
      <w:pPr>
        <w:pStyle w:val="Level2"/>
        <w:numPr>
          <w:ilvl w:val="1"/>
          <w:numId w:val="4"/>
        </w:numPr>
        <w:ind w:left="426" w:hanging="710"/>
        <w:rPr>
          <w:sz w:val="22"/>
        </w:rPr>
      </w:pPr>
      <w:r w:rsidRPr="00491B65">
        <w:rPr>
          <w:sz w:val="22"/>
        </w:rPr>
        <w:t xml:space="preserve">Where residents fail to provide </w:t>
      </w:r>
      <w:r w:rsidR="001C627B" w:rsidRPr="00491B65">
        <w:rPr>
          <w:sz w:val="22"/>
        </w:rPr>
        <w:t>access,</w:t>
      </w:r>
      <w:r w:rsidRPr="00491B65">
        <w:rPr>
          <w:sz w:val="22"/>
        </w:rPr>
        <w:t xml:space="preserve"> the issue will be reported to the</w:t>
      </w:r>
      <w:r w:rsidR="005B5F57" w:rsidRPr="00491B65">
        <w:rPr>
          <w:sz w:val="22"/>
        </w:rPr>
        <w:t xml:space="preserve"> </w:t>
      </w:r>
      <w:r w:rsidR="00A479C6" w:rsidRPr="00491B65">
        <w:rPr>
          <w:sz w:val="22"/>
        </w:rPr>
        <w:t>neighbourhood housing team.</w:t>
      </w:r>
    </w:p>
    <w:p w14:paraId="732FC254" w14:textId="24816E29" w:rsidR="004E507F" w:rsidRPr="00491B65" w:rsidRDefault="00092F65" w:rsidP="00D45620">
      <w:pPr>
        <w:pStyle w:val="Level2"/>
        <w:numPr>
          <w:ilvl w:val="1"/>
          <w:numId w:val="4"/>
        </w:numPr>
        <w:ind w:left="426" w:hanging="710"/>
        <w:rPr>
          <w:sz w:val="22"/>
        </w:rPr>
      </w:pPr>
      <w:r w:rsidRPr="00491B65">
        <w:rPr>
          <w:sz w:val="22"/>
        </w:rPr>
        <w:t>In an emergency, we may force entry to your home without notice or permission to complete essential work</w:t>
      </w:r>
      <w:r w:rsidR="00233AC4" w:rsidRPr="00491B65">
        <w:rPr>
          <w:sz w:val="22"/>
        </w:rPr>
        <w:t xml:space="preserve"> or to ensure that your property is compliant</w:t>
      </w:r>
      <w:r w:rsidR="00761A4B" w:rsidRPr="00491B65">
        <w:rPr>
          <w:sz w:val="22"/>
        </w:rPr>
        <w:t xml:space="preserve"> building safety, for example gas servicing</w:t>
      </w:r>
      <w:r w:rsidRPr="00491B65">
        <w:rPr>
          <w:sz w:val="22"/>
        </w:rPr>
        <w:t>. An example of the type of emergency would be a substantial leak from a flat above another property.</w:t>
      </w:r>
    </w:p>
    <w:p w14:paraId="4368D065" w14:textId="77777777" w:rsidR="00981D92" w:rsidRPr="00491B65" w:rsidRDefault="00981D92" w:rsidP="00981D92">
      <w:pPr>
        <w:pStyle w:val="Level2"/>
        <w:numPr>
          <w:ilvl w:val="0"/>
          <w:numId w:val="0"/>
        </w:numPr>
        <w:ind w:left="-284"/>
        <w:rPr>
          <w:sz w:val="22"/>
        </w:rPr>
      </w:pPr>
    </w:p>
    <w:p w14:paraId="373A56BC" w14:textId="481BF26B" w:rsidR="00A96516" w:rsidRPr="00491B65" w:rsidRDefault="00A96516" w:rsidP="00471A6A">
      <w:pPr>
        <w:pStyle w:val="NoSpacing"/>
        <w:jc w:val="center"/>
        <w:rPr>
          <w:rFonts w:ascii="Arial" w:hAnsi="Arial" w:cs="Arial"/>
          <w:b/>
          <w:bCs/>
        </w:rPr>
      </w:pPr>
      <w:r w:rsidRPr="00491B65">
        <w:rPr>
          <w:rFonts w:ascii="Arial" w:hAnsi="Arial" w:cs="Arial"/>
          <w:b/>
          <w:bCs/>
        </w:rPr>
        <w:lastRenderedPageBreak/>
        <w:t>Appendices</w:t>
      </w:r>
    </w:p>
    <w:p w14:paraId="27C68941" w14:textId="77777777" w:rsidR="00A96516" w:rsidRPr="00491B65" w:rsidRDefault="00A96516" w:rsidP="00A96516">
      <w:pPr>
        <w:pStyle w:val="NoSpacing"/>
        <w:rPr>
          <w:rFonts w:ascii="Arial" w:hAnsi="Arial" w:cs="Arial"/>
        </w:rPr>
      </w:pPr>
    </w:p>
    <w:p w14:paraId="00D233C2" w14:textId="77777777" w:rsidR="00471A6A" w:rsidRPr="00491B65" w:rsidRDefault="00471A6A" w:rsidP="00A96516">
      <w:pPr>
        <w:pStyle w:val="NoSpacing"/>
        <w:rPr>
          <w:rFonts w:ascii="Arial" w:hAnsi="Arial" w:cs="Arial"/>
        </w:rPr>
      </w:pPr>
    </w:p>
    <w:p w14:paraId="51EEBDDF" w14:textId="198271AE" w:rsidR="00A96516" w:rsidRPr="00491B65" w:rsidRDefault="00523132" w:rsidP="00A96516">
      <w:pPr>
        <w:pStyle w:val="NoSpacing"/>
        <w:rPr>
          <w:rFonts w:ascii="Arial" w:hAnsi="Arial" w:cs="Arial"/>
          <w:b/>
          <w:bCs/>
        </w:rPr>
      </w:pPr>
      <w:r w:rsidRPr="00491B65">
        <w:rPr>
          <w:rFonts w:ascii="Arial" w:hAnsi="Arial" w:cs="Arial"/>
          <w:b/>
          <w:bCs/>
        </w:rPr>
        <w:t>Appendix 1</w:t>
      </w:r>
    </w:p>
    <w:p w14:paraId="743A5CE8" w14:textId="77777777" w:rsidR="00A96516" w:rsidRPr="00491B65" w:rsidRDefault="00A96516" w:rsidP="00A96516">
      <w:pPr>
        <w:pStyle w:val="NoSpacing"/>
        <w:rPr>
          <w:rFonts w:ascii="Arial" w:hAnsi="Arial" w:cs="Arial"/>
        </w:rPr>
      </w:pPr>
    </w:p>
    <w:p w14:paraId="2C32B091" w14:textId="4116442C" w:rsidR="00C36554" w:rsidRPr="00491B65" w:rsidRDefault="00A479C6" w:rsidP="00A96516">
      <w:pPr>
        <w:pStyle w:val="NoSpacing"/>
        <w:rPr>
          <w:rFonts w:ascii="Arial" w:hAnsi="Arial" w:cs="Arial"/>
          <w:b/>
          <w:bCs/>
        </w:rPr>
      </w:pPr>
      <w:r w:rsidRPr="00491B65">
        <w:rPr>
          <w:rFonts w:ascii="Arial" w:hAnsi="Arial" w:cs="Arial"/>
          <w:b/>
          <w:bCs/>
        </w:rPr>
        <w:t xml:space="preserve">Our </w:t>
      </w:r>
      <w:r w:rsidR="00C36554" w:rsidRPr="00491B65">
        <w:rPr>
          <w:rFonts w:ascii="Arial" w:hAnsi="Arial" w:cs="Arial"/>
          <w:b/>
          <w:bCs/>
        </w:rPr>
        <w:t>repair responsibilities</w:t>
      </w:r>
    </w:p>
    <w:p w14:paraId="07DA93D6" w14:textId="77777777" w:rsidR="00C36554" w:rsidRPr="00491B65" w:rsidRDefault="00C36554" w:rsidP="00A96516">
      <w:pPr>
        <w:pStyle w:val="NoSpacing"/>
        <w:rPr>
          <w:rFonts w:ascii="Arial" w:hAnsi="Arial" w:cs="Arial"/>
        </w:rPr>
      </w:pPr>
    </w:p>
    <w:p w14:paraId="056B7ED2" w14:textId="09D16A80" w:rsidR="00471A6A" w:rsidRPr="00491B65" w:rsidRDefault="00471A6A" w:rsidP="00A96516">
      <w:pPr>
        <w:pStyle w:val="NoSpacing"/>
        <w:rPr>
          <w:rFonts w:ascii="Arial" w:hAnsi="Arial" w:cs="Arial"/>
        </w:rPr>
      </w:pPr>
      <w:r w:rsidRPr="00491B65">
        <w:rPr>
          <w:rFonts w:ascii="Arial" w:hAnsi="Arial" w:cs="Arial"/>
        </w:rPr>
        <w:t xml:space="preserve">Below is a list of items that </w:t>
      </w:r>
      <w:r w:rsidR="00A479C6" w:rsidRPr="00491B65">
        <w:rPr>
          <w:rFonts w:ascii="Arial" w:hAnsi="Arial" w:cs="Arial"/>
        </w:rPr>
        <w:t>we</w:t>
      </w:r>
      <w:r w:rsidRPr="00491B65">
        <w:rPr>
          <w:rFonts w:ascii="Arial" w:hAnsi="Arial" w:cs="Arial"/>
        </w:rPr>
        <w:t xml:space="preserve"> are responsible for.</w:t>
      </w:r>
      <w:r w:rsidR="00A479C6" w:rsidRPr="00491B65">
        <w:rPr>
          <w:rFonts w:ascii="Arial" w:hAnsi="Arial" w:cs="Arial"/>
        </w:rPr>
        <w:t xml:space="preserve"> This</w:t>
      </w:r>
      <w:r w:rsidRPr="00491B65">
        <w:rPr>
          <w:rFonts w:ascii="Arial" w:hAnsi="Arial" w:cs="Arial"/>
        </w:rPr>
        <w:t xml:space="preserve"> is</w:t>
      </w:r>
      <w:r w:rsidR="00223579" w:rsidRPr="00491B65">
        <w:rPr>
          <w:rFonts w:ascii="Arial" w:hAnsi="Arial" w:cs="Arial"/>
        </w:rPr>
        <w:t xml:space="preserve"> a list of common items, not all</w:t>
      </w:r>
      <w:r w:rsidRPr="00491B65">
        <w:rPr>
          <w:rFonts w:ascii="Arial" w:hAnsi="Arial" w:cs="Arial"/>
        </w:rPr>
        <w:t xml:space="preserve"> items:</w:t>
      </w:r>
    </w:p>
    <w:p w14:paraId="4476646C" w14:textId="77777777" w:rsidR="00A96516" w:rsidRPr="00491B65" w:rsidRDefault="00A96516" w:rsidP="00A96516">
      <w:pPr>
        <w:pStyle w:val="NoSpacing"/>
        <w:rPr>
          <w:rFonts w:ascii="Arial" w:hAnsi="Arial" w:cs="Arial"/>
        </w:rPr>
      </w:pPr>
    </w:p>
    <w:tbl>
      <w:tblPr>
        <w:tblStyle w:val="TableGrid"/>
        <w:tblW w:w="0" w:type="auto"/>
        <w:tblLook w:val="04A0" w:firstRow="1" w:lastRow="0" w:firstColumn="1" w:lastColumn="0" w:noHBand="0" w:noVBand="1"/>
      </w:tblPr>
      <w:tblGrid>
        <w:gridCol w:w="9182"/>
      </w:tblGrid>
      <w:tr w:rsidR="00491B65" w:rsidRPr="00491B65" w14:paraId="20855087" w14:textId="77777777" w:rsidTr="00C36554">
        <w:tc>
          <w:tcPr>
            <w:tcW w:w="9182" w:type="dxa"/>
            <w:shd w:val="clear" w:color="auto" w:fill="002D89" w:themeFill="accent4"/>
          </w:tcPr>
          <w:p w14:paraId="1FF54C85" w14:textId="4CF83E48" w:rsidR="00B044CD" w:rsidRPr="00491B65" w:rsidRDefault="008244D5" w:rsidP="00A96516">
            <w:pPr>
              <w:pStyle w:val="NoSpacing"/>
              <w:rPr>
                <w:rFonts w:ascii="Arial" w:hAnsi="Arial" w:cs="Arial"/>
              </w:rPr>
            </w:pPr>
            <w:r w:rsidRPr="00491B65">
              <w:rPr>
                <w:rFonts w:ascii="Arial" w:hAnsi="Arial" w:cs="Arial"/>
              </w:rPr>
              <w:t>Item</w:t>
            </w:r>
          </w:p>
        </w:tc>
      </w:tr>
      <w:tr w:rsidR="00491B65" w:rsidRPr="00491B65" w14:paraId="3687014A" w14:textId="77777777" w:rsidTr="00223579">
        <w:tc>
          <w:tcPr>
            <w:tcW w:w="9182" w:type="dxa"/>
          </w:tcPr>
          <w:p w14:paraId="5F57633D" w14:textId="330D6CB9" w:rsidR="008244D5" w:rsidRPr="00491B65" w:rsidRDefault="008244D5" w:rsidP="008244D5">
            <w:pPr>
              <w:pStyle w:val="NoSpacing"/>
              <w:rPr>
                <w:rFonts w:ascii="Arial" w:hAnsi="Arial" w:cs="Arial"/>
              </w:rPr>
            </w:pPr>
            <w:r w:rsidRPr="00491B65">
              <w:rPr>
                <w:rFonts w:ascii="Arial" w:hAnsi="Arial" w:cs="Arial"/>
              </w:rPr>
              <w:t>Keeping the home in good state of repair and completing any repairs or servicing that we are responsible for</w:t>
            </w:r>
          </w:p>
        </w:tc>
      </w:tr>
      <w:tr w:rsidR="00491B65" w:rsidRPr="00491B65" w14:paraId="38C7BFF1" w14:textId="77777777" w:rsidTr="00223579">
        <w:tc>
          <w:tcPr>
            <w:tcW w:w="9182" w:type="dxa"/>
          </w:tcPr>
          <w:p w14:paraId="74493D76" w14:textId="2510B31A" w:rsidR="008244D5" w:rsidRPr="00491B65" w:rsidRDefault="008244D5" w:rsidP="008244D5">
            <w:pPr>
              <w:pStyle w:val="NoSpacing"/>
              <w:rPr>
                <w:rFonts w:ascii="Arial" w:hAnsi="Arial" w:cs="Arial"/>
              </w:rPr>
            </w:pPr>
            <w:r w:rsidRPr="00491B65">
              <w:rPr>
                <w:rFonts w:ascii="Arial" w:hAnsi="Arial" w:cs="Arial"/>
              </w:rPr>
              <w:t>Arranging and managing repairs with contractors, consultants, and specialists</w:t>
            </w:r>
          </w:p>
        </w:tc>
      </w:tr>
      <w:tr w:rsidR="00491B65" w:rsidRPr="00491B65" w14:paraId="50222C15" w14:textId="77777777" w:rsidTr="00223579">
        <w:tc>
          <w:tcPr>
            <w:tcW w:w="9182" w:type="dxa"/>
          </w:tcPr>
          <w:p w14:paraId="621B65ED" w14:textId="0CB3A146" w:rsidR="008244D5" w:rsidRPr="00491B65" w:rsidRDefault="008244D5" w:rsidP="008244D5">
            <w:pPr>
              <w:pStyle w:val="NoSpacing"/>
              <w:rPr>
                <w:rFonts w:ascii="Arial" w:hAnsi="Arial" w:cs="Arial"/>
              </w:rPr>
            </w:pPr>
            <w:r w:rsidRPr="00491B65">
              <w:rPr>
                <w:rFonts w:ascii="Arial" w:hAnsi="Arial" w:cs="Arial"/>
              </w:rPr>
              <w:t>Communal TV aerials</w:t>
            </w:r>
          </w:p>
        </w:tc>
      </w:tr>
      <w:tr w:rsidR="00491B65" w:rsidRPr="00491B65" w14:paraId="5850E731" w14:textId="77777777" w:rsidTr="00223579">
        <w:tc>
          <w:tcPr>
            <w:tcW w:w="9182" w:type="dxa"/>
          </w:tcPr>
          <w:p w14:paraId="22B6C283" w14:textId="623EB014" w:rsidR="008244D5" w:rsidRPr="00491B65" w:rsidRDefault="008244D5" w:rsidP="008244D5">
            <w:pPr>
              <w:pStyle w:val="NoSpacing"/>
              <w:rPr>
                <w:rFonts w:ascii="Arial" w:hAnsi="Arial" w:cs="Arial"/>
              </w:rPr>
            </w:pPr>
            <w:r w:rsidRPr="00491B65">
              <w:rPr>
                <w:rFonts w:ascii="Arial" w:hAnsi="Arial" w:cs="Arial"/>
              </w:rPr>
              <w:t>Communal washing lines and posts</w:t>
            </w:r>
          </w:p>
        </w:tc>
      </w:tr>
      <w:tr w:rsidR="00491B65" w:rsidRPr="00491B65" w14:paraId="324F46E1" w14:textId="77777777" w:rsidTr="00223579">
        <w:tc>
          <w:tcPr>
            <w:tcW w:w="9182" w:type="dxa"/>
          </w:tcPr>
          <w:p w14:paraId="738E39E0" w14:textId="19F5CB35" w:rsidR="008244D5" w:rsidRPr="00491B65" w:rsidRDefault="008244D5" w:rsidP="008244D5">
            <w:pPr>
              <w:pStyle w:val="NoSpacing"/>
              <w:rPr>
                <w:rFonts w:ascii="Arial" w:hAnsi="Arial" w:cs="Arial"/>
              </w:rPr>
            </w:pPr>
            <w:r w:rsidRPr="00491B65">
              <w:rPr>
                <w:rFonts w:ascii="Arial" w:hAnsi="Arial" w:cs="Arial"/>
              </w:rPr>
              <w:t>Completing repairs within our target timescales</w:t>
            </w:r>
          </w:p>
        </w:tc>
      </w:tr>
      <w:tr w:rsidR="00491B65" w:rsidRPr="00491B65" w14:paraId="7BA10F82" w14:textId="77777777" w:rsidTr="00223579">
        <w:tc>
          <w:tcPr>
            <w:tcW w:w="9182" w:type="dxa"/>
          </w:tcPr>
          <w:p w14:paraId="73541470" w14:textId="05815EDD" w:rsidR="008244D5" w:rsidRPr="00491B65" w:rsidRDefault="008244D5" w:rsidP="008244D5">
            <w:pPr>
              <w:pStyle w:val="NoSpacing"/>
              <w:rPr>
                <w:rFonts w:ascii="Arial" w:hAnsi="Arial" w:cs="Arial"/>
              </w:rPr>
            </w:pPr>
            <w:r w:rsidRPr="00491B65">
              <w:rPr>
                <w:rFonts w:ascii="Arial" w:hAnsi="Arial" w:cs="Arial"/>
              </w:rPr>
              <w:t>Damp and mould</w:t>
            </w:r>
          </w:p>
        </w:tc>
      </w:tr>
      <w:tr w:rsidR="00491B65" w:rsidRPr="00491B65" w14:paraId="17DDBD4A" w14:textId="77777777" w:rsidTr="00223579">
        <w:tc>
          <w:tcPr>
            <w:tcW w:w="9182" w:type="dxa"/>
          </w:tcPr>
          <w:p w14:paraId="1B25E563" w14:textId="4F20F703" w:rsidR="008244D5" w:rsidRPr="00491B65" w:rsidRDefault="008244D5" w:rsidP="008244D5">
            <w:pPr>
              <w:pStyle w:val="NoSpacing"/>
              <w:rPr>
                <w:rFonts w:ascii="Arial" w:hAnsi="Arial" w:cs="Arial"/>
              </w:rPr>
            </w:pPr>
            <w:r w:rsidRPr="00491B65">
              <w:rPr>
                <w:rFonts w:ascii="Arial" w:hAnsi="Arial" w:cs="Arial"/>
              </w:rPr>
              <w:t>Electrics within your home, including the wiring and fuse board/ consumer unit</w:t>
            </w:r>
          </w:p>
        </w:tc>
      </w:tr>
      <w:tr w:rsidR="00491B65" w:rsidRPr="00491B65" w14:paraId="16E8C620" w14:textId="77777777" w:rsidTr="00223579">
        <w:tc>
          <w:tcPr>
            <w:tcW w:w="9182" w:type="dxa"/>
          </w:tcPr>
          <w:p w14:paraId="472FFC24" w14:textId="3EB106CE" w:rsidR="008244D5" w:rsidRPr="00491B65" w:rsidRDefault="008244D5" w:rsidP="008244D5">
            <w:pPr>
              <w:pStyle w:val="NoSpacing"/>
              <w:rPr>
                <w:rFonts w:ascii="Arial" w:hAnsi="Arial" w:cs="Arial"/>
              </w:rPr>
            </w:pPr>
            <w:r w:rsidRPr="00491B65">
              <w:rPr>
                <w:rFonts w:ascii="Arial" w:hAnsi="Arial" w:cs="Arial"/>
              </w:rPr>
              <w:t>Hazardous substances, including asbestos</w:t>
            </w:r>
          </w:p>
        </w:tc>
      </w:tr>
      <w:tr w:rsidR="00491B65" w:rsidRPr="00491B65" w14:paraId="3315902C" w14:textId="77777777" w:rsidTr="00223579">
        <w:tc>
          <w:tcPr>
            <w:tcW w:w="9182" w:type="dxa"/>
          </w:tcPr>
          <w:p w14:paraId="71D5D33C" w14:textId="02D368C1" w:rsidR="008244D5" w:rsidRPr="00491B65" w:rsidRDefault="008244D5" w:rsidP="008244D5">
            <w:pPr>
              <w:pStyle w:val="NoSpacing"/>
              <w:rPr>
                <w:rFonts w:ascii="Arial" w:hAnsi="Arial" w:cs="Arial"/>
              </w:rPr>
            </w:pPr>
            <w:r w:rsidRPr="00491B65">
              <w:rPr>
                <w:rFonts w:ascii="Arial" w:hAnsi="Arial" w:cs="Arial"/>
              </w:rPr>
              <w:t xml:space="preserve">Internal decoration, where damage was caused by West Kent or </w:t>
            </w:r>
            <w:r w:rsidR="000E6A42" w:rsidRPr="00491B65">
              <w:rPr>
                <w:rFonts w:ascii="Arial" w:hAnsi="Arial" w:cs="Arial"/>
              </w:rPr>
              <w:t>our</w:t>
            </w:r>
            <w:r w:rsidRPr="00491B65">
              <w:rPr>
                <w:rFonts w:ascii="Arial" w:hAnsi="Arial" w:cs="Arial"/>
              </w:rPr>
              <w:t xml:space="preserve"> contractors</w:t>
            </w:r>
          </w:p>
        </w:tc>
      </w:tr>
      <w:tr w:rsidR="00491B65" w:rsidRPr="00491B65" w14:paraId="22150626" w14:textId="77777777" w:rsidTr="00223579">
        <w:tc>
          <w:tcPr>
            <w:tcW w:w="9182" w:type="dxa"/>
          </w:tcPr>
          <w:p w14:paraId="5D79BB58" w14:textId="5C204861" w:rsidR="008244D5" w:rsidRPr="00491B65" w:rsidRDefault="008244D5" w:rsidP="008244D5">
            <w:pPr>
              <w:pStyle w:val="NoSpacing"/>
              <w:rPr>
                <w:rFonts w:ascii="Arial" w:hAnsi="Arial" w:cs="Arial"/>
              </w:rPr>
            </w:pPr>
            <w:r w:rsidRPr="00491B65">
              <w:rPr>
                <w:rFonts w:ascii="Arial" w:hAnsi="Arial" w:cs="Arial"/>
              </w:rPr>
              <w:t>Maintaining adaptations that were installed by West Kent</w:t>
            </w:r>
          </w:p>
        </w:tc>
      </w:tr>
      <w:tr w:rsidR="00491B65" w:rsidRPr="00491B65" w14:paraId="75FAFCC5" w14:textId="77777777" w:rsidTr="00223579">
        <w:tc>
          <w:tcPr>
            <w:tcW w:w="9182" w:type="dxa"/>
          </w:tcPr>
          <w:p w14:paraId="0F241309" w14:textId="6D47826A" w:rsidR="00700695" w:rsidRPr="00491B65" w:rsidRDefault="00700695" w:rsidP="008244D5">
            <w:pPr>
              <w:pStyle w:val="NoSpacing"/>
              <w:rPr>
                <w:rFonts w:ascii="Arial" w:hAnsi="Arial" w:cs="Arial"/>
              </w:rPr>
            </w:pPr>
            <w:r w:rsidRPr="00491B65">
              <w:rPr>
                <w:rFonts w:ascii="Arial" w:hAnsi="Arial" w:cs="Arial"/>
              </w:rPr>
              <w:t>Pathways</w:t>
            </w:r>
          </w:p>
        </w:tc>
      </w:tr>
      <w:tr w:rsidR="00491B65" w:rsidRPr="00491B65" w14:paraId="1D989985" w14:textId="77777777" w:rsidTr="00223579">
        <w:tc>
          <w:tcPr>
            <w:tcW w:w="9182" w:type="dxa"/>
          </w:tcPr>
          <w:p w14:paraId="2BC0C6D5" w14:textId="5D85A035" w:rsidR="008244D5" w:rsidRPr="00491B65" w:rsidRDefault="008244D5" w:rsidP="008244D5">
            <w:pPr>
              <w:pStyle w:val="NoSpacing"/>
              <w:rPr>
                <w:rFonts w:ascii="Arial" w:hAnsi="Arial" w:cs="Arial"/>
              </w:rPr>
            </w:pPr>
            <w:r w:rsidRPr="00491B65">
              <w:rPr>
                <w:rFonts w:ascii="Arial" w:hAnsi="Arial" w:cs="Arial"/>
              </w:rPr>
              <w:t>Plumbing and pipework maintenance and repairs within your home</w:t>
            </w:r>
          </w:p>
        </w:tc>
      </w:tr>
      <w:tr w:rsidR="00491B65" w:rsidRPr="00491B65" w14:paraId="4EDB5DF8" w14:textId="77777777" w:rsidTr="00223579">
        <w:tc>
          <w:tcPr>
            <w:tcW w:w="9182" w:type="dxa"/>
          </w:tcPr>
          <w:p w14:paraId="487BC257" w14:textId="6A5FEB77" w:rsidR="008244D5" w:rsidRPr="00491B65" w:rsidRDefault="008244D5" w:rsidP="008244D5">
            <w:pPr>
              <w:pStyle w:val="NoSpacing"/>
              <w:rPr>
                <w:rFonts w:ascii="Arial" w:hAnsi="Arial" w:cs="Arial"/>
              </w:rPr>
            </w:pPr>
            <w:r w:rsidRPr="00491B65">
              <w:rPr>
                <w:rFonts w:ascii="Arial" w:hAnsi="Arial" w:cs="Arial"/>
              </w:rPr>
              <w:t>Repairs, maintenance and servicing to health and safety systems</w:t>
            </w:r>
          </w:p>
        </w:tc>
      </w:tr>
      <w:tr w:rsidR="00491B65" w:rsidRPr="00491B65" w14:paraId="6E139C32" w14:textId="77777777" w:rsidTr="00223579">
        <w:tc>
          <w:tcPr>
            <w:tcW w:w="9182" w:type="dxa"/>
          </w:tcPr>
          <w:p w14:paraId="05A38AE1" w14:textId="7CD928BE" w:rsidR="008244D5" w:rsidRPr="00491B65" w:rsidRDefault="008244D5" w:rsidP="008244D5">
            <w:pPr>
              <w:pStyle w:val="NoSpacing"/>
              <w:rPr>
                <w:rFonts w:ascii="Arial" w:hAnsi="Arial" w:cs="Arial"/>
              </w:rPr>
            </w:pPr>
            <w:r w:rsidRPr="00491B65">
              <w:rPr>
                <w:rFonts w:ascii="Arial" w:hAnsi="Arial" w:cs="Arial"/>
              </w:rPr>
              <w:t>Repairs, maintenance and servicing to intercom, warden call and hardwired telecare systems</w:t>
            </w:r>
          </w:p>
        </w:tc>
      </w:tr>
      <w:tr w:rsidR="00491B65" w:rsidRPr="00491B65" w14:paraId="70A7AB7F" w14:textId="77777777" w:rsidTr="00223579">
        <w:tc>
          <w:tcPr>
            <w:tcW w:w="9182" w:type="dxa"/>
          </w:tcPr>
          <w:p w14:paraId="3E30C94F" w14:textId="31FCEC2C" w:rsidR="008244D5" w:rsidRPr="00491B65" w:rsidRDefault="008244D5" w:rsidP="008244D5">
            <w:pPr>
              <w:pStyle w:val="NoSpacing"/>
              <w:rPr>
                <w:rFonts w:ascii="Arial" w:hAnsi="Arial" w:cs="Arial"/>
              </w:rPr>
            </w:pPr>
            <w:r w:rsidRPr="00491B65">
              <w:rPr>
                <w:rFonts w:ascii="Arial" w:hAnsi="Arial" w:cs="Arial"/>
              </w:rPr>
              <w:t>Shared communal areas and repairs, both inside and outside</w:t>
            </w:r>
          </w:p>
        </w:tc>
      </w:tr>
      <w:tr w:rsidR="00491B65" w:rsidRPr="00491B65" w14:paraId="47BF7F2A" w14:textId="77777777" w:rsidTr="00223579">
        <w:tc>
          <w:tcPr>
            <w:tcW w:w="9182" w:type="dxa"/>
          </w:tcPr>
          <w:p w14:paraId="775D0CC3" w14:textId="4EFD243B" w:rsidR="008244D5" w:rsidRPr="00491B65" w:rsidRDefault="008244D5" w:rsidP="008244D5">
            <w:pPr>
              <w:pStyle w:val="NoSpacing"/>
              <w:rPr>
                <w:rFonts w:ascii="Arial" w:hAnsi="Arial" w:cs="Arial"/>
              </w:rPr>
            </w:pPr>
            <w:r w:rsidRPr="00491B65">
              <w:rPr>
                <w:rFonts w:ascii="Arial" w:hAnsi="Arial" w:cs="Arial"/>
              </w:rPr>
              <w:t>Shared communal services including plumbing and drainage</w:t>
            </w:r>
          </w:p>
        </w:tc>
      </w:tr>
      <w:tr w:rsidR="00491B65" w:rsidRPr="00491B65" w14:paraId="5B4BEE7D" w14:textId="77777777" w:rsidTr="00223579">
        <w:tc>
          <w:tcPr>
            <w:tcW w:w="9182" w:type="dxa"/>
          </w:tcPr>
          <w:p w14:paraId="3A5B4AA8" w14:textId="6063D9E0" w:rsidR="008244D5" w:rsidRPr="00491B65" w:rsidRDefault="008244D5" w:rsidP="008244D5">
            <w:pPr>
              <w:pStyle w:val="NoSpacing"/>
              <w:rPr>
                <w:rFonts w:ascii="Arial" w:hAnsi="Arial" w:cs="Arial"/>
              </w:rPr>
            </w:pPr>
            <w:r w:rsidRPr="00491B65">
              <w:rPr>
                <w:rFonts w:ascii="Arial" w:hAnsi="Arial" w:cs="Arial"/>
              </w:rPr>
              <w:t>Smoke and CO2 alarms</w:t>
            </w:r>
          </w:p>
        </w:tc>
      </w:tr>
      <w:tr w:rsidR="00491B65" w:rsidRPr="00491B65" w14:paraId="3E6790D7" w14:textId="77777777" w:rsidTr="00223579">
        <w:tc>
          <w:tcPr>
            <w:tcW w:w="9182" w:type="dxa"/>
          </w:tcPr>
          <w:p w14:paraId="7196B9EC" w14:textId="66BC3E80" w:rsidR="00F05093" w:rsidRPr="00491B65" w:rsidRDefault="00F05093" w:rsidP="008244D5">
            <w:pPr>
              <w:pStyle w:val="NoSpacing"/>
              <w:rPr>
                <w:rFonts w:ascii="Arial" w:hAnsi="Arial" w:cs="Arial"/>
              </w:rPr>
            </w:pPr>
            <w:r w:rsidRPr="00491B65">
              <w:rPr>
                <w:rFonts w:ascii="Arial" w:hAnsi="Arial" w:cs="Arial"/>
              </w:rPr>
              <w:t>Structural repairs</w:t>
            </w:r>
          </w:p>
        </w:tc>
      </w:tr>
      <w:tr w:rsidR="008244D5" w:rsidRPr="00491B65" w14:paraId="62652BC2" w14:textId="77777777" w:rsidTr="00223579">
        <w:tc>
          <w:tcPr>
            <w:tcW w:w="9182" w:type="dxa"/>
          </w:tcPr>
          <w:p w14:paraId="369A8ECD" w14:textId="6E566F93" w:rsidR="008244D5" w:rsidRPr="00491B65" w:rsidRDefault="00F05093" w:rsidP="008244D5">
            <w:pPr>
              <w:pStyle w:val="NoSpacing"/>
              <w:rPr>
                <w:rFonts w:ascii="Arial" w:hAnsi="Arial" w:cs="Arial"/>
              </w:rPr>
            </w:pPr>
            <w:r w:rsidRPr="00491B65">
              <w:rPr>
                <w:rFonts w:ascii="Arial" w:hAnsi="Arial" w:cs="Arial"/>
              </w:rPr>
              <w:t>Window</w:t>
            </w:r>
            <w:r w:rsidR="008244D5" w:rsidRPr="00491B65">
              <w:rPr>
                <w:rFonts w:ascii="Arial" w:hAnsi="Arial" w:cs="Arial"/>
              </w:rPr>
              <w:t xml:space="preserve"> repairs</w:t>
            </w:r>
          </w:p>
        </w:tc>
      </w:tr>
    </w:tbl>
    <w:p w14:paraId="05F75364" w14:textId="77777777" w:rsidR="00A96516" w:rsidRPr="00491B65" w:rsidRDefault="00A96516" w:rsidP="00A96516">
      <w:pPr>
        <w:pStyle w:val="NoSpacing"/>
        <w:rPr>
          <w:rFonts w:ascii="Arial" w:hAnsi="Arial" w:cs="Arial"/>
        </w:rPr>
      </w:pPr>
    </w:p>
    <w:p w14:paraId="6BFEAF2E" w14:textId="77777777" w:rsidR="00C23032" w:rsidRPr="00491B65" w:rsidRDefault="00C23032" w:rsidP="00A96516">
      <w:pPr>
        <w:pStyle w:val="NoSpacing"/>
        <w:rPr>
          <w:rFonts w:ascii="Arial" w:hAnsi="Arial" w:cs="Arial"/>
        </w:rPr>
      </w:pPr>
    </w:p>
    <w:p w14:paraId="35F2963F" w14:textId="6E19640D" w:rsidR="00C23032" w:rsidRPr="00491B65" w:rsidRDefault="009671F3" w:rsidP="00C23032">
      <w:pPr>
        <w:pStyle w:val="NoSpacing"/>
        <w:rPr>
          <w:rFonts w:ascii="Arial" w:hAnsi="Arial" w:cs="Arial"/>
        </w:rPr>
      </w:pPr>
      <w:r w:rsidRPr="00491B65">
        <w:rPr>
          <w:rFonts w:ascii="Arial" w:hAnsi="Arial" w:cs="Arial"/>
        </w:rPr>
        <w:t xml:space="preserve">In addition to common repair items please see below a list of </w:t>
      </w:r>
      <w:r w:rsidR="00F1110D" w:rsidRPr="00491B65">
        <w:rPr>
          <w:rFonts w:ascii="Arial" w:hAnsi="Arial" w:cs="Arial"/>
        </w:rPr>
        <w:t xml:space="preserve">common items that </w:t>
      </w:r>
      <w:r w:rsidR="00A479C6" w:rsidRPr="00491B65">
        <w:rPr>
          <w:rFonts w:ascii="Arial" w:hAnsi="Arial" w:cs="Arial"/>
        </w:rPr>
        <w:t>we</w:t>
      </w:r>
      <w:r w:rsidR="00F1110D" w:rsidRPr="00491B65">
        <w:rPr>
          <w:rFonts w:ascii="Arial" w:hAnsi="Arial" w:cs="Arial"/>
        </w:rPr>
        <w:t xml:space="preserve"> are responsible for and their normal lifespans. Please remember that </w:t>
      </w:r>
      <w:r w:rsidR="00A479C6" w:rsidRPr="00491B65">
        <w:rPr>
          <w:rFonts w:ascii="Arial" w:hAnsi="Arial" w:cs="Arial"/>
        </w:rPr>
        <w:t>we</w:t>
      </w:r>
      <w:r w:rsidR="00F1110D" w:rsidRPr="00491B65">
        <w:rPr>
          <w:rFonts w:ascii="Arial" w:hAnsi="Arial" w:cs="Arial"/>
        </w:rPr>
        <w:t xml:space="preserve"> will survey these items</w:t>
      </w:r>
      <w:r w:rsidR="0061121C" w:rsidRPr="00491B65">
        <w:rPr>
          <w:rFonts w:ascii="Arial" w:hAnsi="Arial" w:cs="Arial"/>
        </w:rPr>
        <w:t xml:space="preserve"> every five years as part of the Stock Condition Survey.</w:t>
      </w:r>
    </w:p>
    <w:p w14:paraId="59D91F59" w14:textId="77777777" w:rsidR="00C23032" w:rsidRPr="00491B65" w:rsidRDefault="00C23032" w:rsidP="00C23032">
      <w:pPr>
        <w:pStyle w:val="NoSpacing"/>
        <w:rPr>
          <w:rFonts w:ascii="Arial" w:hAnsi="Arial" w:cs="Arial"/>
        </w:rPr>
      </w:pPr>
    </w:p>
    <w:p w14:paraId="4F49CE33" w14:textId="77777777" w:rsidR="00C23032" w:rsidRPr="00491B65" w:rsidRDefault="00C23032" w:rsidP="00C23032">
      <w:pPr>
        <w:pStyle w:val="NoSpacing"/>
        <w:rPr>
          <w:rFonts w:ascii="Arial" w:hAnsi="Arial" w:cs="Arial"/>
        </w:rPr>
      </w:pPr>
    </w:p>
    <w:tbl>
      <w:tblPr>
        <w:tblStyle w:val="TableGrid"/>
        <w:tblW w:w="0" w:type="auto"/>
        <w:tblLook w:val="04A0" w:firstRow="1" w:lastRow="0" w:firstColumn="1" w:lastColumn="0" w:noHBand="0" w:noVBand="1"/>
      </w:tblPr>
      <w:tblGrid>
        <w:gridCol w:w="7083"/>
        <w:gridCol w:w="2099"/>
      </w:tblGrid>
      <w:tr w:rsidR="00491B65" w:rsidRPr="00491B65" w14:paraId="1B704D8D" w14:textId="77777777" w:rsidTr="000A5D18">
        <w:tc>
          <w:tcPr>
            <w:tcW w:w="7083" w:type="dxa"/>
            <w:shd w:val="clear" w:color="auto" w:fill="002D89" w:themeFill="accent4"/>
          </w:tcPr>
          <w:p w14:paraId="2D7A2F50" w14:textId="77777777" w:rsidR="00C772BE" w:rsidRPr="00491B65" w:rsidRDefault="00C772BE" w:rsidP="00425B70">
            <w:pPr>
              <w:rPr>
                <w:rFonts w:ascii="Arial" w:eastAsiaTheme="minorEastAsia" w:hAnsi="Arial" w:cs="Arial"/>
              </w:rPr>
            </w:pPr>
            <w:r w:rsidRPr="00491B65">
              <w:rPr>
                <w:rFonts w:ascii="Arial" w:eastAsiaTheme="minorEastAsia" w:hAnsi="Arial" w:cs="Arial"/>
              </w:rPr>
              <w:t>Item</w:t>
            </w:r>
          </w:p>
        </w:tc>
        <w:tc>
          <w:tcPr>
            <w:tcW w:w="2099" w:type="dxa"/>
            <w:shd w:val="clear" w:color="auto" w:fill="002D89" w:themeFill="accent4"/>
          </w:tcPr>
          <w:p w14:paraId="4375DB71" w14:textId="77777777" w:rsidR="00C772BE" w:rsidRPr="00491B65" w:rsidRDefault="00C772BE" w:rsidP="00425B70">
            <w:pPr>
              <w:jc w:val="center"/>
              <w:rPr>
                <w:rFonts w:ascii="Arial" w:eastAsiaTheme="minorEastAsia" w:hAnsi="Arial" w:cs="Arial"/>
              </w:rPr>
            </w:pPr>
            <w:r w:rsidRPr="00491B65">
              <w:rPr>
                <w:rFonts w:ascii="Arial" w:eastAsiaTheme="minorEastAsia" w:hAnsi="Arial" w:cs="Arial"/>
              </w:rPr>
              <w:t>Expected Lifespan</w:t>
            </w:r>
          </w:p>
        </w:tc>
      </w:tr>
      <w:tr w:rsidR="00491B65" w:rsidRPr="00491B65" w14:paraId="7DD1D711" w14:textId="77777777" w:rsidTr="00425B70">
        <w:tc>
          <w:tcPr>
            <w:tcW w:w="7083" w:type="dxa"/>
          </w:tcPr>
          <w:p w14:paraId="3E5BE959" w14:textId="39719948" w:rsidR="00C772BE" w:rsidRPr="00491B65" w:rsidRDefault="00C772BE" w:rsidP="00C772BE">
            <w:pPr>
              <w:rPr>
                <w:rFonts w:ascii="Arial" w:eastAsiaTheme="minorEastAsia" w:hAnsi="Arial" w:cs="Arial"/>
              </w:rPr>
            </w:pPr>
            <w:r w:rsidRPr="00491B65">
              <w:rPr>
                <w:rFonts w:ascii="Arial" w:hAnsi="Arial" w:cs="Arial"/>
              </w:rPr>
              <w:t>Air Source Heat Pumps</w:t>
            </w:r>
          </w:p>
        </w:tc>
        <w:tc>
          <w:tcPr>
            <w:tcW w:w="2099" w:type="dxa"/>
          </w:tcPr>
          <w:p w14:paraId="6713CDFA" w14:textId="5612260A" w:rsidR="00C772BE" w:rsidRPr="00491B65" w:rsidRDefault="00C772BE" w:rsidP="00C772BE">
            <w:pPr>
              <w:jc w:val="center"/>
              <w:rPr>
                <w:rFonts w:ascii="Arial" w:eastAsiaTheme="minorEastAsia" w:hAnsi="Arial" w:cs="Arial"/>
              </w:rPr>
            </w:pPr>
            <w:r w:rsidRPr="00491B65">
              <w:rPr>
                <w:rFonts w:ascii="Arial" w:eastAsiaTheme="minorEastAsia" w:hAnsi="Arial" w:cs="Arial"/>
              </w:rPr>
              <w:t>16 Years</w:t>
            </w:r>
          </w:p>
        </w:tc>
      </w:tr>
      <w:tr w:rsidR="00491B65" w:rsidRPr="00491B65" w14:paraId="217C2825" w14:textId="77777777" w:rsidTr="00425B70">
        <w:tc>
          <w:tcPr>
            <w:tcW w:w="7083" w:type="dxa"/>
          </w:tcPr>
          <w:p w14:paraId="7634B2EA" w14:textId="1D192BA6" w:rsidR="00C772BE" w:rsidRPr="00491B65" w:rsidRDefault="00C772BE" w:rsidP="00C772BE">
            <w:pPr>
              <w:rPr>
                <w:rFonts w:ascii="Arial" w:eastAsiaTheme="minorEastAsia" w:hAnsi="Arial" w:cs="Arial"/>
              </w:rPr>
            </w:pPr>
            <w:r w:rsidRPr="00491B65">
              <w:rPr>
                <w:rFonts w:ascii="Arial" w:hAnsi="Arial" w:cs="Arial"/>
              </w:rPr>
              <w:t>Bathroom replacements</w:t>
            </w:r>
          </w:p>
        </w:tc>
        <w:tc>
          <w:tcPr>
            <w:tcW w:w="2099" w:type="dxa"/>
          </w:tcPr>
          <w:p w14:paraId="5EC0B211" w14:textId="2C5C0C74" w:rsidR="00C772BE" w:rsidRPr="00491B65" w:rsidRDefault="00F93821" w:rsidP="00C772BE">
            <w:pPr>
              <w:jc w:val="center"/>
              <w:rPr>
                <w:rFonts w:ascii="Arial" w:eastAsiaTheme="minorEastAsia" w:hAnsi="Arial" w:cs="Arial"/>
              </w:rPr>
            </w:pPr>
            <w:r w:rsidRPr="00491B65">
              <w:rPr>
                <w:rFonts w:ascii="Arial" w:eastAsiaTheme="minorEastAsia" w:hAnsi="Arial" w:cs="Arial"/>
              </w:rPr>
              <w:t>3</w:t>
            </w:r>
            <w:r w:rsidR="00C772BE" w:rsidRPr="00491B65">
              <w:rPr>
                <w:rFonts w:ascii="Arial" w:eastAsiaTheme="minorEastAsia" w:hAnsi="Arial" w:cs="Arial"/>
              </w:rPr>
              <w:t>0 Years</w:t>
            </w:r>
          </w:p>
        </w:tc>
      </w:tr>
      <w:tr w:rsidR="00491B65" w:rsidRPr="00491B65" w14:paraId="73658CF7" w14:textId="77777777" w:rsidTr="00425B70">
        <w:tc>
          <w:tcPr>
            <w:tcW w:w="7083" w:type="dxa"/>
          </w:tcPr>
          <w:p w14:paraId="331CD17C" w14:textId="6B55519D" w:rsidR="00C772BE" w:rsidRPr="00491B65" w:rsidRDefault="00F57DD5" w:rsidP="00C772BE">
            <w:pPr>
              <w:rPr>
                <w:rFonts w:ascii="Arial" w:eastAsiaTheme="minorEastAsia" w:hAnsi="Arial" w:cs="Arial"/>
              </w:rPr>
            </w:pPr>
            <w:r w:rsidRPr="00491B65">
              <w:rPr>
                <w:rFonts w:ascii="Arial" w:hAnsi="Arial" w:cs="Arial"/>
              </w:rPr>
              <w:t xml:space="preserve">External </w:t>
            </w:r>
            <w:r w:rsidR="00C772BE" w:rsidRPr="00491B65">
              <w:rPr>
                <w:rFonts w:ascii="Arial" w:hAnsi="Arial" w:cs="Arial"/>
              </w:rPr>
              <w:t>Cyclical Redecoration</w:t>
            </w:r>
            <w:r w:rsidRPr="00491B65">
              <w:rPr>
                <w:rFonts w:ascii="Arial" w:hAnsi="Arial" w:cs="Arial"/>
              </w:rPr>
              <w:t xml:space="preserve">, and </w:t>
            </w:r>
            <w:r w:rsidR="000A0A85" w:rsidRPr="00491B65">
              <w:rPr>
                <w:rFonts w:ascii="Arial" w:hAnsi="Arial" w:cs="Arial"/>
              </w:rPr>
              <w:t>internal communal areas.</w:t>
            </w:r>
          </w:p>
        </w:tc>
        <w:tc>
          <w:tcPr>
            <w:tcW w:w="2099" w:type="dxa"/>
          </w:tcPr>
          <w:p w14:paraId="739D44CE" w14:textId="002DF796" w:rsidR="00C772BE" w:rsidRPr="00491B65" w:rsidRDefault="00C772BE" w:rsidP="00C772BE">
            <w:pPr>
              <w:jc w:val="center"/>
              <w:rPr>
                <w:rFonts w:ascii="Arial" w:eastAsiaTheme="minorEastAsia" w:hAnsi="Arial" w:cs="Arial"/>
              </w:rPr>
            </w:pPr>
            <w:r w:rsidRPr="00491B65">
              <w:rPr>
                <w:rFonts w:ascii="Arial" w:eastAsiaTheme="minorEastAsia" w:hAnsi="Arial" w:cs="Arial"/>
              </w:rPr>
              <w:t>7 Years</w:t>
            </w:r>
          </w:p>
        </w:tc>
      </w:tr>
      <w:tr w:rsidR="00491B65" w:rsidRPr="00491B65" w14:paraId="6CB13E05" w14:textId="77777777" w:rsidTr="00425B70">
        <w:tc>
          <w:tcPr>
            <w:tcW w:w="7083" w:type="dxa"/>
          </w:tcPr>
          <w:p w14:paraId="19DDE2EF" w14:textId="7AB67A96" w:rsidR="00C772BE" w:rsidRPr="00491B65" w:rsidRDefault="00C772BE" w:rsidP="00C772BE">
            <w:pPr>
              <w:rPr>
                <w:rFonts w:ascii="Arial" w:eastAsiaTheme="minorEastAsia" w:hAnsi="Arial" w:cs="Arial"/>
              </w:rPr>
            </w:pPr>
            <w:r w:rsidRPr="00491B65">
              <w:rPr>
                <w:rFonts w:ascii="Arial" w:hAnsi="Arial" w:cs="Arial"/>
              </w:rPr>
              <w:t>External doors (GRP / UPVC)</w:t>
            </w:r>
          </w:p>
        </w:tc>
        <w:tc>
          <w:tcPr>
            <w:tcW w:w="2099" w:type="dxa"/>
          </w:tcPr>
          <w:p w14:paraId="7057A065" w14:textId="0012B7FB" w:rsidR="00C772BE" w:rsidRPr="00491B65" w:rsidRDefault="00C772BE" w:rsidP="00C772BE">
            <w:pPr>
              <w:jc w:val="center"/>
              <w:rPr>
                <w:rFonts w:ascii="Arial" w:eastAsiaTheme="minorEastAsia" w:hAnsi="Arial" w:cs="Arial"/>
              </w:rPr>
            </w:pPr>
            <w:r w:rsidRPr="00491B65">
              <w:rPr>
                <w:rFonts w:ascii="Arial" w:eastAsiaTheme="minorEastAsia" w:hAnsi="Arial" w:cs="Arial"/>
              </w:rPr>
              <w:t>2</w:t>
            </w:r>
            <w:r w:rsidR="007E345D" w:rsidRPr="00491B65">
              <w:rPr>
                <w:rFonts w:ascii="Arial" w:eastAsiaTheme="minorEastAsia" w:hAnsi="Arial" w:cs="Arial"/>
              </w:rPr>
              <w:t>5</w:t>
            </w:r>
            <w:r w:rsidRPr="00491B65">
              <w:rPr>
                <w:rFonts w:ascii="Arial" w:eastAsiaTheme="minorEastAsia" w:hAnsi="Arial" w:cs="Arial"/>
              </w:rPr>
              <w:t xml:space="preserve"> Years</w:t>
            </w:r>
          </w:p>
        </w:tc>
      </w:tr>
      <w:tr w:rsidR="00491B65" w:rsidRPr="00491B65" w14:paraId="56D4C88B" w14:textId="77777777" w:rsidTr="00425B70">
        <w:tc>
          <w:tcPr>
            <w:tcW w:w="7083" w:type="dxa"/>
          </w:tcPr>
          <w:p w14:paraId="66A5456B" w14:textId="3C5B399E" w:rsidR="00C772BE" w:rsidRPr="00491B65" w:rsidRDefault="00C772BE" w:rsidP="00C772BE">
            <w:pPr>
              <w:rPr>
                <w:rFonts w:ascii="Arial" w:eastAsiaTheme="minorEastAsia" w:hAnsi="Arial" w:cs="Arial"/>
              </w:rPr>
            </w:pPr>
            <w:r w:rsidRPr="00491B65">
              <w:rPr>
                <w:rFonts w:ascii="Arial" w:hAnsi="Arial" w:cs="Arial"/>
              </w:rPr>
              <w:t>Gas boiler replacements</w:t>
            </w:r>
          </w:p>
        </w:tc>
        <w:tc>
          <w:tcPr>
            <w:tcW w:w="2099" w:type="dxa"/>
          </w:tcPr>
          <w:p w14:paraId="6D650098" w14:textId="12BE35F2" w:rsidR="00C772BE" w:rsidRPr="00491B65" w:rsidRDefault="00C772BE" w:rsidP="00C772BE">
            <w:pPr>
              <w:jc w:val="center"/>
              <w:rPr>
                <w:rFonts w:ascii="Arial" w:eastAsiaTheme="minorEastAsia" w:hAnsi="Arial" w:cs="Arial"/>
              </w:rPr>
            </w:pPr>
            <w:r w:rsidRPr="00491B65">
              <w:rPr>
                <w:rFonts w:ascii="Arial" w:eastAsiaTheme="minorEastAsia" w:hAnsi="Arial" w:cs="Arial"/>
              </w:rPr>
              <w:t>16 Years</w:t>
            </w:r>
          </w:p>
        </w:tc>
      </w:tr>
      <w:tr w:rsidR="00491B65" w:rsidRPr="00491B65" w14:paraId="402B0788" w14:textId="77777777" w:rsidTr="00425B70">
        <w:tc>
          <w:tcPr>
            <w:tcW w:w="7083" w:type="dxa"/>
          </w:tcPr>
          <w:p w14:paraId="3C1E6A1E" w14:textId="5E05DE86" w:rsidR="00C772BE" w:rsidRPr="00491B65" w:rsidRDefault="00C772BE" w:rsidP="00C772BE">
            <w:pPr>
              <w:rPr>
                <w:rFonts w:ascii="Arial" w:eastAsiaTheme="minorEastAsia" w:hAnsi="Arial" w:cs="Arial"/>
              </w:rPr>
            </w:pPr>
            <w:r w:rsidRPr="00491B65">
              <w:rPr>
                <w:rFonts w:ascii="Arial" w:hAnsi="Arial" w:cs="Arial"/>
              </w:rPr>
              <w:t>Kitchen replacements</w:t>
            </w:r>
          </w:p>
        </w:tc>
        <w:tc>
          <w:tcPr>
            <w:tcW w:w="2099" w:type="dxa"/>
          </w:tcPr>
          <w:p w14:paraId="75D9D0C5" w14:textId="5D2B234A" w:rsidR="00C772BE" w:rsidRPr="00491B65" w:rsidRDefault="007E345D" w:rsidP="00C772BE">
            <w:pPr>
              <w:jc w:val="center"/>
              <w:rPr>
                <w:rFonts w:ascii="Arial" w:eastAsiaTheme="minorEastAsia" w:hAnsi="Arial" w:cs="Arial"/>
              </w:rPr>
            </w:pPr>
            <w:r w:rsidRPr="00491B65">
              <w:rPr>
                <w:rFonts w:ascii="Arial" w:eastAsiaTheme="minorEastAsia" w:hAnsi="Arial" w:cs="Arial"/>
              </w:rPr>
              <w:t>2</w:t>
            </w:r>
            <w:r w:rsidR="00C772BE" w:rsidRPr="00491B65">
              <w:rPr>
                <w:rFonts w:ascii="Arial" w:eastAsiaTheme="minorEastAsia" w:hAnsi="Arial" w:cs="Arial"/>
              </w:rPr>
              <w:t>0 Years</w:t>
            </w:r>
          </w:p>
        </w:tc>
      </w:tr>
      <w:tr w:rsidR="00491B65" w:rsidRPr="00491B65" w14:paraId="044FCFA1" w14:textId="77777777" w:rsidTr="00425B70">
        <w:tc>
          <w:tcPr>
            <w:tcW w:w="7083" w:type="dxa"/>
          </w:tcPr>
          <w:p w14:paraId="705F97BF" w14:textId="77777777" w:rsidR="00C23032" w:rsidRPr="00491B65" w:rsidRDefault="00C23032" w:rsidP="00C23032">
            <w:pPr>
              <w:rPr>
                <w:rFonts w:ascii="Arial" w:hAnsi="Arial" w:cs="Arial"/>
              </w:rPr>
            </w:pPr>
            <w:r w:rsidRPr="00491B65">
              <w:rPr>
                <w:rFonts w:ascii="Arial" w:hAnsi="Arial" w:cs="Arial"/>
              </w:rPr>
              <w:t>Roofs (Flat)</w:t>
            </w:r>
          </w:p>
          <w:p w14:paraId="45765E32" w14:textId="22A3337B" w:rsidR="00C23032" w:rsidRPr="00491B65" w:rsidRDefault="00C23032" w:rsidP="00C23032">
            <w:pPr>
              <w:rPr>
                <w:rFonts w:ascii="Arial" w:eastAsiaTheme="minorEastAsia" w:hAnsi="Arial" w:cs="Arial"/>
              </w:rPr>
            </w:pPr>
            <w:r w:rsidRPr="00491B65">
              <w:rPr>
                <w:rFonts w:ascii="Arial" w:hAnsi="Arial" w:cs="Arial"/>
              </w:rPr>
              <w:t xml:space="preserve">This will include any </w:t>
            </w:r>
            <w:proofErr w:type="spellStart"/>
            <w:r w:rsidR="000201E1" w:rsidRPr="00491B65">
              <w:rPr>
                <w:rFonts w:ascii="Arial" w:hAnsi="Arial" w:cs="Arial"/>
              </w:rPr>
              <w:t>fascias</w:t>
            </w:r>
            <w:proofErr w:type="spellEnd"/>
            <w:r w:rsidRPr="00491B65">
              <w:rPr>
                <w:rFonts w:ascii="Arial" w:hAnsi="Arial" w:cs="Arial"/>
              </w:rPr>
              <w:t>, soffits and rainwater goods as required</w:t>
            </w:r>
          </w:p>
        </w:tc>
        <w:tc>
          <w:tcPr>
            <w:tcW w:w="2099" w:type="dxa"/>
          </w:tcPr>
          <w:p w14:paraId="690873D0" w14:textId="1D846342" w:rsidR="00C23032" w:rsidRPr="00491B65" w:rsidRDefault="00C23032" w:rsidP="00C23032">
            <w:pPr>
              <w:jc w:val="center"/>
              <w:rPr>
                <w:rFonts w:ascii="Arial" w:eastAsiaTheme="minorEastAsia" w:hAnsi="Arial" w:cs="Arial"/>
              </w:rPr>
            </w:pPr>
            <w:r w:rsidRPr="00491B65">
              <w:rPr>
                <w:rFonts w:ascii="Arial" w:eastAsiaTheme="minorEastAsia" w:hAnsi="Arial" w:cs="Arial"/>
              </w:rPr>
              <w:t>26 Years</w:t>
            </w:r>
          </w:p>
        </w:tc>
      </w:tr>
      <w:tr w:rsidR="00491B65" w:rsidRPr="00491B65" w14:paraId="461BCCA8" w14:textId="77777777" w:rsidTr="00425B70">
        <w:tc>
          <w:tcPr>
            <w:tcW w:w="7083" w:type="dxa"/>
          </w:tcPr>
          <w:p w14:paraId="3560375D" w14:textId="77777777" w:rsidR="00C23032" w:rsidRPr="00491B65" w:rsidRDefault="00C23032" w:rsidP="00C23032">
            <w:pPr>
              <w:rPr>
                <w:rFonts w:ascii="Arial" w:hAnsi="Arial" w:cs="Arial"/>
              </w:rPr>
            </w:pPr>
            <w:r w:rsidRPr="00491B65">
              <w:rPr>
                <w:rFonts w:ascii="Arial" w:hAnsi="Arial" w:cs="Arial"/>
              </w:rPr>
              <w:t>Roof (Pitched)</w:t>
            </w:r>
          </w:p>
          <w:p w14:paraId="2C10DE0C" w14:textId="69FAB2F9" w:rsidR="00C23032" w:rsidRPr="00491B65" w:rsidRDefault="00C23032" w:rsidP="00C23032">
            <w:pPr>
              <w:rPr>
                <w:rFonts w:ascii="Arial" w:hAnsi="Arial" w:cs="Arial"/>
              </w:rPr>
            </w:pPr>
            <w:r w:rsidRPr="00491B65">
              <w:rPr>
                <w:rFonts w:ascii="Arial" w:hAnsi="Arial" w:cs="Arial"/>
              </w:rPr>
              <w:t xml:space="preserve">This will include any </w:t>
            </w:r>
            <w:proofErr w:type="spellStart"/>
            <w:r w:rsidRPr="00491B65">
              <w:rPr>
                <w:rFonts w:ascii="Arial" w:hAnsi="Arial" w:cs="Arial"/>
              </w:rPr>
              <w:t>fascias</w:t>
            </w:r>
            <w:proofErr w:type="spellEnd"/>
            <w:r w:rsidRPr="00491B65">
              <w:rPr>
                <w:rFonts w:ascii="Arial" w:hAnsi="Arial" w:cs="Arial"/>
              </w:rPr>
              <w:t>, soffits and rainwater goods as required</w:t>
            </w:r>
          </w:p>
        </w:tc>
        <w:tc>
          <w:tcPr>
            <w:tcW w:w="2099" w:type="dxa"/>
          </w:tcPr>
          <w:p w14:paraId="1E232A55" w14:textId="655833C4" w:rsidR="00C23032" w:rsidRPr="00491B65" w:rsidRDefault="00C23032" w:rsidP="00C23032">
            <w:pPr>
              <w:jc w:val="center"/>
              <w:rPr>
                <w:rFonts w:ascii="Arial" w:eastAsiaTheme="minorEastAsia" w:hAnsi="Arial" w:cs="Arial"/>
              </w:rPr>
            </w:pPr>
            <w:r w:rsidRPr="00491B65">
              <w:rPr>
                <w:rFonts w:ascii="Arial" w:eastAsiaTheme="minorEastAsia" w:hAnsi="Arial" w:cs="Arial"/>
              </w:rPr>
              <w:t>100 Years</w:t>
            </w:r>
          </w:p>
        </w:tc>
      </w:tr>
      <w:tr w:rsidR="00491B65" w:rsidRPr="00491B65" w14:paraId="22B1C68D" w14:textId="77777777" w:rsidTr="00425B70">
        <w:tc>
          <w:tcPr>
            <w:tcW w:w="7083" w:type="dxa"/>
          </w:tcPr>
          <w:p w14:paraId="33871157" w14:textId="5904AAD9" w:rsidR="00C23032" w:rsidRPr="00491B65" w:rsidRDefault="00C23032" w:rsidP="00C23032">
            <w:pPr>
              <w:rPr>
                <w:rFonts w:ascii="Arial" w:hAnsi="Arial" w:cs="Arial"/>
              </w:rPr>
            </w:pPr>
            <w:r w:rsidRPr="00491B65">
              <w:rPr>
                <w:rFonts w:ascii="Arial" w:hAnsi="Arial" w:cs="Arial"/>
              </w:rPr>
              <w:t>Windows (UPVC)</w:t>
            </w:r>
          </w:p>
        </w:tc>
        <w:tc>
          <w:tcPr>
            <w:tcW w:w="2099" w:type="dxa"/>
          </w:tcPr>
          <w:p w14:paraId="5FB0F4F2" w14:textId="231B349B" w:rsidR="00C23032" w:rsidRPr="00491B65" w:rsidRDefault="00C23032" w:rsidP="00C23032">
            <w:pPr>
              <w:jc w:val="center"/>
              <w:rPr>
                <w:rFonts w:ascii="Arial" w:eastAsiaTheme="minorEastAsia" w:hAnsi="Arial" w:cs="Arial"/>
              </w:rPr>
            </w:pPr>
            <w:r w:rsidRPr="00491B65">
              <w:rPr>
                <w:rFonts w:ascii="Arial" w:eastAsiaTheme="minorEastAsia" w:hAnsi="Arial" w:cs="Arial"/>
              </w:rPr>
              <w:t>35 Years</w:t>
            </w:r>
          </w:p>
        </w:tc>
      </w:tr>
    </w:tbl>
    <w:p w14:paraId="472A2C3D" w14:textId="77777777" w:rsidR="00C23032" w:rsidRPr="00491B65" w:rsidRDefault="00C23032">
      <w:pPr>
        <w:rPr>
          <w:rFonts w:ascii="Arial" w:eastAsiaTheme="minorEastAsia" w:hAnsi="Arial" w:cs="Arial"/>
          <w:b/>
          <w:bCs/>
        </w:rPr>
      </w:pPr>
      <w:r w:rsidRPr="00491B65">
        <w:rPr>
          <w:rFonts w:ascii="Arial" w:hAnsi="Arial" w:cs="Arial"/>
          <w:b/>
          <w:bCs/>
        </w:rPr>
        <w:br w:type="page"/>
      </w:r>
    </w:p>
    <w:p w14:paraId="61782A91" w14:textId="24936F86" w:rsidR="00523132" w:rsidRPr="00491B65" w:rsidRDefault="00523132" w:rsidP="00523132">
      <w:pPr>
        <w:pStyle w:val="NoSpacing"/>
        <w:rPr>
          <w:rFonts w:ascii="Arial" w:hAnsi="Arial" w:cs="Arial"/>
          <w:b/>
          <w:bCs/>
        </w:rPr>
      </w:pPr>
      <w:r w:rsidRPr="00491B65">
        <w:rPr>
          <w:rFonts w:ascii="Arial" w:hAnsi="Arial" w:cs="Arial"/>
          <w:b/>
          <w:bCs/>
        </w:rPr>
        <w:lastRenderedPageBreak/>
        <w:t>Appendix 2</w:t>
      </w:r>
    </w:p>
    <w:p w14:paraId="06D12348" w14:textId="77777777" w:rsidR="00A96516" w:rsidRPr="00491B65" w:rsidRDefault="00A96516" w:rsidP="00A96516">
      <w:pPr>
        <w:pStyle w:val="NoSpacing"/>
        <w:rPr>
          <w:rFonts w:ascii="Arial" w:hAnsi="Arial" w:cs="Arial"/>
        </w:rPr>
      </w:pPr>
    </w:p>
    <w:p w14:paraId="775D7FF9" w14:textId="62EBC526" w:rsidR="00C36554" w:rsidRPr="00491B65" w:rsidRDefault="00C36554" w:rsidP="00C36554">
      <w:pPr>
        <w:pStyle w:val="NoSpacing"/>
        <w:rPr>
          <w:rFonts w:ascii="Arial" w:hAnsi="Arial" w:cs="Arial"/>
          <w:b/>
          <w:bCs/>
        </w:rPr>
      </w:pPr>
      <w:r w:rsidRPr="00491B65">
        <w:rPr>
          <w:rFonts w:ascii="Arial" w:hAnsi="Arial" w:cs="Arial"/>
          <w:b/>
          <w:bCs/>
        </w:rPr>
        <w:t>Residents</w:t>
      </w:r>
      <w:r w:rsidR="00A479C6" w:rsidRPr="00491B65">
        <w:rPr>
          <w:rFonts w:ascii="Arial" w:hAnsi="Arial" w:cs="Arial"/>
          <w:b/>
          <w:bCs/>
        </w:rPr>
        <w:t>’</w:t>
      </w:r>
      <w:r w:rsidRPr="00491B65">
        <w:rPr>
          <w:rFonts w:ascii="Arial" w:hAnsi="Arial" w:cs="Arial"/>
          <w:b/>
          <w:bCs/>
        </w:rPr>
        <w:t xml:space="preserve"> repair responsibilities</w:t>
      </w:r>
    </w:p>
    <w:p w14:paraId="3D0EAF07" w14:textId="77777777" w:rsidR="00C36554" w:rsidRPr="00491B65" w:rsidRDefault="00C36554" w:rsidP="00A96516">
      <w:pPr>
        <w:pStyle w:val="NoSpacing"/>
        <w:rPr>
          <w:rFonts w:ascii="Arial" w:hAnsi="Arial" w:cs="Arial"/>
        </w:rPr>
      </w:pPr>
    </w:p>
    <w:p w14:paraId="6D6DA79F" w14:textId="628E874A" w:rsidR="00223579" w:rsidRPr="00491B65" w:rsidRDefault="00223579" w:rsidP="00223579">
      <w:pPr>
        <w:pStyle w:val="NoSpacing"/>
        <w:rPr>
          <w:rFonts w:ascii="Arial" w:hAnsi="Arial" w:cs="Arial"/>
        </w:rPr>
      </w:pPr>
      <w:r w:rsidRPr="00491B65">
        <w:rPr>
          <w:rFonts w:ascii="Arial" w:hAnsi="Arial" w:cs="Arial"/>
        </w:rPr>
        <w:t xml:space="preserve">Below is a list of items that </w:t>
      </w:r>
      <w:r w:rsidR="00A479C6" w:rsidRPr="00491B65">
        <w:rPr>
          <w:rFonts w:ascii="Arial" w:hAnsi="Arial" w:cs="Arial"/>
        </w:rPr>
        <w:t>r</w:t>
      </w:r>
      <w:r w:rsidRPr="00491B65">
        <w:rPr>
          <w:rFonts w:ascii="Arial" w:hAnsi="Arial" w:cs="Arial"/>
        </w:rPr>
        <w:t>esidents are responsible for.</w:t>
      </w:r>
      <w:r w:rsidR="00A479C6" w:rsidRPr="00491B65">
        <w:rPr>
          <w:rFonts w:ascii="Arial" w:hAnsi="Arial" w:cs="Arial"/>
        </w:rPr>
        <w:t xml:space="preserve"> T</w:t>
      </w:r>
      <w:r w:rsidRPr="00491B65">
        <w:rPr>
          <w:rFonts w:ascii="Arial" w:hAnsi="Arial" w:cs="Arial"/>
        </w:rPr>
        <w:t>his is a list of common items, not all items:</w:t>
      </w:r>
    </w:p>
    <w:p w14:paraId="37019D23" w14:textId="77777777" w:rsidR="00A96516" w:rsidRPr="00491B65" w:rsidRDefault="00A96516" w:rsidP="00A96516">
      <w:pPr>
        <w:pStyle w:val="NoSpacing"/>
        <w:rPr>
          <w:rFonts w:ascii="Arial" w:hAnsi="Arial" w:cs="Arial"/>
        </w:rPr>
      </w:pPr>
    </w:p>
    <w:tbl>
      <w:tblPr>
        <w:tblStyle w:val="TableGrid"/>
        <w:tblW w:w="0" w:type="auto"/>
        <w:tblLook w:val="04A0" w:firstRow="1" w:lastRow="0" w:firstColumn="1" w:lastColumn="0" w:noHBand="0" w:noVBand="1"/>
      </w:tblPr>
      <w:tblGrid>
        <w:gridCol w:w="9182"/>
      </w:tblGrid>
      <w:tr w:rsidR="00491B65" w:rsidRPr="00491B65" w14:paraId="7CA73583" w14:textId="77777777" w:rsidTr="00C36554">
        <w:tc>
          <w:tcPr>
            <w:tcW w:w="9182" w:type="dxa"/>
            <w:shd w:val="clear" w:color="auto" w:fill="002D89" w:themeFill="accent4"/>
          </w:tcPr>
          <w:p w14:paraId="44A4ADAA" w14:textId="732426FA" w:rsidR="00B044CD" w:rsidRPr="00491B65" w:rsidRDefault="006F2EE1" w:rsidP="00C54915">
            <w:pPr>
              <w:pStyle w:val="NoSpacing"/>
              <w:rPr>
                <w:rFonts w:ascii="Arial" w:hAnsi="Arial" w:cs="Arial"/>
              </w:rPr>
            </w:pPr>
            <w:r w:rsidRPr="00491B65">
              <w:rPr>
                <w:rFonts w:ascii="Arial" w:hAnsi="Arial" w:cs="Arial"/>
              </w:rPr>
              <w:t>Item</w:t>
            </w:r>
          </w:p>
        </w:tc>
      </w:tr>
      <w:tr w:rsidR="00491B65" w:rsidRPr="00491B65" w14:paraId="626BCD68" w14:textId="77777777" w:rsidTr="00C54915">
        <w:tc>
          <w:tcPr>
            <w:tcW w:w="9182" w:type="dxa"/>
          </w:tcPr>
          <w:p w14:paraId="56DFCA96" w14:textId="1B6386C9" w:rsidR="006F2EE1" w:rsidRPr="00491B65" w:rsidRDefault="006F2EE1" w:rsidP="006F2EE1">
            <w:pPr>
              <w:pStyle w:val="NoSpacing"/>
              <w:rPr>
                <w:rFonts w:ascii="Arial" w:hAnsi="Arial" w:cs="Arial"/>
              </w:rPr>
            </w:pPr>
            <w:r w:rsidRPr="00491B65">
              <w:rPr>
                <w:rFonts w:ascii="Arial" w:hAnsi="Arial" w:cs="Arial"/>
              </w:rPr>
              <w:t xml:space="preserve">Accidental or deliberate damage caused by residents, their family, pets or visitors in their home, garden, shared areas or West Kent land; or if they have </w:t>
            </w:r>
            <w:r w:rsidR="00E54534" w:rsidRPr="00491B65">
              <w:rPr>
                <w:rFonts w:ascii="Arial" w:hAnsi="Arial" w:cs="Arial"/>
              </w:rPr>
              <w:t>asked</w:t>
            </w:r>
            <w:r w:rsidRPr="00491B65">
              <w:rPr>
                <w:rFonts w:ascii="Arial" w:hAnsi="Arial" w:cs="Arial"/>
              </w:rPr>
              <w:t xml:space="preserve"> someone to alter these items. If West Kent repairs any damage caused by the above, we charge the cost back to the resident. </w:t>
            </w:r>
          </w:p>
        </w:tc>
      </w:tr>
      <w:tr w:rsidR="00491B65" w:rsidRPr="00491B65" w14:paraId="0125DCF1" w14:textId="77777777" w:rsidTr="00C54915">
        <w:tc>
          <w:tcPr>
            <w:tcW w:w="9182" w:type="dxa"/>
          </w:tcPr>
          <w:p w14:paraId="5CB404B8" w14:textId="581BCBE6" w:rsidR="006F2EE1" w:rsidRPr="00491B65" w:rsidRDefault="006F2EE1" w:rsidP="006F2EE1">
            <w:pPr>
              <w:pStyle w:val="NoSpacing"/>
              <w:rPr>
                <w:rFonts w:ascii="Arial" w:hAnsi="Arial" w:cs="Arial"/>
              </w:rPr>
            </w:pPr>
            <w:r w:rsidRPr="00491B65">
              <w:rPr>
                <w:rFonts w:ascii="Arial" w:hAnsi="Arial" w:cs="Arial"/>
              </w:rPr>
              <w:t>Adaptations, if it was installed by someone else other than West Kent.</w:t>
            </w:r>
          </w:p>
        </w:tc>
      </w:tr>
      <w:tr w:rsidR="00491B65" w:rsidRPr="00491B65" w14:paraId="37437ABF" w14:textId="77777777" w:rsidTr="00C54915">
        <w:tc>
          <w:tcPr>
            <w:tcW w:w="9182" w:type="dxa"/>
          </w:tcPr>
          <w:p w14:paraId="2499B1B7" w14:textId="3D6A151D" w:rsidR="006F2EE1" w:rsidRPr="00491B65" w:rsidRDefault="006F2EE1" w:rsidP="006F2EE1">
            <w:pPr>
              <w:pStyle w:val="NoSpacing"/>
              <w:rPr>
                <w:rFonts w:ascii="Arial" w:hAnsi="Arial" w:cs="Arial"/>
              </w:rPr>
            </w:pPr>
            <w:r w:rsidRPr="00491B65">
              <w:rPr>
                <w:rFonts w:ascii="Arial" w:hAnsi="Arial" w:cs="Arial"/>
              </w:rPr>
              <w:t>Adjustment of doors for carpets or other flooring.</w:t>
            </w:r>
          </w:p>
        </w:tc>
      </w:tr>
      <w:tr w:rsidR="00491B65" w:rsidRPr="00491B65" w14:paraId="371083CB" w14:textId="77777777" w:rsidTr="00C54915">
        <w:tc>
          <w:tcPr>
            <w:tcW w:w="9182" w:type="dxa"/>
          </w:tcPr>
          <w:p w14:paraId="5F9D77F9" w14:textId="33E50C4A" w:rsidR="006F2EE1" w:rsidRPr="00491B65" w:rsidRDefault="006F2EE1" w:rsidP="006F2EE1">
            <w:pPr>
              <w:pStyle w:val="NoSpacing"/>
              <w:rPr>
                <w:rFonts w:ascii="Arial" w:hAnsi="Arial" w:cs="Arial"/>
              </w:rPr>
            </w:pPr>
            <w:r w:rsidRPr="00491B65">
              <w:rPr>
                <w:rFonts w:ascii="Arial" w:hAnsi="Arial" w:cs="Arial"/>
              </w:rPr>
              <w:t>Blockages to sinks, washbasins, baths, toilets. Residents are responsible for clearing blockages caused by items being put down drains such as nappies, wipes, food and cooking fats. If residents are unable to clear the blockage, we will arrange to attend and repair the problem. We may charge the cost to the resident if we find that the blockage was caused by them, their family, or visitors.</w:t>
            </w:r>
          </w:p>
        </w:tc>
      </w:tr>
      <w:tr w:rsidR="00491B65" w:rsidRPr="00491B65" w14:paraId="0E238B0D" w14:textId="77777777" w:rsidTr="00C54915">
        <w:tc>
          <w:tcPr>
            <w:tcW w:w="9182" w:type="dxa"/>
          </w:tcPr>
          <w:p w14:paraId="0F9CD1A6" w14:textId="75153258" w:rsidR="006F2EE1" w:rsidRPr="00491B65" w:rsidRDefault="006F2EE1" w:rsidP="006F2EE1">
            <w:pPr>
              <w:pStyle w:val="NoSpacing"/>
              <w:rPr>
                <w:rFonts w:ascii="Arial" w:hAnsi="Arial" w:cs="Arial"/>
              </w:rPr>
            </w:pPr>
            <w:r w:rsidRPr="00491B65">
              <w:rPr>
                <w:rFonts w:ascii="Arial" w:hAnsi="Arial" w:cs="Arial"/>
              </w:rPr>
              <w:t>Clothes lines and posts.</w:t>
            </w:r>
          </w:p>
        </w:tc>
      </w:tr>
      <w:tr w:rsidR="00491B65" w:rsidRPr="00491B65" w14:paraId="763E6ADF" w14:textId="77777777" w:rsidTr="00C54915">
        <w:tc>
          <w:tcPr>
            <w:tcW w:w="9182" w:type="dxa"/>
          </w:tcPr>
          <w:p w14:paraId="6A9BCE18" w14:textId="58D0EAFA" w:rsidR="0043105F" w:rsidRPr="00491B65" w:rsidRDefault="0043105F" w:rsidP="006F2EE1">
            <w:pPr>
              <w:pStyle w:val="NoSpacing"/>
              <w:rPr>
                <w:rFonts w:ascii="Arial" w:hAnsi="Arial" w:cs="Arial"/>
              </w:rPr>
            </w:pPr>
            <w:r w:rsidRPr="00491B65">
              <w:rPr>
                <w:rFonts w:ascii="Arial" w:hAnsi="Arial" w:cs="Arial"/>
              </w:rPr>
              <w:t>Decking, patios</w:t>
            </w:r>
            <w:r w:rsidR="003F3134" w:rsidRPr="00491B65">
              <w:rPr>
                <w:rFonts w:ascii="Arial" w:hAnsi="Arial" w:cs="Arial"/>
              </w:rPr>
              <w:t>,</w:t>
            </w:r>
            <w:r w:rsidRPr="00491B65">
              <w:rPr>
                <w:rFonts w:ascii="Arial" w:hAnsi="Arial" w:cs="Arial"/>
              </w:rPr>
              <w:t xml:space="preserve"> </w:t>
            </w:r>
            <w:r w:rsidR="00B967D9" w:rsidRPr="00491B65">
              <w:rPr>
                <w:rFonts w:ascii="Arial" w:hAnsi="Arial" w:cs="Arial"/>
              </w:rPr>
              <w:t>crazy paving</w:t>
            </w:r>
            <w:r w:rsidR="003F3134" w:rsidRPr="00491B65">
              <w:rPr>
                <w:rFonts w:ascii="Arial" w:hAnsi="Arial" w:cs="Arial"/>
              </w:rPr>
              <w:t xml:space="preserve">, </w:t>
            </w:r>
            <w:r w:rsidR="003C557A" w:rsidRPr="00491B65">
              <w:rPr>
                <w:rFonts w:ascii="Arial" w:hAnsi="Arial" w:cs="Arial"/>
              </w:rPr>
              <w:t>and</w:t>
            </w:r>
            <w:r w:rsidR="00F01D8C" w:rsidRPr="00491B65">
              <w:rPr>
                <w:rFonts w:ascii="Arial" w:hAnsi="Arial" w:cs="Arial"/>
              </w:rPr>
              <w:t xml:space="preserve"> an</w:t>
            </w:r>
            <w:r w:rsidR="003C557A" w:rsidRPr="00491B65">
              <w:rPr>
                <w:rFonts w:ascii="Arial" w:hAnsi="Arial" w:cs="Arial"/>
              </w:rPr>
              <w:t>y</w:t>
            </w:r>
            <w:r w:rsidR="00F01D8C" w:rsidRPr="00491B65">
              <w:rPr>
                <w:rFonts w:ascii="Arial" w:hAnsi="Arial" w:cs="Arial"/>
              </w:rPr>
              <w:t xml:space="preserve"> other external surfaces not installed by </w:t>
            </w:r>
            <w:r w:rsidR="003F3134" w:rsidRPr="00491B65">
              <w:rPr>
                <w:rFonts w:ascii="Arial" w:hAnsi="Arial" w:cs="Arial"/>
              </w:rPr>
              <w:t>West Kent</w:t>
            </w:r>
            <w:r w:rsidR="00472338" w:rsidRPr="00491B65">
              <w:rPr>
                <w:rFonts w:ascii="Arial" w:hAnsi="Arial" w:cs="Arial"/>
              </w:rPr>
              <w:t>.</w:t>
            </w:r>
          </w:p>
        </w:tc>
      </w:tr>
      <w:tr w:rsidR="00491B65" w:rsidRPr="00491B65" w14:paraId="3D342B88" w14:textId="77777777" w:rsidTr="00C54915">
        <w:tc>
          <w:tcPr>
            <w:tcW w:w="9182" w:type="dxa"/>
          </w:tcPr>
          <w:p w14:paraId="2229EB4A" w14:textId="3767C5C4" w:rsidR="006F2EE1" w:rsidRPr="00491B65" w:rsidRDefault="006F2EE1" w:rsidP="006F2EE1">
            <w:pPr>
              <w:pStyle w:val="NoSpacing"/>
              <w:rPr>
                <w:rFonts w:ascii="Arial" w:hAnsi="Arial" w:cs="Arial"/>
              </w:rPr>
            </w:pPr>
            <w:r w:rsidRPr="00491B65">
              <w:rPr>
                <w:rFonts w:ascii="Arial" w:hAnsi="Arial" w:cs="Arial"/>
              </w:rPr>
              <w:t xml:space="preserve">Door locks and cutting extra keys. If keys are lost, stolen or there is damage through force, residents are responsible. </w:t>
            </w:r>
          </w:p>
        </w:tc>
      </w:tr>
      <w:tr w:rsidR="00491B65" w:rsidRPr="00491B65" w14:paraId="0BEFF0F1" w14:textId="77777777" w:rsidTr="00C54915">
        <w:tc>
          <w:tcPr>
            <w:tcW w:w="9182" w:type="dxa"/>
          </w:tcPr>
          <w:p w14:paraId="1576DC59" w14:textId="31B5860A" w:rsidR="006F2EE1" w:rsidRPr="00491B65" w:rsidRDefault="006F2EE1" w:rsidP="006F2EE1">
            <w:pPr>
              <w:pStyle w:val="NoSpacing"/>
              <w:rPr>
                <w:rFonts w:ascii="Arial" w:hAnsi="Arial" w:cs="Arial"/>
              </w:rPr>
            </w:pPr>
            <w:r w:rsidRPr="00491B65">
              <w:rPr>
                <w:rFonts w:ascii="Arial" w:hAnsi="Arial" w:cs="Arial"/>
              </w:rPr>
              <w:t>Door numbers, nameplates, doorbells (including batteries), chains, door stops, letterplates and letterboxes.</w:t>
            </w:r>
            <w:r w:rsidR="007D3830" w:rsidRPr="00491B65">
              <w:rPr>
                <w:rFonts w:ascii="Arial" w:hAnsi="Arial" w:cs="Arial"/>
              </w:rPr>
              <w:t xml:space="preserve"> Damage due to forced entry, including by the emergency services.</w:t>
            </w:r>
          </w:p>
        </w:tc>
      </w:tr>
      <w:tr w:rsidR="00491B65" w:rsidRPr="00491B65" w14:paraId="4E467C82" w14:textId="77777777" w:rsidTr="00C54915">
        <w:tc>
          <w:tcPr>
            <w:tcW w:w="9182" w:type="dxa"/>
          </w:tcPr>
          <w:p w14:paraId="0EFB0048" w14:textId="1D2C3785" w:rsidR="00B40137" w:rsidRPr="00491B65" w:rsidRDefault="006F2EE1" w:rsidP="006F2EE1">
            <w:pPr>
              <w:pStyle w:val="NoSpacing"/>
              <w:rPr>
                <w:rFonts w:ascii="Arial" w:hAnsi="Arial" w:cs="Arial"/>
              </w:rPr>
            </w:pPr>
            <w:r w:rsidRPr="00491B65">
              <w:rPr>
                <w:rFonts w:ascii="Arial" w:hAnsi="Arial" w:cs="Arial"/>
              </w:rPr>
              <w:t>Fencing replacements, for more information please visit our website</w:t>
            </w:r>
          </w:p>
        </w:tc>
      </w:tr>
      <w:tr w:rsidR="00491B65" w:rsidRPr="00491B65" w14:paraId="45AB96B6" w14:textId="77777777" w:rsidTr="00C54915">
        <w:tc>
          <w:tcPr>
            <w:tcW w:w="9182" w:type="dxa"/>
          </w:tcPr>
          <w:p w14:paraId="01236378" w14:textId="66EF19CD" w:rsidR="006F2EE1" w:rsidRPr="00491B65" w:rsidRDefault="006F2EE1" w:rsidP="006F2EE1">
            <w:pPr>
              <w:pStyle w:val="NoSpacing"/>
              <w:rPr>
                <w:rFonts w:ascii="Arial" w:hAnsi="Arial" w:cs="Arial"/>
              </w:rPr>
            </w:pPr>
            <w:r w:rsidRPr="00491B65">
              <w:rPr>
                <w:rFonts w:ascii="Arial" w:hAnsi="Arial" w:cs="Arial"/>
              </w:rPr>
              <w:t>Filling minor cracks and patching to walls and ceilings.</w:t>
            </w:r>
          </w:p>
        </w:tc>
      </w:tr>
      <w:tr w:rsidR="00491B65" w:rsidRPr="00491B65" w14:paraId="36407AE3" w14:textId="77777777" w:rsidTr="00C54915">
        <w:tc>
          <w:tcPr>
            <w:tcW w:w="9182" w:type="dxa"/>
          </w:tcPr>
          <w:p w14:paraId="62C18CB9" w14:textId="02144EAF" w:rsidR="006F2EE1" w:rsidRPr="00491B65" w:rsidRDefault="006F2EE1" w:rsidP="006F2EE1">
            <w:pPr>
              <w:pStyle w:val="NoSpacing"/>
              <w:rPr>
                <w:rFonts w:ascii="Arial" w:hAnsi="Arial" w:cs="Arial"/>
              </w:rPr>
            </w:pPr>
            <w:r w:rsidRPr="00491B65">
              <w:rPr>
                <w:rFonts w:ascii="Arial" w:hAnsi="Arial" w:cs="Arial"/>
              </w:rPr>
              <w:t>Floor coverings such as carpets and laminate/wood flooring that were not fitted by us.</w:t>
            </w:r>
          </w:p>
        </w:tc>
      </w:tr>
      <w:tr w:rsidR="00491B65" w:rsidRPr="00491B65" w14:paraId="38AD6C96" w14:textId="77777777" w:rsidTr="00C54915">
        <w:tc>
          <w:tcPr>
            <w:tcW w:w="9182" w:type="dxa"/>
          </w:tcPr>
          <w:p w14:paraId="0068345C" w14:textId="601B5089" w:rsidR="006F2EE1" w:rsidRPr="00491B65" w:rsidRDefault="006F2EE1" w:rsidP="006F2EE1">
            <w:pPr>
              <w:pStyle w:val="NoSpacing"/>
              <w:rPr>
                <w:rFonts w:ascii="Arial" w:hAnsi="Arial" w:cs="Arial"/>
              </w:rPr>
            </w:pPr>
            <w:r w:rsidRPr="00491B65">
              <w:rPr>
                <w:rFonts w:ascii="Arial" w:hAnsi="Arial" w:cs="Arial"/>
              </w:rPr>
              <w:t>Glazing, which includes glass in windows and doors (even if you have a crime reference number). We can make safe, but we will recharge you for this.</w:t>
            </w:r>
          </w:p>
        </w:tc>
      </w:tr>
      <w:tr w:rsidR="00491B65" w:rsidRPr="00491B65" w14:paraId="663ADA50" w14:textId="77777777" w:rsidTr="00C54915">
        <w:tc>
          <w:tcPr>
            <w:tcW w:w="9182" w:type="dxa"/>
          </w:tcPr>
          <w:p w14:paraId="36BC05E4" w14:textId="26C6612A" w:rsidR="00270E46" w:rsidRPr="00491B65" w:rsidRDefault="006F2EE1" w:rsidP="006F2EE1">
            <w:pPr>
              <w:pStyle w:val="NoSpacing"/>
              <w:rPr>
                <w:rFonts w:ascii="Arial" w:hAnsi="Arial" w:cs="Arial"/>
              </w:rPr>
            </w:pPr>
            <w:r w:rsidRPr="00491B65">
              <w:rPr>
                <w:rFonts w:ascii="Arial" w:hAnsi="Arial" w:cs="Arial"/>
              </w:rPr>
              <w:t>Home improvements including extensions, conservatories, sheds</w:t>
            </w:r>
            <w:r w:rsidR="00AE478E" w:rsidRPr="00491B65">
              <w:rPr>
                <w:rFonts w:ascii="Arial" w:hAnsi="Arial" w:cs="Arial"/>
              </w:rPr>
              <w:t xml:space="preserve">, </w:t>
            </w:r>
            <w:proofErr w:type="gramStart"/>
            <w:r w:rsidR="00AE478E" w:rsidRPr="00491B65">
              <w:rPr>
                <w:rFonts w:ascii="Arial" w:hAnsi="Arial" w:cs="Arial"/>
              </w:rPr>
              <w:t>lean</w:t>
            </w:r>
            <w:r w:rsidR="00D55B5E" w:rsidRPr="00491B65">
              <w:rPr>
                <w:rFonts w:ascii="Arial" w:hAnsi="Arial" w:cs="Arial"/>
              </w:rPr>
              <w:t>-</w:t>
            </w:r>
            <w:r w:rsidR="00AE478E" w:rsidRPr="00491B65">
              <w:rPr>
                <w:rFonts w:ascii="Arial" w:hAnsi="Arial" w:cs="Arial"/>
              </w:rPr>
              <w:t>to</w:t>
            </w:r>
            <w:r w:rsidR="00D55B5E" w:rsidRPr="00491B65">
              <w:rPr>
                <w:rFonts w:ascii="Arial" w:hAnsi="Arial" w:cs="Arial"/>
              </w:rPr>
              <w:t>’s</w:t>
            </w:r>
            <w:proofErr w:type="gramEnd"/>
            <w:r w:rsidRPr="00491B65">
              <w:rPr>
                <w:rFonts w:ascii="Arial" w:hAnsi="Arial" w:cs="Arial"/>
              </w:rPr>
              <w:t xml:space="preserve"> and</w:t>
            </w:r>
            <w:r w:rsidR="004704BE" w:rsidRPr="00491B65">
              <w:rPr>
                <w:rFonts w:ascii="Arial" w:hAnsi="Arial" w:cs="Arial"/>
              </w:rPr>
              <w:t xml:space="preserve"> </w:t>
            </w:r>
            <w:r w:rsidRPr="00491B65">
              <w:rPr>
                <w:rFonts w:ascii="Arial" w:hAnsi="Arial" w:cs="Arial"/>
              </w:rPr>
              <w:t>outbuildings</w:t>
            </w:r>
          </w:p>
        </w:tc>
      </w:tr>
      <w:tr w:rsidR="00491B65" w:rsidRPr="00491B65" w14:paraId="43C2CC1D" w14:textId="77777777" w:rsidTr="00C54915">
        <w:tc>
          <w:tcPr>
            <w:tcW w:w="9182" w:type="dxa"/>
          </w:tcPr>
          <w:p w14:paraId="7164D16A" w14:textId="3CF25667" w:rsidR="006F2EE1" w:rsidRPr="00491B65" w:rsidRDefault="006F2EE1" w:rsidP="006F2EE1">
            <w:pPr>
              <w:pStyle w:val="NoSpacing"/>
              <w:rPr>
                <w:rFonts w:ascii="Arial" w:hAnsi="Arial" w:cs="Arial"/>
              </w:rPr>
            </w:pPr>
            <w:r w:rsidRPr="00491B65">
              <w:rPr>
                <w:rFonts w:ascii="Arial" w:hAnsi="Arial" w:cs="Arial"/>
              </w:rPr>
              <w:t>Individual appliances that residents own, for example cookers or washing machines. Residents are also responsible for the fitting and plumbing of these.</w:t>
            </w:r>
          </w:p>
        </w:tc>
      </w:tr>
      <w:tr w:rsidR="00491B65" w:rsidRPr="00491B65" w14:paraId="3B1AAA1E" w14:textId="77777777" w:rsidTr="00C54915">
        <w:tc>
          <w:tcPr>
            <w:tcW w:w="9182" w:type="dxa"/>
          </w:tcPr>
          <w:p w14:paraId="5E81F82C" w14:textId="37E98FA6" w:rsidR="006F2EE1" w:rsidRPr="00491B65" w:rsidRDefault="006F2EE1" w:rsidP="006F2EE1">
            <w:pPr>
              <w:pStyle w:val="NoSpacing"/>
              <w:rPr>
                <w:rFonts w:ascii="Arial" w:hAnsi="Arial" w:cs="Arial"/>
              </w:rPr>
            </w:pPr>
            <w:r w:rsidRPr="00491B65">
              <w:rPr>
                <w:rFonts w:ascii="Arial" w:hAnsi="Arial" w:cs="Arial"/>
              </w:rPr>
              <w:t>Individual TV aerials and satellites dishes.</w:t>
            </w:r>
          </w:p>
        </w:tc>
      </w:tr>
      <w:tr w:rsidR="00491B65" w:rsidRPr="00491B65" w14:paraId="467B9792" w14:textId="77777777" w:rsidTr="00C54915">
        <w:tc>
          <w:tcPr>
            <w:tcW w:w="9182" w:type="dxa"/>
          </w:tcPr>
          <w:p w14:paraId="64164C57" w14:textId="1638B22B" w:rsidR="006F2EE1" w:rsidRPr="00491B65" w:rsidRDefault="006F2EE1" w:rsidP="006F2EE1">
            <w:pPr>
              <w:pStyle w:val="NoSpacing"/>
              <w:rPr>
                <w:rFonts w:ascii="Arial" w:hAnsi="Arial" w:cs="Arial"/>
              </w:rPr>
            </w:pPr>
            <w:r w:rsidRPr="00491B65">
              <w:rPr>
                <w:rFonts w:ascii="Arial" w:hAnsi="Arial" w:cs="Arial"/>
              </w:rPr>
              <w:t>Internal decorating, unless the resident’s tenancy agreement says otherwise. Where we have caused damage, we will decorate or provide a decorating pack. If we have repaired one wall, we would only redecorate that wall, we will offer a colour choice from our standard range.</w:t>
            </w:r>
          </w:p>
        </w:tc>
      </w:tr>
      <w:tr w:rsidR="00491B65" w:rsidRPr="00491B65" w14:paraId="3E29C88E" w14:textId="77777777" w:rsidTr="00C54915">
        <w:tc>
          <w:tcPr>
            <w:tcW w:w="9182" w:type="dxa"/>
          </w:tcPr>
          <w:p w14:paraId="20D59E62" w14:textId="1817CD74" w:rsidR="006F2EE1" w:rsidRPr="00491B65" w:rsidRDefault="006F2EE1" w:rsidP="006F2EE1">
            <w:pPr>
              <w:pStyle w:val="NoSpacing"/>
              <w:rPr>
                <w:rFonts w:ascii="Arial" w:hAnsi="Arial" w:cs="Arial"/>
              </w:rPr>
            </w:pPr>
            <w:r w:rsidRPr="00491B65">
              <w:rPr>
                <w:rFonts w:ascii="Arial" w:hAnsi="Arial" w:cs="Arial"/>
              </w:rPr>
              <w:t>Keeping the inside and outside of the home clean and in good condition.</w:t>
            </w:r>
          </w:p>
        </w:tc>
      </w:tr>
      <w:tr w:rsidR="00491B65" w:rsidRPr="00491B65" w14:paraId="174BFA54" w14:textId="77777777" w:rsidTr="00C54915">
        <w:tc>
          <w:tcPr>
            <w:tcW w:w="9182" w:type="dxa"/>
          </w:tcPr>
          <w:p w14:paraId="4E68EDB1" w14:textId="77777777" w:rsidR="00BC4C65" w:rsidRPr="00491B65" w:rsidRDefault="006F2EE1" w:rsidP="006F2EE1">
            <w:pPr>
              <w:pStyle w:val="NoSpacing"/>
              <w:rPr>
                <w:rFonts w:ascii="Arial" w:hAnsi="Arial" w:cs="Arial"/>
              </w:rPr>
            </w:pPr>
            <w:r w:rsidRPr="00491B65">
              <w:rPr>
                <w:rFonts w:ascii="Arial" w:hAnsi="Arial" w:cs="Arial"/>
              </w:rPr>
              <w:t>Keeping your home warm, ventilating the home and wiping away condensation from areas such as windows.</w:t>
            </w:r>
          </w:p>
          <w:p w14:paraId="565BB56D" w14:textId="2861E3B2" w:rsidR="006F2EE1" w:rsidRPr="00491B65" w:rsidRDefault="006F2EE1" w:rsidP="006F2EE1">
            <w:pPr>
              <w:pStyle w:val="NoSpacing"/>
              <w:rPr>
                <w:rFonts w:ascii="Arial" w:hAnsi="Arial" w:cs="Arial"/>
              </w:rPr>
            </w:pPr>
            <w:r w:rsidRPr="00491B65">
              <w:rPr>
                <w:rFonts w:ascii="Arial" w:hAnsi="Arial" w:cs="Arial"/>
              </w:rPr>
              <w:t xml:space="preserve">More information on preventing damp and mould is on our website: </w:t>
            </w:r>
            <w:hyperlink r:id="rId13" w:history="1">
              <w:r w:rsidRPr="00491B65">
                <w:rPr>
                  <w:rStyle w:val="Hyperlink"/>
                  <w:rFonts w:ascii="Arial" w:hAnsi="Arial" w:cs="Arial"/>
                  <w:color w:val="auto"/>
                </w:rPr>
                <w:t>www.westkent.org/dampandmould</w:t>
              </w:r>
            </w:hyperlink>
          </w:p>
        </w:tc>
      </w:tr>
      <w:tr w:rsidR="00491B65" w:rsidRPr="00491B65" w14:paraId="51CE30BC" w14:textId="77777777" w:rsidTr="00C54915">
        <w:tc>
          <w:tcPr>
            <w:tcW w:w="9182" w:type="dxa"/>
          </w:tcPr>
          <w:p w14:paraId="68CB1414" w14:textId="5B0582E8" w:rsidR="006F2EE1" w:rsidRPr="00491B65" w:rsidRDefault="006F2EE1" w:rsidP="006F2EE1">
            <w:pPr>
              <w:pStyle w:val="NoSpacing"/>
              <w:rPr>
                <w:rFonts w:ascii="Arial" w:hAnsi="Arial" w:cs="Arial"/>
              </w:rPr>
            </w:pPr>
            <w:r w:rsidRPr="00491B65">
              <w:rPr>
                <w:rFonts w:ascii="Arial" w:hAnsi="Arial" w:cs="Arial"/>
              </w:rPr>
              <w:t xml:space="preserve">Light bulbs, fluorescent tubes, starters, fuses and batteries. </w:t>
            </w:r>
          </w:p>
        </w:tc>
      </w:tr>
      <w:tr w:rsidR="00491B65" w:rsidRPr="00491B65" w14:paraId="1C9B452D" w14:textId="77777777" w:rsidTr="00C54915">
        <w:tc>
          <w:tcPr>
            <w:tcW w:w="9182" w:type="dxa"/>
          </w:tcPr>
          <w:p w14:paraId="6DB38FA9" w14:textId="7D7BEAA0" w:rsidR="006F2EE1" w:rsidRPr="00491B65" w:rsidRDefault="006F2EE1" w:rsidP="006F2EE1">
            <w:pPr>
              <w:pStyle w:val="NoSpacing"/>
              <w:rPr>
                <w:rFonts w:ascii="Arial" w:hAnsi="Arial" w:cs="Arial"/>
              </w:rPr>
            </w:pPr>
            <w:r w:rsidRPr="00491B65">
              <w:rPr>
                <w:rFonts w:ascii="Arial" w:hAnsi="Arial" w:cs="Arial"/>
              </w:rPr>
              <w:t>Maintaining trees, hedges and grass to a reasonable standard.</w:t>
            </w:r>
          </w:p>
        </w:tc>
      </w:tr>
      <w:tr w:rsidR="00491B65" w:rsidRPr="00491B65" w14:paraId="2261B04A" w14:textId="77777777" w:rsidTr="00C54915">
        <w:tc>
          <w:tcPr>
            <w:tcW w:w="9182" w:type="dxa"/>
          </w:tcPr>
          <w:p w14:paraId="69314645" w14:textId="15E4EEFE" w:rsidR="006F2EE1" w:rsidRPr="00491B65" w:rsidRDefault="006F2EE1" w:rsidP="006F2EE1">
            <w:pPr>
              <w:pStyle w:val="NoSpacing"/>
              <w:rPr>
                <w:rFonts w:ascii="Arial" w:hAnsi="Arial" w:cs="Arial"/>
              </w:rPr>
            </w:pPr>
            <w:r w:rsidRPr="00491B65">
              <w:rPr>
                <w:rFonts w:ascii="Arial" w:hAnsi="Arial" w:cs="Arial"/>
              </w:rPr>
              <w:t>Managing any infestation of pests including insects, birds and/or rodents in your home or your garden</w:t>
            </w:r>
          </w:p>
        </w:tc>
      </w:tr>
      <w:tr w:rsidR="00491B65" w:rsidRPr="00491B65" w14:paraId="53FB49BC" w14:textId="77777777" w:rsidTr="00C54915">
        <w:tc>
          <w:tcPr>
            <w:tcW w:w="9182" w:type="dxa"/>
          </w:tcPr>
          <w:p w14:paraId="3B695C00" w14:textId="1DED8AD6" w:rsidR="00185406" w:rsidRPr="00491B65" w:rsidRDefault="00185406" w:rsidP="006F2EE1">
            <w:pPr>
              <w:pStyle w:val="NoSpacing"/>
              <w:rPr>
                <w:rFonts w:ascii="Arial" w:hAnsi="Arial" w:cs="Arial"/>
              </w:rPr>
            </w:pPr>
            <w:r w:rsidRPr="00491B65">
              <w:rPr>
                <w:rFonts w:ascii="Arial" w:hAnsi="Arial" w:cs="Arial"/>
              </w:rPr>
              <w:t xml:space="preserve">Porches - </w:t>
            </w:r>
            <w:r w:rsidR="00215113" w:rsidRPr="00491B65">
              <w:rPr>
                <w:rFonts w:ascii="Arial" w:hAnsi="Arial" w:cs="Arial"/>
              </w:rPr>
              <w:t>i</w:t>
            </w:r>
            <w:r w:rsidRPr="00491B65">
              <w:rPr>
                <w:rFonts w:ascii="Arial" w:hAnsi="Arial" w:cs="Arial"/>
              </w:rPr>
              <w:t xml:space="preserve">f you add a porch to your </w:t>
            </w:r>
            <w:proofErr w:type="gramStart"/>
            <w:r w:rsidRPr="00491B65">
              <w:rPr>
                <w:rFonts w:ascii="Arial" w:hAnsi="Arial" w:cs="Arial"/>
              </w:rPr>
              <w:t>home</w:t>
            </w:r>
            <w:proofErr w:type="gramEnd"/>
            <w:r w:rsidRPr="00491B65">
              <w:rPr>
                <w:rFonts w:ascii="Arial" w:hAnsi="Arial" w:cs="Arial"/>
              </w:rPr>
              <w:t xml:space="preserve"> you must leave the original door provided by West Kent in its original location, this is the door that we will continue to maintain. The new front door to the new porch will be </w:t>
            </w:r>
            <w:r w:rsidR="00215113" w:rsidRPr="00491B65">
              <w:rPr>
                <w:rFonts w:ascii="Arial" w:hAnsi="Arial" w:cs="Arial"/>
              </w:rPr>
              <w:t>installed</w:t>
            </w:r>
            <w:r w:rsidRPr="00491B65">
              <w:rPr>
                <w:rFonts w:ascii="Arial" w:hAnsi="Arial" w:cs="Arial"/>
              </w:rPr>
              <w:t xml:space="preserve"> and maintained by the resident.</w:t>
            </w:r>
          </w:p>
        </w:tc>
      </w:tr>
      <w:tr w:rsidR="00491B65" w:rsidRPr="00491B65" w14:paraId="06998CDA" w14:textId="77777777" w:rsidTr="00C54915">
        <w:tc>
          <w:tcPr>
            <w:tcW w:w="9182" w:type="dxa"/>
          </w:tcPr>
          <w:p w14:paraId="677174C5" w14:textId="59386D46" w:rsidR="00270E46" w:rsidRPr="00491B65" w:rsidRDefault="00270E46" w:rsidP="00270E46">
            <w:pPr>
              <w:pStyle w:val="NoSpacing"/>
              <w:rPr>
                <w:rFonts w:ascii="Arial" w:hAnsi="Arial" w:cs="Arial"/>
              </w:rPr>
            </w:pPr>
            <w:r w:rsidRPr="00491B65">
              <w:rPr>
                <w:rFonts w:ascii="Arial" w:hAnsi="Arial" w:cs="Arial"/>
              </w:rPr>
              <w:t>Paying costs that we incur putting right any damage that you, your family, pets, or visitors have caused, or general repairs that you are responsible for.</w:t>
            </w:r>
          </w:p>
        </w:tc>
      </w:tr>
      <w:tr w:rsidR="00491B65" w:rsidRPr="00491B65" w14:paraId="4E78FE05" w14:textId="77777777" w:rsidTr="00C54915">
        <w:tc>
          <w:tcPr>
            <w:tcW w:w="9182" w:type="dxa"/>
          </w:tcPr>
          <w:p w14:paraId="7D660920" w14:textId="64C4EE18" w:rsidR="00270E46" w:rsidRPr="00491B65" w:rsidRDefault="00270E46" w:rsidP="00270E46">
            <w:pPr>
              <w:pStyle w:val="NoSpacing"/>
              <w:rPr>
                <w:rFonts w:ascii="Arial" w:hAnsi="Arial" w:cs="Arial"/>
              </w:rPr>
            </w:pPr>
            <w:r w:rsidRPr="00491B65">
              <w:rPr>
                <w:rFonts w:ascii="Arial" w:hAnsi="Arial" w:cs="Arial"/>
              </w:rPr>
              <w:t>Plug and play telecare systems.</w:t>
            </w:r>
          </w:p>
        </w:tc>
      </w:tr>
      <w:tr w:rsidR="00491B65" w:rsidRPr="00491B65" w14:paraId="52949A62" w14:textId="77777777" w:rsidTr="00C54915">
        <w:tc>
          <w:tcPr>
            <w:tcW w:w="9182" w:type="dxa"/>
          </w:tcPr>
          <w:p w14:paraId="1B84D964" w14:textId="71EEFC7C" w:rsidR="00270E46" w:rsidRPr="00491B65" w:rsidRDefault="00270E46" w:rsidP="00270E46">
            <w:pPr>
              <w:pStyle w:val="NoSpacing"/>
              <w:rPr>
                <w:rFonts w:ascii="Arial" w:hAnsi="Arial" w:cs="Arial"/>
              </w:rPr>
            </w:pPr>
            <w:r w:rsidRPr="00491B65">
              <w:rPr>
                <w:rFonts w:ascii="Arial" w:hAnsi="Arial" w:cs="Arial"/>
              </w:rPr>
              <w:t>Plugs and chains to sinks, baths and washbasins.</w:t>
            </w:r>
          </w:p>
        </w:tc>
      </w:tr>
      <w:tr w:rsidR="00491B65" w:rsidRPr="00491B65" w14:paraId="4570B985" w14:textId="77777777" w:rsidTr="00C54915">
        <w:tc>
          <w:tcPr>
            <w:tcW w:w="9182" w:type="dxa"/>
          </w:tcPr>
          <w:p w14:paraId="6B9B71FC" w14:textId="148BB35C" w:rsidR="00270E46" w:rsidRPr="00491B65" w:rsidRDefault="00270E46" w:rsidP="00270E46">
            <w:pPr>
              <w:pStyle w:val="NoSpacing"/>
              <w:rPr>
                <w:rFonts w:ascii="Arial" w:hAnsi="Arial" w:cs="Arial"/>
              </w:rPr>
            </w:pPr>
            <w:r w:rsidRPr="00491B65">
              <w:rPr>
                <w:rFonts w:ascii="Arial" w:hAnsi="Arial" w:cs="Arial"/>
              </w:rPr>
              <w:lastRenderedPageBreak/>
              <w:t>Repairing internal doors, including handles, hinge</w:t>
            </w:r>
            <w:r w:rsidR="00B54945" w:rsidRPr="00491B65">
              <w:rPr>
                <w:rFonts w:ascii="Arial" w:hAnsi="Arial" w:cs="Arial"/>
              </w:rPr>
              <w:t>s</w:t>
            </w:r>
            <w:r w:rsidRPr="00491B65">
              <w:rPr>
                <w:rFonts w:ascii="Arial" w:hAnsi="Arial" w:cs="Arial"/>
              </w:rPr>
              <w:t xml:space="preserve"> and laches. We will repair the frame. We will repair all fire doors, but you may be charged if the damage was deliberate.</w:t>
            </w:r>
          </w:p>
        </w:tc>
      </w:tr>
      <w:tr w:rsidR="00491B65" w:rsidRPr="00491B65" w14:paraId="31E4601E" w14:textId="77777777" w:rsidTr="00C54915">
        <w:tc>
          <w:tcPr>
            <w:tcW w:w="9182" w:type="dxa"/>
          </w:tcPr>
          <w:p w14:paraId="6A8CAD61" w14:textId="0EF5BF12" w:rsidR="00270E46" w:rsidRPr="00491B65" w:rsidRDefault="00270E46" w:rsidP="00270E46">
            <w:pPr>
              <w:pStyle w:val="NoSpacing"/>
              <w:rPr>
                <w:rFonts w:ascii="Arial" w:hAnsi="Arial" w:cs="Arial"/>
              </w:rPr>
            </w:pPr>
            <w:r w:rsidRPr="00491B65">
              <w:rPr>
                <w:rFonts w:ascii="Arial" w:hAnsi="Arial" w:cs="Arial"/>
              </w:rPr>
              <w:t>Resetting the trip switch at the fuse board and carrying out appliance tests if the fuse board keeps tripping.</w:t>
            </w:r>
          </w:p>
        </w:tc>
      </w:tr>
      <w:tr w:rsidR="00491B65" w:rsidRPr="00491B65" w14:paraId="346BBAB7" w14:textId="77777777" w:rsidTr="00C54915">
        <w:tc>
          <w:tcPr>
            <w:tcW w:w="9182" w:type="dxa"/>
          </w:tcPr>
          <w:p w14:paraId="625D6800" w14:textId="3A1D4017" w:rsidR="00270E46" w:rsidRPr="00491B65" w:rsidRDefault="00270E46" w:rsidP="00270E46">
            <w:pPr>
              <w:pStyle w:val="NoSpacing"/>
              <w:rPr>
                <w:rFonts w:ascii="Arial" w:hAnsi="Arial" w:cs="Arial"/>
              </w:rPr>
            </w:pPr>
            <w:r w:rsidRPr="00491B65">
              <w:rPr>
                <w:rFonts w:ascii="Arial" w:hAnsi="Arial" w:cs="Arial"/>
              </w:rPr>
              <w:t>Shower heads</w:t>
            </w:r>
            <w:r w:rsidR="00F92896" w:rsidRPr="00491B65">
              <w:rPr>
                <w:rFonts w:ascii="Arial" w:hAnsi="Arial" w:cs="Arial"/>
              </w:rPr>
              <w:t>,</w:t>
            </w:r>
            <w:r w:rsidRPr="00491B65">
              <w:rPr>
                <w:rFonts w:ascii="Arial" w:hAnsi="Arial" w:cs="Arial"/>
              </w:rPr>
              <w:t xml:space="preserve"> hoses</w:t>
            </w:r>
            <w:r w:rsidR="00F92896" w:rsidRPr="00491B65">
              <w:rPr>
                <w:rFonts w:ascii="Arial" w:hAnsi="Arial" w:cs="Arial"/>
              </w:rPr>
              <w:t xml:space="preserve"> and brackets</w:t>
            </w:r>
            <w:r w:rsidRPr="00491B65">
              <w:rPr>
                <w:rFonts w:ascii="Arial" w:hAnsi="Arial" w:cs="Arial"/>
              </w:rPr>
              <w:t>, shower rails</w:t>
            </w:r>
            <w:r w:rsidR="00CF0AB4" w:rsidRPr="00491B65">
              <w:rPr>
                <w:rFonts w:ascii="Arial" w:hAnsi="Arial" w:cs="Arial"/>
              </w:rPr>
              <w:t>, shower risers</w:t>
            </w:r>
            <w:r w:rsidRPr="00491B65">
              <w:rPr>
                <w:rFonts w:ascii="Arial" w:hAnsi="Arial" w:cs="Arial"/>
              </w:rPr>
              <w:t xml:space="preserve"> and shower curtains.</w:t>
            </w:r>
          </w:p>
        </w:tc>
      </w:tr>
      <w:tr w:rsidR="00491B65" w:rsidRPr="00491B65" w14:paraId="04EFA098" w14:textId="77777777" w:rsidTr="00C54915">
        <w:tc>
          <w:tcPr>
            <w:tcW w:w="9182" w:type="dxa"/>
          </w:tcPr>
          <w:p w14:paraId="603C50AB" w14:textId="68745C77" w:rsidR="00270E46" w:rsidRPr="00491B65" w:rsidRDefault="00270E46" w:rsidP="00270E46">
            <w:pPr>
              <w:pStyle w:val="NoSpacing"/>
              <w:rPr>
                <w:rFonts w:ascii="Arial" w:hAnsi="Arial" w:cs="Arial"/>
              </w:rPr>
            </w:pPr>
            <w:r w:rsidRPr="00491B65">
              <w:rPr>
                <w:rFonts w:ascii="Arial" w:hAnsi="Arial" w:cs="Arial"/>
              </w:rPr>
              <w:t xml:space="preserve">Weekly checks to ensure that your smoke, heat and carbon monoxide detectors within your home are working. </w:t>
            </w:r>
          </w:p>
        </w:tc>
      </w:tr>
      <w:tr w:rsidR="00491B65" w:rsidRPr="00491B65" w14:paraId="4CE03705" w14:textId="77777777" w:rsidTr="00C54915">
        <w:tc>
          <w:tcPr>
            <w:tcW w:w="9182" w:type="dxa"/>
          </w:tcPr>
          <w:p w14:paraId="7626E305" w14:textId="530C3465" w:rsidR="00270E46" w:rsidRPr="00491B65" w:rsidRDefault="00270E46" w:rsidP="00270E46">
            <w:pPr>
              <w:pStyle w:val="NoSpacing"/>
              <w:rPr>
                <w:rFonts w:ascii="Arial" w:hAnsi="Arial" w:cs="Arial"/>
              </w:rPr>
            </w:pPr>
            <w:r w:rsidRPr="00491B65">
              <w:rPr>
                <w:rFonts w:ascii="Arial" w:hAnsi="Arial" w:cs="Arial"/>
              </w:rPr>
              <w:t>Toilet seats.</w:t>
            </w:r>
          </w:p>
        </w:tc>
      </w:tr>
      <w:tr w:rsidR="00270E46" w:rsidRPr="00491B65" w14:paraId="3C78668D" w14:textId="77777777" w:rsidTr="00C54915">
        <w:tc>
          <w:tcPr>
            <w:tcW w:w="9182" w:type="dxa"/>
          </w:tcPr>
          <w:p w14:paraId="0C65E7C0" w14:textId="24245FDB" w:rsidR="00270E46" w:rsidRPr="00491B65" w:rsidRDefault="00270E46" w:rsidP="00270E46">
            <w:pPr>
              <w:pStyle w:val="NoSpacing"/>
              <w:rPr>
                <w:rFonts w:ascii="Arial" w:hAnsi="Arial" w:cs="Arial"/>
              </w:rPr>
            </w:pPr>
            <w:r w:rsidRPr="00491B65">
              <w:rPr>
                <w:rFonts w:ascii="Arial" w:hAnsi="Arial" w:cs="Arial"/>
              </w:rPr>
              <w:t>Topping up boiler pressure</w:t>
            </w:r>
            <w:r w:rsidR="007D3830" w:rsidRPr="00491B65">
              <w:rPr>
                <w:rFonts w:ascii="Arial" w:hAnsi="Arial" w:cs="Arial"/>
              </w:rPr>
              <w:t xml:space="preserve"> and bleeding radiators</w:t>
            </w:r>
            <w:r w:rsidRPr="00491B65">
              <w:rPr>
                <w:rFonts w:ascii="Arial" w:hAnsi="Arial" w:cs="Arial"/>
              </w:rPr>
              <w:t xml:space="preserve"> (maintaining water pressure in your system). </w:t>
            </w:r>
          </w:p>
        </w:tc>
      </w:tr>
    </w:tbl>
    <w:p w14:paraId="012474CA" w14:textId="77777777" w:rsidR="00441AAE" w:rsidRPr="00491B65" w:rsidRDefault="00441AAE" w:rsidP="0034056B">
      <w:pPr>
        <w:pStyle w:val="NoSpacing"/>
        <w:rPr>
          <w:rFonts w:ascii="Arial" w:hAnsi="Arial" w:cs="Arial"/>
          <w:b/>
          <w:bCs/>
        </w:rPr>
      </w:pPr>
    </w:p>
    <w:p w14:paraId="008DE9D0" w14:textId="77777777" w:rsidR="00D40439" w:rsidRPr="00491B65" w:rsidRDefault="00D40439" w:rsidP="0034056B">
      <w:pPr>
        <w:pStyle w:val="NoSpacing"/>
        <w:rPr>
          <w:rFonts w:ascii="Arial" w:hAnsi="Arial" w:cs="Arial"/>
          <w:b/>
          <w:bCs/>
        </w:rPr>
      </w:pPr>
    </w:p>
    <w:p w14:paraId="55C1D0FA" w14:textId="3172149F" w:rsidR="0034056B" w:rsidRPr="00491B65" w:rsidRDefault="0034056B" w:rsidP="0034056B">
      <w:pPr>
        <w:pStyle w:val="NoSpacing"/>
        <w:rPr>
          <w:rFonts w:ascii="Arial" w:hAnsi="Arial" w:cs="Arial"/>
        </w:rPr>
      </w:pPr>
      <w:r w:rsidRPr="00491B65">
        <w:rPr>
          <w:rFonts w:ascii="Arial" w:hAnsi="Arial" w:cs="Arial"/>
          <w:b/>
          <w:bCs/>
        </w:rPr>
        <w:t xml:space="preserve">Appendix </w:t>
      </w:r>
      <w:r w:rsidR="00441AAE" w:rsidRPr="00491B65">
        <w:rPr>
          <w:rFonts w:ascii="Arial" w:hAnsi="Arial" w:cs="Arial"/>
          <w:b/>
          <w:bCs/>
        </w:rPr>
        <w:t>3</w:t>
      </w:r>
    </w:p>
    <w:p w14:paraId="13A316B8" w14:textId="77777777" w:rsidR="0034056B" w:rsidRPr="00491B65" w:rsidRDefault="0034056B" w:rsidP="006F2AE5">
      <w:pPr>
        <w:pStyle w:val="NoSpacing"/>
        <w:rPr>
          <w:rFonts w:ascii="Arial" w:hAnsi="Arial" w:cs="Arial"/>
        </w:rPr>
      </w:pPr>
    </w:p>
    <w:p w14:paraId="0648F575" w14:textId="67F23E93" w:rsidR="00B044CD" w:rsidRPr="00491B65" w:rsidRDefault="00B044CD" w:rsidP="006F2AE5">
      <w:pPr>
        <w:pStyle w:val="NoSpacing"/>
        <w:rPr>
          <w:rFonts w:ascii="Arial" w:hAnsi="Arial" w:cs="Arial"/>
          <w:b/>
          <w:bCs/>
        </w:rPr>
      </w:pPr>
      <w:r w:rsidRPr="00491B65">
        <w:rPr>
          <w:rFonts w:ascii="Arial" w:hAnsi="Arial" w:cs="Arial"/>
          <w:b/>
          <w:bCs/>
        </w:rPr>
        <w:t>Repairs definitions</w:t>
      </w:r>
    </w:p>
    <w:p w14:paraId="5C5F98D7" w14:textId="77777777" w:rsidR="00B044CD" w:rsidRPr="00491B65" w:rsidRDefault="00B044CD" w:rsidP="006F2AE5">
      <w:pPr>
        <w:pStyle w:val="NoSpacing"/>
        <w:rPr>
          <w:rFonts w:ascii="Arial" w:hAnsi="Arial" w:cs="Arial"/>
        </w:rPr>
      </w:pPr>
    </w:p>
    <w:p w14:paraId="12F930C0" w14:textId="517FC8E4" w:rsidR="00B044CD" w:rsidRPr="00491B65" w:rsidRDefault="00B044CD" w:rsidP="00B044CD">
      <w:pPr>
        <w:pStyle w:val="NoSpacing"/>
        <w:rPr>
          <w:rFonts w:ascii="Arial" w:hAnsi="Arial" w:cs="Arial"/>
        </w:rPr>
      </w:pPr>
      <w:r w:rsidRPr="00491B65">
        <w:rPr>
          <w:rFonts w:ascii="Arial" w:hAnsi="Arial" w:cs="Arial"/>
        </w:rPr>
        <w:t>Below are some examples of the different repairs categories:</w:t>
      </w:r>
    </w:p>
    <w:p w14:paraId="15E8923D" w14:textId="77777777" w:rsidR="0034056B" w:rsidRPr="00491B65" w:rsidRDefault="0034056B" w:rsidP="006F2AE5">
      <w:pPr>
        <w:pStyle w:val="NoSpacing"/>
        <w:rPr>
          <w:rFonts w:ascii="Arial" w:hAnsi="Arial" w:cs="Arial"/>
        </w:rPr>
      </w:pPr>
    </w:p>
    <w:tbl>
      <w:tblPr>
        <w:tblStyle w:val="TableGrid"/>
        <w:tblW w:w="0" w:type="auto"/>
        <w:tblLook w:val="04A0" w:firstRow="1" w:lastRow="0" w:firstColumn="1" w:lastColumn="0" w:noHBand="0" w:noVBand="1"/>
      </w:tblPr>
      <w:tblGrid>
        <w:gridCol w:w="9182"/>
      </w:tblGrid>
      <w:tr w:rsidR="00491B65" w:rsidRPr="00491B65" w14:paraId="12D363C2" w14:textId="77777777" w:rsidTr="00C36554">
        <w:tc>
          <w:tcPr>
            <w:tcW w:w="9182" w:type="dxa"/>
            <w:shd w:val="clear" w:color="auto" w:fill="002D89" w:themeFill="accent4"/>
          </w:tcPr>
          <w:p w14:paraId="22F457A7" w14:textId="1B145B30" w:rsidR="00B044CD" w:rsidRPr="00491B65" w:rsidRDefault="00B044CD" w:rsidP="006F2AE5">
            <w:pPr>
              <w:pStyle w:val="NoSpacing"/>
              <w:rPr>
                <w:rFonts w:ascii="Arial" w:hAnsi="Arial" w:cs="Arial"/>
              </w:rPr>
            </w:pPr>
            <w:r w:rsidRPr="00491B65">
              <w:rPr>
                <w:rFonts w:ascii="Arial" w:hAnsi="Arial" w:cs="Arial"/>
              </w:rPr>
              <w:t>Emergency</w:t>
            </w:r>
          </w:p>
        </w:tc>
      </w:tr>
      <w:tr w:rsidR="00491B65" w:rsidRPr="00491B65" w14:paraId="62DC609A" w14:textId="77777777" w:rsidTr="00C54915">
        <w:tc>
          <w:tcPr>
            <w:tcW w:w="9182" w:type="dxa"/>
          </w:tcPr>
          <w:p w14:paraId="52A6C4E5" w14:textId="7130ACF4" w:rsidR="006F2AE5" w:rsidRPr="00491B65" w:rsidRDefault="006F2AE5" w:rsidP="006F2AE5">
            <w:pPr>
              <w:pStyle w:val="NoSpacing"/>
              <w:rPr>
                <w:rFonts w:ascii="Arial" w:hAnsi="Arial" w:cs="Arial"/>
              </w:rPr>
            </w:pPr>
            <w:r w:rsidRPr="00491B65">
              <w:rPr>
                <w:rFonts w:ascii="Arial" w:hAnsi="Arial" w:cs="Arial"/>
              </w:rPr>
              <w:t xml:space="preserve">Blocked drains causing </w:t>
            </w:r>
            <w:r w:rsidR="00CA5718" w:rsidRPr="00491B65">
              <w:rPr>
                <w:rFonts w:ascii="Arial" w:hAnsi="Arial" w:cs="Arial"/>
              </w:rPr>
              <w:t>wastewater</w:t>
            </w:r>
            <w:r w:rsidRPr="00491B65">
              <w:rPr>
                <w:rFonts w:ascii="Arial" w:hAnsi="Arial" w:cs="Arial"/>
              </w:rPr>
              <w:t xml:space="preserve"> to surge into the basin, bath, sink or toilet</w:t>
            </w:r>
          </w:p>
        </w:tc>
      </w:tr>
      <w:tr w:rsidR="00491B65" w:rsidRPr="00491B65" w14:paraId="41C2C1DC" w14:textId="77777777" w:rsidTr="00C54915">
        <w:tc>
          <w:tcPr>
            <w:tcW w:w="9182" w:type="dxa"/>
          </w:tcPr>
          <w:p w14:paraId="3B72E4DD" w14:textId="7AF992B3" w:rsidR="006F2AE5" w:rsidRPr="00491B65" w:rsidRDefault="006F2AE5" w:rsidP="006F2AE5">
            <w:pPr>
              <w:pStyle w:val="NoSpacing"/>
              <w:rPr>
                <w:rFonts w:ascii="Arial" w:hAnsi="Arial" w:cs="Arial"/>
              </w:rPr>
            </w:pPr>
            <w:r w:rsidRPr="00491B65">
              <w:rPr>
                <w:rFonts w:ascii="Arial" w:hAnsi="Arial" w:cs="Arial"/>
              </w:rPr>
              <w:t>Blocked flues</w:t>
            </w:r>
          </w:p>
        </w:tc>
      </w:tr>
      <w:tr w:rsidR="00491B65" w:rsidRPr="00491B65" w14:paraId="30ABC6FB" w14:textId="77777777" w:rsidTr="00C54915">
        <w:tc>
          <w:tcPr>
            <w:tcW w:w="9182" w:type="dxa"/>
          </w:tcPr>
          <w:p w14:paraId="6793EB03" w14:textId="537DD1B1" w:rsidR="006F2AE5" w:rsidRPr="00491B65" w:rsidRDefault="006F2AE5" w:rsidP="006F2AE5">
            <w:pPr>
              <w:pStyle w:val="NoSpacing"/>
              <w:rPr>
                <w:rFonts w:ascii="Arial" w:hAnsi="Arial" w:cs="Arial"/>
              </w:rPr>
            </w:pPr>
            <w:r w:rsidRPr="00491B65">
              <w:rPr>
                <w:rFonts w:ascii="Arial" w:hAnsi="Arial" w:cs="Arial"/>
              </w:rPr>
              <w:t>Blocked toilet (where there is only one in the home) – we may charge if the resident caused the damage</w:t>
            </w:r>
          </w:p>
        </w:tc>
      </w:tr>
      <w:tr w:rsidR="00491B65" w:rsidRPr="00491B65" w14:paraId="386A9345" w14:textId="77777777" w:rsidTr="00C54915">
        <w:tc>
          <w:tcPr>
            <w:tcW w:w="9182" w:type="dxa"/>
          </w:tcPr>
          <w:p w14:paraId="48FD4C72" w14:textId="1CE24619" w:rsidR="006F2AE5" w:rsidRPr="00491B65" w:rsidRDefault="006F2AE5" w:rsidP="006F2AE5">
            <w:pPr>
              <w:pStyle w:val="NoSpacing"/>
              <w:rPr>
                <w:rFonts w:ascii="Arial" w:hAnsi="Arial" w:cs="Arial"/>
              </w:rPr>
            </w:pPr>
            <w:r w:rsidRPr="00491B65">
              <w:rPr>
                <w:rFonts w:ascii="Arial" w:hAnsi="Arial" w:cs="Arial"/>
              </w:rPr>
              <w:t>Boarding up windows or doors for security</w:t>
            </w:r>
          </w:p>
        </w:tc>
      </w:tr>
      <w:tr w:rsidR="00491B65" w:rsidRPr="00491B65" w14:paraId="0C382237" w14:textId="77777777" w:rsidTr="00C54915">
        <w:tc>
          <w:tcPr>
            <w:tcW w:w="9182" w:type="dxa"/>
          </w:tcPr>
          <w:p w14:paraId="6BA0A072" w14:textId="30852080" w:rsidR="006F2AE5" w:rsidRPr="00491B65" w:rsidRDefault="006F2AE5" w:rsidP="006F2AE5">
            <w:pPr>
              <w:pStyle w:val="NoSpacing"/>
              <w:rPr>
                <w:rFonts w:ascii="Arial" w:hAnsi="Arial" w:cs="Arial"/>
              </w:rPr>
            </w:pPr>
            <w:r w:rsidRPr="00491B65">
              <w:rPr>
                <w:rFonts w:ascii="Arial" w:hAnsi="Arial" w:cs="Arial"/>
              </w:rPr>
              <w:t xml:space="preserve">Broken down lifts. We will attend to assess the </w:t>
            </w:r>
            <w:r w:rsidR="00CA5718" w:rsidRPr="00491B65">
              <w:rPr>
                <w:rFonts w:ascii="Arial" w:hAnsi="Arial" w:cs="Arial"/>
              </w:rPr>
              <w:t>issue;</w:t>
            </w:r>
            <w:r w:rsidRPr="00491B65">
              <w:rPr>
                <w:rFonts w:ascii="Arial" w:hAnsi="Arial" w:cs="Arial"/>
              </w:rPr>
              <w:t xml:space="preserve"> we will repair if possible or arrange for the repair to be completed as soon as possible.</w:t>
            </w:r>
            <w:r w:rsidR="007D35FF" w:rsidRPr="00491B65">
              <w:rPr>
                <w:rFonts w:ascii="Arial" w:hAnsi="Arial" w:cs="Arial"/>
              </w:rPr>
              <w:t xml:space="preserve"> The repair may become Planned Works</w:t>
            </w:r>
            <w:r w:rsidR="005A424C" w:rsidRPr="00491B65">
              <w:rPr>
                <w:rFonts w:ascii="Arial" w:hAnsi="Arial" w:cs="Arial"/>
              </w:rPr>
              <w:t>.</w:t>
            </w:r>
          </w:p>
        </w:tc>
      </w:tr>
      <w:tr w:rsidR="00491B65" w:rsidRPr="00491B65" w14:paraId="73312A3E" w14:textId="77777777" w:rsidTr="00C54915">
        <w:tc>
          <w:tcPr>
            <w:tcW w:w="9182" w:type="dxa"/>
          </w:tcPr>
          <w:p w14:paraId="60854190" w14:textId="5A77D06A" w:rsidR="006F2AE5" w:rsidRPr="00491B65" w:rsidRDefault="006F2AE5" w:rsidP="006F2AE5">
            <w:pPr>
              <w:pStyle w:val="NoSpacing"/>
              <w:rPr>
                <w:rFonts w:ascii="Arial" w:hAnsi="Arial" w:cs="Arial"/>
              </w:rPr>
            </w:pPr>
            <w:r w:rsidRPr="00491B65">
              <w:rPr>
                <w:rFonts w:ascii="Arial" w:hAnsi="Arial" w:cs="Arial"/>
              </w:rPr>
              <w:t>Damp and mould that poses significant and imminent risk of harm</w:t>
            </w:r>
          </w:p>
        </w:tc>
      </w:tr>
      <w:tr w:rsidR="00491B65" w:rsidRPr="00491B65" w14:paraId="55D0C232" w14:textId="77777777" w:rsidTr="00C54915">
        <w:tc>
          <w:tcPr>
            <w:tcW w:w="9182" w:type="dxa"/>
          </w:tcPr>
          <w:p w14:paraId="402E932B" w14:textId="41836A3E" w:rsidR="006F2AE5" w:rsidRPr="00491B65" w:rsidRDefault="006F2AE5" w:rsidP="006F2AE5">
            <w:pPr>
              <w:pStyle w:val="NoSpacing"/>
              <w:rPr>
                <w:rFonts w:ascii="Arial" w:hAnsi="Arial" w:cs="Arial"/>
              </w:rPr>
            </w:pPr>
            <w:r w:rsidRPr="00491B65">
              <w:rPr>
                <w:rFonts w:ascii="Arial" w:hAnsi="Arial" w:cs="Arial"/>
              </w:rPr>
              <w:t>Failure of warden alarms</w:t>
            </w:r>
          </w:p>
        </w:tc>
      </w:tr>
      <w:tr w:rsidR="00491B65" w:rsidRPr="00491B65" w14:paraId="343EA690" w14:textId="77777777" w:rsidTr="00C54915">
        <w:tc>
          <w:tcPr>
            <w:tcW w:w="9182" w:type="dxa"/>
          </w:tcPr>
          <w:p w14:paraId="44B6CF61" w14:textId="1C37A801" w:rsidR="006F2AE5" w:rsidRPr="00491B65" w:rsidRDefault="006F2AE5" w:rsidP="006F2AE5">
            <w:pPr>
              <w:pStyle w:val="NoSpacing"/>
              <w:rPr>
                <w:rFonts w:ascii="Arial" w:hAnsi="Arial" w:cs="Arial"/>
              </w:rPr>
            </w:pPr>
            <w:r w:rsidRPr="00491B65">
              <w:rPr>
                <w:rFonts w:ascii="Arial" w:hAnsi="Arial" w:cs="Arial"/>
              </w:rPr>
              <w:t xml:space="preserve">Faults to door entry systems that leave </w:t>
            </w:r>
            <w:r w:rsidR="003635C2" w:rsidRPr="00491B65">
              <w:rPr>
                <w:rFonts w:ascii="Arial" w:hAnsi="Arial" w:cs="Arial"/>
              </w:rPr>
              <w:t xml:space="preserve">a </w:t>
            </w:r>
            <w:r w:rsidRPr="00491B65">
              <w:rPr>
                <w:rFonts w:ascii="Arial" w:hAnsi="Arial" w:cs="Arial"/>
              </w:rPr>
              <w:t>block closed</w:t>
            </w:r>
          </w:p>
        </w:tc>
      </w:tr>
      <w:tr w:rsidR="00491B65" w:rsidRPr="00491B65" w14:paraId="31342686" w14:textId="77777777" w:rsidTr="00C54915">
        <w:tc>
          <w:tcPr>
            <w:tcW w:w="9182" w:type="dxa"/>
          </w:tcPr>
          <w:p w14:paraId="6288B27C" w14:textId="486F3E21" w:rsidR="006F2AE5" w:rsidRPr="00491B65" w:rsidRDefault="006F2AE5" w:rsidP="006F2AE5">
            <w:pPr>
              <w:pStyle w:val="NoSpacing"/>
              <w:rPr>
                <w:rFonts w:ascii="Arial" w:hAnsi="Arial" w:cs="Arial"/>
              </w:rPr>
            </w:pPr>
            <w:r w:rsidRPr="00491B65">
              <w:rPr>
                <w:rFonts w:ascii="Arial" w:hAnsi="Arial" w:cs="Arial"/>
              </w:rPr>
              <w:t>Leaking roofs, missing roof tiles and faulty or blocked guttering causing serious water penetration</w:t>
            </w:r>
          </w:p>
        </w:tc>
      </w:tr>
      <w:tr w:rsidR="00491B65" w:rsidRPr="00491B65" w14:paraId="5487F634" w14:textId="77777777" w:rsidTr="00C54915">
        <w:tc>
          <w:tcPr>
            <w:tcW w:w="9182" w:type="dxa"/>
          </w:tcPr>
          <w:p w14:paraId="38B6B69A" w14:textId="6EAF423D" w:rsidR="006F2AE5" w:rsidRPr="00491B65" w:rsidRDefault="006F2AE5" w:rsidP="006F2AE5">
            <w:pPr>
              <w:pStyle w:val="NoSpacing"/>
              <w:rPr>
                <w:rFonts w:ascii="Arial" w:hAnsi="Arial" w:cs="Arial"/>
              </w:rPr>
            </w:pPr>
            <w:r w:rsidRPr="00491B65">
              <w:rPr>
                <w:rFonts w:ascii="Arial" w:hAnsi="Arial" w:cs="Arial"/>
              </w:rPr>
              <w:t>Loss of heating or hot water in an over 55s extra care scheme</w:t>
            </w:r>
          </w:p>
        </w:tc>
      </w:tr>
      <w:tr w:rsidR="00491B65" w:rsidRPr="00491B65" w14:paraId="32DB4435" w14:textId="77777777" w:rsidTr="00C54915">
        <w:tc>
          <w:tcPr>
            <w:tcW w:w="9182" w:type="dxa"/>
          </w:tcPr>
          <w:p w14:paraId="4E19122E" w14:textId="548D1E96" w:rsidR="006F2AE5" w:rsidRPr="00491B65" w:rsidRDefault="006F2AE5" w:rsidP="006F2AE5">
            <w:pPr>
              <w:pStyle w:val="NoSpacing"/>
              <w:rPr>
                <w:rFonts w:ascii="Arial" w:hAnsi="Arial" w:cs="Arial"/>
              </w:rPr>
            </w:pPr>
            <w:r w:rsidRPr="00491B65">
              <w:rPr>
                <w:rFonts w:ascii="Arial" w:hAnsi="Arial" w:cs="Arial"/>
              </w:rPr>
              <w:t>Major and non-containable water leaks from pipes, tank or cistern</w:t>
            </w:r>
          </w:p>
        </w:tc>
      </w:tr>
      <w:tr w:rsidR="00491B65" w:rsidRPr="00491B65" w14:paraId="0ECF9EED" w14:textId="77777777" w:rsidTr="00C54915">
        <w:tc>
          <w:tcPr>
            <w:tcW w:w="9182" w:type="dxa"/>
          </w:tcPr>
          <w:p w14:paraId="20D46266" w14:textId="44DB4738" w:rsidR="006F2AE5" w:rsidRPr="00491B65" w:rsidRDefault="006F2AE5" w:rsidP="006F2AE5">
            <w:pPr>
              <w:pStyle w:val="NoSpacing"/>
              <w:rPr>
                <w:rFonts w:ascii="Arial" w:hAnsi="Arial" w:cs="Arial"/>
              </w:rPr>
            </w:pPr>
            <w:r w:rsidRPr="00491B65">
              <w:rPr>
                <w:rFonts w:ascii="Arial" w:hAnsi="Arial" w:cs="Arial"/>
              </w:rPr>
              <w:t>Make safe after flooding, storm or fire</w:t>
            </w:r>
          </w:p>
        </w:tc>
      </w:tr>
      <w:tr w:rsidR="00491B65" w:rsidRPr="00491B65" w14:paraId="6F3A7968" w14:textId="77777777" w:rsidTr="00C54915">
        <w:tc>
          <w:tcPr>
            <w:tcW w:w="9182" w:type="dxa"/>
          </w:tcPr>
          <w:p w14:paraId="4E10A298" w14:textId="2B480A4F" w:rsidR="006F2AE5" w:rsidRPr="00491B65" w:rsidRDefault="006F2AE5" w:rsidP="006F2AE5">
            <w:pPr>
              <w:pStyle w:val="NoSpacing"/>
              <w:rPr>
                <w:rFonts w:ascii="Arial" w:hAnsi="Arial" w:cs="Arial"/>
              </w:rPr>
            </w:pPr>
            <w:r w:rsidRPr="00491B65">
              <w:rPr>
                <w:rFonts w:ascii="Arial" w:hAnsi="Arial" w:cs="Arial"/>
              </w:rPr>
              <w:t>Make safe major damage to roof</w:t>
            </w:r>
          </w:p>
        </w:tc>
      </w:tr>
      <w:tr w:rsidR="00491B65" w:rsidRPr="00491B65" w14:paraId="78BD250E" w14:textId="77777777" w:rsidTr="00C54915">
        <w:tc>
          <w:tcPr>
            <w:tcW w:w="9182" w:type="dxa"/>
          </w:tcPr>
          <w:p w14:paraId="315082F8" w14:textId="05C03FCF" w:rsidR="006F2AE5" w:rsidRPr="00491B65" w:rsidRDefault="006F2AE5" w:rsidP="006F2AE5">
            <w:pPr>
              <w:pStyle w:val="NoSpacing"/>
              <w:rPr>
                <w:rFonts w:ascii="Arial" w:hAnsi="Arial" w:cs="Arial"/>
              </w:rPr>
            </w:pPr>
            <w:r w:rsidRPr="00491B65">
              <w:rPr>
                <w:rFonts w:ascii="Arial" w:hAnsi="Arial" w:cs="Arial"/>
              </w:rPr>
              <w:t>Make safe major structural damage</w:t>
            </w:r>
          </w:p>
        </w:tc>
      </w:tr>
      <w:tr w:rsidR="00491B65" w:rsidRPr="00491B65" w14:paraId="36234CFA" w14:textId="77777777" w:rsidTr="00C54915">
        <w:tc>
          <w:tcPr>
            <w:tcW w:w="9182" w:type="dxa"/>
          </w:tcPr>
          <w:p w14:paraId="0B437670" w14:textId="3B5CAA23" w:rsidR="006F2AE5" w:rsidRPr="00491B65" w:rsidRDefault="006F2AE5" w:rsidP="006F2AE5">
            <w:pPr>
              <w:pStyle w:val="NoSpacing"/>
              <w:rPr>
                <w:rFonts w:ascii="Arial" w:hAnsi="Arial" w:cs="Arial"/>
              </w:rPr>
            </w:pPr>
            <w:r w:rsidRPr="00491B65">
              <w:rPr>
                <w:rFonts w:ascii="Arial" w:hAnsi="Arial" w:cs="Arial"/>
              </w:rPr>
              <w:t>Removing offensive or racist graffiti</w:t>
            </w:r>
          </w:p>
        </w:tc>
      </w:tr>
      <w:tr w:rsidR="00491B65" w:rsidRPr="00491B65" w14:paraId="38148D18" w14:textId="77777777" w:rsidTr="00C54915">
        <w:tc>
          <w:tcPr>
            <w:tcW w:w="9182" w:type="dxa"/>
          </w:tcPr>
          <w:p w14:paraId="034CE5B2" w14:textId="6CF7D48F" w:rsidR="006F2AE5" w:rsidRPr="00491B65" w:rsidRDefault="006F2AE5" w:rsidP="006F2AE5">
            <w:pPr>
              <w:pStyle w:val="NoSpacing"/>
              <w:rPr>
                <w:rFonts w:ascii="Arial" w:hAnsi="Arial" w:cs="Arial"/>
              </w:rPr>
            </w:pPr>
            <w:r w:rsidRPr="00491B65">
              <w:rPr>
                <w:rFonts w:ascii="Arial" w:hAnsi="Arial" w:cs="Arial"/>
              </w:rPr>
              <w:t>Total loss of electrical supply – we will charge if a supplier issue</w:t>
            </w:r>
          </w:p>
        </w:tc>
      </w:tr>
      <w:tr w:rsidR="00491B65" w:rsidRPr="00491B65" w14:paraId="4823D70C" w14:textId="77777777" w:rsidTr="00C54915">
        <w:tc>
          <w:tcPr>
            <w:tcW w:w="9182" w:type="dxa"/>
          </w:tcPr>
          <w:p w14:paraId="0775AABD" w14:textId="7AA2559A" w:rsidR="006F2AE5" w:rsidRPr="00491B65" w:rsidRDefault="006F2AE5" w:rsidP="006F2AE5">
            <w:pPr>
              <w:pStyle w:val="NoSpacing"/>
              <w:rPr>
                <w:rFonts w:ascii="Arial" w:hAnsi="Arial" w:cs="Arial"/>
              </w:rPr>
            </w:pPr>
            <w:r w:rsidRPr="00491B65">
              <w:rPr>
                <w:rFonts w:ascii="Arial" w:hAnsi="Arial" w:cs="Arial"/>
              </w:rPr>
              <w:t>Total loss of water supply – we will charge if a supplier issue</w:t>
            </w:r>
          </w:p>
        </w:tc>
      </w:tr>
      <w:tr w:rsidR="006F2AE5" w:rsidRPr="00491B65" w14:paraId="1E87D799" w14:textId="77777777" w:rsidTr="00C54915">
        <w:tc>
          <w:tcPr>
            <w:tcW w:w="9182" w:type="dxa"/>
          </w:tcPr>
          <w:p w14:paraId="21FDBEA7" w14:textId="31E8D66C" w:rsidR="006F2AE5" w:rsidRPr="00491B65" w:rsidRDefault="006F2AE5" w:rsidP="006F2AE5">
            <w:pPr>
              <w:pStyle w:val="NoSpacing"/>
              <w:rPr>
                <w:rFonts w:ascii="Arial" w:hAnsi="Arial" w:cs="Arial"/>
              </w:rPr>
            </w:pPr>
            <w:r w:rsidRPr="00491B65">
              <w:rPr>
                <w:rFonts w:ascii="Arial" w:hAnsi="Arial" w:cs="Arial"/>
              </w:rPr>
              <w:t>Unsafe power, lighting or electrical fittings</w:t>
            </w:r>
          </w:p>
        </w:tc>
      </w:tr>
    </w:tbl>
    <w:p w14:paraId="0826D230" w14:textId="77777777" w:rsidR="00D3202D" w:rsidRPr="00491B65" w:rsidRDefault="00D3202D" w:rsidP="006F2AE5">
      <w:pPr>
        <w:pStyle w:val="NoSpacing"/>
        <w:rPr>
          <w:rFonts w:ascii="Arial" w:hAnsi="Arial" w:cs="Arial"/>
        </w:rPr>
      </w:pPr>
    </w:p>
    <w:p w14:paraId="592A328A" w14:textId="77777777" w:rsidR="00D3202D" w:rsidRPr="00491B65" w:rsidRDefault="00D3202D" w:rsidP="006F2AE5">
      <w:pPr>
        <w:pStyle w:val="NoSpacing"/>
        <w:rPr>
          <w:rFonts w:ascii="Arial" w:hAnsi="Arial" w:cs="Arial"/>
        </w:rPr>
      </w:pPr>
    </w:p>
    <w:tbl>
      <w:tblPr>
        <w:tblStyle w:val="TableGrid"/>
        <w:tblW w:w="0" w:type="auto"/>
        <w:tblLook w:val="04A0" w:firstRow="1" w:lastRow="0" w:firstColumn="1" w:lastColumn="0" w:noHBand="0" w:noVBand="1"/>
      </w:tblPr>
      <w:tblGrid>
        <w:gridCol w:w="9182"/>
      </w:tblGrid>
      <w:tr w:rsidR="00491B65" w:rsidRPr="00491B65" w14:paraId="10BAD2C8" w14:textId="77777777" w:rsidTr="00C36554">
        <w:tc>
          <w:tcPr>
            <w:tcW w:w="9182" w:type="dxa"/>
            <w:shd w:val="clear" w:color="auto" w:fill="002D89" w:themeFill="accent4"/>
          </w:tcPr>
          <w:p w14:paraId="1E21C622" w14:textId="62A83DE8" w:rsidR="003F2217" w:rsidRPr="00491B65" w:rsidRDefault="00B044CD" w:rsidP="006F2AE5">
            <w:pPr>
              <w:pStyle w:val="NoSpacing"/>
              <w:rPr>
                <w:rFonts w:ascii="Arial" w:hAnsi="Arial" w:cs="Arial"/>
              </w:rPr>
            </w:pPr>
            <w:r w:rsidRPr="00491B65">
              <w:rPr>
                <w:rFonts w:ascii="Arial" w:hAnsi="Arial" w:cs="Arial"/>
              </w:rPr>
              <w:t>Urgent</w:t>
            </w:r>
          </w:p>
        </w:tc>
      </w:tr>
      <w:tr w:rsidR="00491B65" w:rsidRPr="00491B65" w14:paraId="0E65B5EC" w14:textId="77777777" w:rsidTr="00C54915">
        <w:tc>
          <w:tcPr>
            <w:tcW w:w="9182" w:type="dxa"/>
          </w:tcPr>
          <w:p w14:paraId="6A35009F" w14:textId="33FAFB11" w:rsidR="006F2AE5" w:rsidRPr="00491B65" w:rsidRDefault="006F2AE5" w:rsidP="006F2AE5">
            <w:pPr>
              <w:pStyle w:val="NoSpacing"/>
              <w:rPr>
                <w:rFonts w:ascii="Arial" w:hAnsi="Arial" w:cs="Arial"/>
              </w:rPr>
            </w:pPr>
            <w:r w:rsidRPr="00491B65">
              <w:rPr>
                <w:rFonts w:ascii="Arial" w:hAnsi="Arial" w:cs="Arial"/>
              </w:rPr>
              <w:t>Door or window security issues</w:t>
            </w:r>
          </w:p>
        </w:tc>
      </w:tr>
      <w:tr w:rsidR="00491B65" w:rsidRPr="00491B65" w14:paraId="0D4276A8" w14:textId="77777777" w:rsidTr="00C54915">
        <w:tc>
          <w:tcPr>
            <w:tcW w:w="9182" w:type="dxa"/>
          </w:tcPr>
          <w:p w14:paraId="6F00D042" w14:textId="7D44C0D0" w:rsidR="006F2AE5" w:rsidRPr="00491B65" w:rsidRDefault="006F2AE5" w:rsidP="006F2AE5">
            <w:pPr>
              <w:pStyle w:val="NoSpacing"/>
              <w:rPr>
                <w:rFonts w:ascii="Arial" w:hAnsi="Arial" w:cs="Arial"/>
              </w:rPr>
            </w:pPr>
            <w:r w:rsidRPr="00491B65">
              <w:rPr>
                <w:rFonts w:ascii="Arial" w:hAnsi="Arial" w:cs="Arial"/>
              </w:rPr>
              <w:t xml:space="preserve">Faults to door entry systems that leave block </w:t>
            </w:r>
            <w:r w:rsidR="00180FCC" w:rsidRPr="00491B65">
              <w:rPr>
                <w:rFonts w:ascii="Arial" w:hAnsi="Arial" w:cs="Arial"/>
              </w:rPr>
              <w:t>u</w:t>
            </w:r>
            <w:r w:rsidRPr="00491B65">
              <w:rPr>
                <w:rFonts w:ascii="Arial" w:hAnsi="Arial" w:cs="Arial"/>
              </w:rPr>
              <w:t>nsecure</w:t>
            </w:r>
            <w:r w:rsidR="00B2716B" w:rsidRPr="00491B65">
              <w:rPr>
                <w:rFonts w:ascii="Arial" w:hAnsi="Arial" w:cs="Arial"/>
              </w:rPr>
              <w:t>d</w:t>
            </w:r>
          </w:p>
        </w:tc>
      </w:tr>
      <w:tr w:rsidR="00491B65" w:rsidRPr="00491B65" w14:paraId="1A2D6163" w14:textId="77777777" w:rsidTr="00C54915">
        <w:tc>
          <w:tcPr>
            <w:tcW w:w="9182" w:type="dxa"/>
          </w:tcPr>
          <w:p w14:paraId="49CEB61D" w14:textId="16E2E640" w:rsidR="006F2AE5" w:rsidRPr="00491B65" w:rsidRDefault="006F2AE5" w:rsidP="006F2AE5">
            <w:pPr>
              <w:pStyle w:val="NoSpacing"/>
              <w:rPr>
                <w:rFonts w:ascii="Arial" w:hAnsi="Arial" w:cs="Arial"/>
              </w:rPr>
            </w:pPr>
            <w:r w:rsidRPr="00491B65">
              <w:rPr>
                <w:rFonts w:ascii="Arial" w:hAnsi="Arial" w:cs="Arial"/>
              </w:rPr>
              <w:t>Loss of gas supply – we will charge if a supplier issue</w:t>
            </w:r>
          </w:p>
        </w:tc>
      </w:tr>
      <w:tr w:rsidR="00491B65" w:rsidRPr="00491B65" w14:paraId="77CF6D6D" w14:textId="77777777" w:rsidTr="00C54915">
        <w:tc>
          <w:tcPr>
            <w:tcW w:w="9182" w:type="dxa"/>
          </w:tcPr>
          <w:p w14:paraId="59FDC730" w14:textId="19A7F31A" w:rsidR="006F2AE5" w:rsidRPr="00491B65" w:rsidRDefault="006F2AE5" w:rsidP="006F2AE5">
            <w:pPr>
              <w:pStyle w:val="NoSpacing"/>
              <w:rPr>
                <w:rFonts w:ascii="Arial" w:hAnsi="Arial" w:cs="Arial"/>
              </w:rPr>
            </w:pPr>
            <w:r w:rsidRPr="00491B65">
              <w:rPr>
                <w:rFonts w:ascii="Arial" w:hAnsi="Arial" w:cs="Arial"/>
              </w:rPr>
              <w:t>Loss of heating or hot water</w:t>
            </w:r>
          </w:p>
        </w:tc>
      </w:tr>
      <w:tr w:rsidR="006F2AE5" w:rsidRPr="00491B65" w14:paraId="574885E9" w14:textId="77777777" w:rsidTr="00C54915">
        <w:tc>
          <w:tcPr>
            <w:tcW w:w="9182" w:type="dxa"/>
          </w:tcPr>
          <w:p w14:paraId="6BA5EB80" w14:textId="5B25FBB8" w:rsidR="006F2AE5" w:rsidRPr="00491B65" w:rsidRDefault="006F2AE5" w:rsidP="006F2AE5">
            <w:pPr>
              <w:pStyle w:val="NoSpacing"/>
              <w:rPr>
                <w:rFonts w:ascii="Arial" w:hAnsi="Arial" w:cs="Arial"/>
              </w:rPr>
            </w:pPr>
            <w:r w:rsidRPr="00491B65">
              <w:rPr>
                <w:rFonts w:ascii="Arial" w:hAnsi="Arial" w:cs="Arial"/>
              </w:rPr>
              <w:t>Partial loss of water supply – we will charge if a supplier issue.</w:t>
            </w:r>
          </w:p>
        </w:tc>
      </w:tr>
    </w:tbl>
    <w:p w14:paraId="541D53DC" w14:textId="77777777" w:rsidR="00BC4C65" w:rsidRPr="00491B65" w:rsidRDefault="00BC4C65" w:rsidP="00BC4C65">
      <w:pPr>
        <w:pStyle w:val="NoSpacing"/>
        <w:rPr>
          <w:rFonts w:ascii="Arial" w:hAnsi="Arial" w:cs="Arial"/>
          <w:u w:val="single"/>
        </w:rPr>
      </w:pPr>
    </w:p>
    <w:p w14:paraId="18C7B099" w14:textId="453A564A" w:rsidR="00441AAE" w:rsidRPr="00491B65" w:rsidRDefault="00441AAE" w:rsidP="00441AAE">
      <w:pPr>
        <w:rPr>
          <w:rFonts w:ascii="Arial" w:hAnsi="Arial" w:cs="Arial"/>
        </w:rPr>
      </w:pPr>
    </w:p>
    <w:p w14:paraId="0DB956BC" w14:textId="77777777" w:rsidR="00D40439" w:rsidRPr="00491B65" w:rsidRDefault="00D40439" w:rsidP="00441AAE">
      <w:pPr>
        <w:rPr>
          <w:rFonts w:ascii="Arial" w:eastAsiaTheme="minorEastAsia" w:hAnsi="Arial" w:cs="Arial"/>
        </w:rPr>
      </w:pPr>
    </w:p>
    <w:p w14:paraId="0C95E553" w14:textId="77777777" w:rsidR="00441AAE" w:rsidRPr="00491B65" w:rsidRDefault="00441AAE" w:rsidP="00441AAE">
      <w:pPr>
        <w:rPr>
          <w:rFonts w:eastAsiaTheme="minorEastAsia"/>
        </w:rPr>
      </w:pPr>
    </w:p>
    <w:tbl>
      <w:tblPr>
        <w:tblStyle w:val="TableGrid"/>
        <w:tblW w:w="0" w:type="auto"/>
        <w:tblLook w:val="04A0" w:firstRow="1" w:lastRow="0" w:firstColumn="1" w:lastColumn="0" w:noHBand="0" w:noVBand="1"/>
      </w:tblPr>
      <w:tblGrid>
        <w:gridCol w:w="9182"/>
      </w:tblGrid>
      <w:tr w:rsidR="00491B65" w:rsidRPr="00491B65" w14:paraId="31F2AB85" w14:textId="77777777" w:rsidTr="00C36554">
        <w:tc>
          <w:tcPr>
            <w:tcW w:w="9182" w:type="dxa"/>
            <w:shd w:val="clear" w:color="auto" w:fill="002D89" w:themeFill="accent4"/>
          </w:tcPr>
          <w:p w14:paraId="6FFF587D" w14:textId="511E1D1B" w:rsidR="003F2217" w:rsidRPr="00491B65" w:rsidRDefault="00B044CD" w:rsidP="006F2AE5">
            <w:pPr>
              <w:pStyle w:val="NoSpacing"/>
              <w:rPr>
                <w:rFonts w:ascii="Arial" w:hAnsi="Arial" w:cs="Arial"/>
              </w:rPr>
            </w:pPr>
            <w:r w:rsidRPr="00491B65">
              <w:rPr>
                <w:rFonts w:ascii="Arial" w:hAnsi="Arial" w:cs="Arial"/>
              </w:rPr>
              <w:lastRenderedPageBreak/>
              <w:t>Routine</w:t>
            </w:r>
          </w:p>
        </w:tc>
      </w:tr>
      <w:tr w:rsidR="00491B65" w:rsidRPr="00491B65" w14:paraId="496FAFD2" w14:textId="77777777" w:rsidTr="00C54915">
        <w:tc>
          <w:tcPr>
            <w:tcW w:w="9182" w:type="dxa"/>
          </w:tcPr>
          <w:p w14:paraId="45AAEDC0" w14:textId="5A3F1BE8" w:rsidR="006F2AE5" w:rsidRPr="00491B65" w:rsidRDefault="006F2AE5" w:rsidP="006F2AE5">
            <w:pPr>
              <w:pStyle w:val="NoSpacing"/>
              <w:rPr>
                <w:rFonts w:ascii="Arial" w:hAnsi="Arial" w:cs="Arial"/>
              </w:rPr>
            </w:pPr>
            <w:r w:rsidRPr="00491B65">
              <w:rPr>
                <w:rFonts w:ascii="Arial" w:hAnsi="Arial" w:cs="Arial"/>
              </w:rPr>
              <w:t>Blocked sinks, basins, baths, or second toilets.</w:t>
            </w:r>
          </w:p>
        </w:tc>
      </w:tr>
      <w:tr w:rsidR="00491B65" w:rsidRPr="00491B65" w14:paraId="34E1C02B" w14:textId="77777777" w:rsidTr="00C54915">
        <w:tc>
          <w:tcPr>
            <w:tcW w:w="9182" w:type="dxa"/>
          </w:tcPr>
          <w:p w14:paraId="6E9A6A02" w14:textId="64E7511F" w:rsidR="007867A6" w:rsidRPr="00491B65" w:rsidRDefault="007867A6" w:rsidP="006F2AE5">
            <w:pPr>
              <w:pStyle w:val="NoSpacing"/>
              <w:rPr>
                <w:rFonts w:ascii="Arial" w:hAnsi="Arial" w:cs="Arial"/>
              </w:rPr>
            </w:pPr>
            <w:r w:rsidRPr="00491B65">
              <w:rPr>
                <w:rFonts w:ascii="Arial" w:hAnsi="Arial" w:cs="Arial"/>
              </w:rPr>
              <w:t xml:space="preserve">Communal </w:t>
            </w:r>
            <w:r w:rsidR="00315724" w:rsidRPr="00491B65">
              <w:rPr>
                <w:rFonts w:ascii="Arial" w:hAnsi="Arial" w:cs="Arial"/>
              </w:rPr>
              <w:t xml:space="preserve">paths and road </w:t>
            </w:r>
            <w:r w:rsidR="005E1D7C" w:rsidRPr="00491B65">
              <w:rPr>
                <w:rFonts w:ascii="Arial" w:hAnsi="Arial" w:cs="Arial"/>
              </w:rPr>
              <w:t xml:space="preserve">minor </w:t>
            </w:r>
            <w:r w:rsidR="00315724" w:rsidRPr="00491B65">
              <w:rPr>
                <w:rFonts w:ascii="Arial" w:hAnsi="Arial" w:cs="Arial"/>
              </w:rPr>
              <w:t>repairs</w:t>
            </w:r>
          </w:p>
        </w:tc>
      </w:tr>
      <w:tr w:rsidR="00491B65" w:rsidRPr="00491B65" w14:paraId="3F4E913A" w14:textId="77777777" w:rsidTr="00C54915">
        <w:tc>
          <w:tcPr>
            <w:tcW w:w="9182" w:type="dxa"/>
          </w:tcPr>
          <w:p w14:paraId="5CB8F9A8" w14:textId="421E8BC4" w:rsidR="006F2AE5" w:rsidRPr="00491B65" w:rsidRDefault="006F2AE5" w:rsidP="006F2AE5">
            <w:pPr>
              <w:pStyle w:val="NoSpacing"/>
              <w:rPr>
                <w:rFonts w:ascii="Arial" w:hAnsi="Arial" w:cs="Arial"/>
              </w:rPr>
            </w:pPr>
            <w:r w:rsidRPr="00491B65">
              <w:rPr>
                <w:rFonts w:ascii="Arial" w:hAnsi="Arial" w:cs="Arial"/>
              </w:rPr>
              <w:t>Damage to stair tread or handrail/banister</w:t>
            </w:r>
          </w:p>
        </w:tc>
      </w:tr>
      <w:tr w:rsidR="00491B65" w:rsidRPr="00491B65" w14:paraId="06AC54CE" w14:textId="77777777" w:rsidTr="00C54915">
        <w:tc>
          <w:tcPr>
            <w:tcW w:w="9182" w:type="dxa"/>
          </w:tcPr>
          <w:p w14:paraId="442626D3" w14:textId="28E4BB0A" w:rsidR="006F2AE5" w:rsidRPr="00491B65" w:rsidRDefault="006F2AE5" w:rsidP="006F2AE5">
            <w:pPr>
              <w:pStyle w:val="NoSpacing"/>
              <w:rPr>
                <w:rFonts w:ascii="Arial" w:hAnsi="Arial" w:cs="Arial"/>
              </w:rPr>
            </w:pPr>
            <w:r w:rsidRPr="00491B65">
              <w:rPr>
                <w:rFonts w:ascii="Arial" w:hAnsi="Arial" w:cs="Arial"/>
              </w:rPr>
              <w:t>Damp and mould investigations and treatment (within 14 days).</w:t>
            </w:r>
          </w:p>
        </w:tc>
      </w:tr>
      <w:tr w:rsidR="00491B65" w:rsidRPr="00491B65" w14:paraId="17ADECEC" w14:textId="77777777" w:rsidTr="00C54915">
        <w:tc>
          <w:tcPr>
            <w:tcW w:w="9182" w:type="dxa"/>
          </w:tcPr>
          <w:p w14:paraId="1C3E28BF" w14:textId="69E84A7E" w:rsidR="006F2AE5" w:rsidRPr="00491B65" w:rsidRDefault="006F2AE5" w:rsidP="006F2AE5">
            <w:pPr>
              <w:pStyle w:val="NoSpacing"/>
              <w:rPr>
                <w:rFonts w:ascii="Arial" w:hAnsi="Arial" w:cs="Arial"/>
              </w:rPr>
            </w:pPr>
            <w:r w:rsidRPr="00491B65">
              <w:rPr>
                <w:rFonts w:ascii="Arial" w:hAnsi="Arial" w:cs="Arial"/>
              </w:rPr>
              <w:t>Defective kitchen or bathroom flooring which is not an immediate health and safety problem</w:t>
            </w:r>
          </w:p>
        </w:tc>
      </w:tr>
      <w:tr w:rsidR="00491B65" w:rsidRPr="00491B65" w14:paraId="34173D0B" w14:textId="77777777" w:rsidTr="00C54915">
        <w:tc>
          <w:tcPr>
            <w:tcW w:w="9182" w:type="dxa"/>
          </w:tcPr>
          <w:p w14:paraId="0666E2CB" w14:textId="0F7EB824" w:rsidR="006F2AE5" w:rsidRPr="00491B65" w:rsidRDefault="006F2AE5" w:rsidP="006F2AE5">
            <w:pPr>
              <w:pStyle w:val="NoSpacing"/>
              <w:rPr>
                <w:rFonts w:ascii="Arial" w:hAnsi="Arial" w:cs="Arial"/>
              </w:rPr>
            </w:pPr>
            <w:r w:rsidRPr="00491B65">
              <w:rPr>
                <w:rFonts w:ascii="Arial" w:hAnsi="Arial" w:cs="Arial"/>
              </w:rPr>
              <w:t>Faulty communal TV aerials</w:t>
            </w:r>
          </w:p>
        </w:tc>
      </w:tr>
      <w:tr w:rsidR="00491B65" w:rsidRPr="00491B65" w14:paraId="27DDA80E" w14:textId="77777777" w:rsidTr="00C54915">
        <w:tc>
          <w:tcPr>
            <w:tcW w:w="9182" w:type="dxa"/>
          </w:tcPr>
          <w:p w14:paraId="7A8DAAC8" w14:textId="0B6AF3EE" w:rsidR="006F2AE5" w:rsidRPr="00491B65" w:rsidRDefault="006F2AE5" w:rsidP="006F2AE5">
            <w:pPr>
              <w:pStyle w:val="NoSpacing"/>
              <w:rPr>
                <w:rFonts w:ascii="Arial" w:hAnsi="Arial" w:cs="Arial"/>
              </w:rPr>
            </w:pPr>
            <w:r w:rsidRPr="00491B65">
              <w:rPr>
                <w:rFonts w:ascii="Arial" w:hAnsi="Arial" w:cs="Arial"/>
              </w:rPr>
              <w:t>Faulty electrical fittings and minor electrical faults</w:t>
            </w:r>
          </w:p>
        </w:tc>
      </w:tr>
      <w:tr w:rsidR="00491B65" w:rsidRPr="00491B65" w14:paraId="6CFADD0D" w14:textId="77777777" w:rsidTr="00C54915">
        <w:tc>
          <w:tcPr>
            <w:tcW w:w="9182" w:type="dxa"/>
          </w:tcPr>
          <w:p w14:paraId="7D84DC0D" w14:textId="211CA371" w:rsidR="006F2AE5" w:rsidRPr="00491B65" w:rsidRDefault="006F2AE5" w:rsidP="006F2AE5">
            <w:pPr>
              <w:pStyle w:val="NoSpacing"/>
              <w:rPr>
                <w:rFonts w:ascii="Arial" w:hAnsi="Arial" w:cs="Arial"/>
              </w:rPr>
            </w:pPr>
            <w:r w:rsidRPr="00491B65">
              <w:rPr>
                <w:rFonts w:ascii="Arial" w:hAnsi="Arial" w:cs="Arial"/>
              </w:rPr>
              <w:t>Faulty extractor fans</w:t>
            </w:r>
          </w:p>
        </w:tc>
      </w:tr>
      <w:tr w:rsidR="00491B65" w:rsidRPr="00491B65" w14:paraId="4C5AF681" w14:textId="77777777" w:rsidTr="00C54915">
        <w:tc>
          <w:tcPr>
            <w:tcW w:w="9182" w:type="dxa"/>
          </w:tcPr>
          <w:p w14:paraId="6EFF1F26" w14:textId="62B6DF72" w:rsidR="006F2AE5" w:rsidRPr="00491B65" w:rsidRDefault="006F2AE5" w:rsidP="006F2AE5">
            <w:pPr>
              <w:pStyle w:val="NoSpacing"/>
              <w:rPr>
                <w:rFonts w:ascii="Arial" w:hAnsi="Arial" w:cs="Arial"/>
              </w:rPr>
            </w:pPr>
            <w:r w:rsidRPr="00491B65">
              <w:rPr>
                <w:rFonts w:ascii="Arial" w:hAnsi="Arial" w:cs="Arial"/>
              </w:rPr>
              <w:t>Fly tipping and rubbish clearance</w:t>
            </w:r>
          </w:p>
        </w:tc>
      </w:tr>
      <w:tr w:rsidR="00491B65" w:rsidRPr="00491B65" w14:paraId="64228B20" w14:textId="77777777" w:rsidTr="00C54915">
        <w:tc>
          <w:tcPr>
            <w:tcW w:w="9182" w:type="dxa"/>
          </w:tcPr>
          <w:p w14:paraId="58AF9CE3" w14:textId="1CA6F780" w:rsidR="006F2AE5" w:rsidRPr="00491B65" w:rsidRDefault="006F2AE5" w:rsidP="006F2AE5">
            <w:pPr>
              <w:pStyle w:val="NoSpacing"/>
              <w:rPr>
                <w:rFonts w:ascii="Arial" w:hAnsi="Arial" w:cs="Arial"/>
              </w:rPr>
            </w:pPr>
            <w:r w:rsidRPr="00491B65">
              <w:rPr>
                <w:rFonts w:ascii="Arial" w:hAnsi="Arial" w:cs="Arial"/>
              </w:rPr>
              <w:t>Graffiti</w:t>
            </w:r>
          </w:p>
        </w:tc>
      </w:tr>
      <w:tr w:rsidR="00491B65" w:rsidRPr="00491B65" w14:paraId="684746E9" w14:textId="77777777" w:rsidTr="00C54915">
        <w:tc>
          <w:tcPr>
            <w:tcW w:w="9182" w:type="dxa"/>
          </w:tcPr>
          <w:p w14:paraId="1C404296" w14:textId="4C71B03B" w:rsidR="006F2AE5" w:rsidRPr="00491B65" w:rsidRDefault="006F2AE5" w:rsidP="006F2AE5">
            <w:pPr>
              <w:pStyle w:val="NoSpacing"/>
              <w:rPr>
                <w:rFonts w:ascii="Arial" w:hAnsi="Arial" w:cs="Arial"/>
              </w:rPr>
            </w:pPr>
            <w:r w:rsidRPr="00491B65">
              <w:rPr>
                <w:rFonts w:ascii="Arial" w:hAnsi="Arial" w:cs="Arial"/>
              </w:rPr>
              <w:t>Kitchen repairs</w:t>
            </w:r>
          </w:p>
        </w:tc>
      </w:tr>
      <w:tr w:rsidR="00491B65" w:rsidRPr="00491B65" w14:paraId="4FD5DB70" w14:textId="77777777" w:rsidTr="00C54915">
        <w:tc>
          <w:tcPr>
            <w:tcW w:w="9182" w:type="dxa"/>
          </w:tcPr>
          <w:p w14:paraId="1178515B" w14:textId="4082B341" w:rsidR="006F2AE5" w:rsidRPr="00491B65" w:rsidRDefault="006F2AE5" w:rsidP="006F2AE5">
            <w:pPr>
              <w:pStyle w:val="NoSpacing"/>
              <w:rPr>
                <w:rFonts w:ascii="Arial" w:hAnsi="Arial" w:cs="Arial"/>
              </w:rPr>
            </w:pPr>
            <w:r w:rsidRPr="00491B65">
              <w:rPr>
                <w:rFonts w:ascii="Arial" w:hAnsi="Arial" w:cs="Arial"/>
              </w:rPr>
              <w:t>Leaking roofs, missing roof tiles and faulty or blocked guttering</w:t>
            </w:r>
          </w:p>
        </w:tc>
      </w:tr>
      <w:tr w:rsidR="00491B65" w:rsidRPr="00491B65" w14:paraId="4FFC2B90" w14:textId="77777777" w:rsidTr="00C54915">
        <w:tc>
          <w:tcPr>
            <w:tcW w:w="9182" w:type="dxa"/>
          </w:tcPr>
          <w:p w14:paraId="5A50272F" w14:textId="7123AD10" w:rsidR="006F2AE5" w:rsidRPr="00491B65" w:rsidRDefault="006F2AE5" w:rsidP="006F2AE5">
            <w:pPr>
              <w:pStyle w:val="NoSpacing"/>
              <w:rPr>
                <w:rFonts w:ascii="Arial" w:hAnsi="Arial" w:cs="Arial"/>
              </w:rPr>
            </w:pPr>
            <w:r w:rsidRPr="00491B65">
              <w:rPr>
                <w:rFonts w:ascii="Arial" w:hAnsi="Arial" w:cs="Arial"/>
              </w:rPr>
              <w:t>Partial loss of heating</w:t>
            </w:r>
          </w:p>
        </w:tc>
      </w:tr>
      <w:tr w:rsidR="00491B65" w:rsidRPr="00491B65" w14:paraId="1F916F42" w14:textId="77777777" w:rsidTr="00C54915">
        <w:tc>
          <w:tcPr>
            <w:tcW w:w="9182" w:type="dxa"/>
          </w:tcPr>
          <w:p w14:paraId="182005F6" w14:textId="00B32099" w:rsidR="006F2AE5" w:rsidRPr="00491B65" w:rsidRDefault="006F2AE5" w:rsidP="006F2AE5">
            <w:pPr>
              <w:pStyle w:val="NoSpacing"/>
              <w:rPr>
                <w:rFonts w:ascii="Arial" w:hAnsi="Arial" w:cs="Arial"/>
              </w:rPr>
            </w:pPr>
            <w:r w:rsidRPr="00491B65">
              <w:rPr>
                <w:rFonts w:ascii="Arial" w:hAnsi="Arial" w:cs="Arial"/>
              </w:rPr>
              <w:t>Partial loss of hot water</w:t>
            </w:r>
          </w:p>
        </w:tc>
      </w:tr>
      <w:tr w:rsidR="00491B65" w:rsidRPr="00491B65" w14:paraId="479AE1E5" w14:textId="77777777" w:rsidTr="00C54915">
        <w:tc>
          <w:tcPr>
            <w:tcW w:w="9182" w:type="dxa"/>
          </w:tcPr>
          <w:p w14:paraId="2965F5FE" w14:textId="72F642B4" w:rsidR="006F2AE5" w:rsidRPr="00491B65" w:rsidRDefault="006F2AE5" w:rsidP="006F2AE5">
            <w:pPr>
              <w:pStyle w:val="NoSpacing"/>
              <w:rPr>
                <w:rFonts w:ascii="Arial" w:hAnsi="Arial" w:cs="Arial"/>
              </w:rPr>
            </w:pPr>
            <w:r w:rsidRPr="00491B65">
              <w:rPr>
                <w:rFonts w:ascii="Arial" w:hAnsi="Arial" w:cs="Arial"/>
              </w:rPr>
              <w:t>Plumbing repairs and day-to-day replacements</w:t>
            </w:r>
          </w:p>
        </w:tc>
      </w:tr>
      <w:tr w:rsidR="00491B65" w:rsidRPr="00491B65" w14:paraId="6DD9AF17" w14:textId="77777777" w:rsidTr="00C54915">
        <w:tc>
          <w:tcPr>
            <w:tcW w:w="9182" w:type="dxa"/>
          </w:tcPr>
          <w:p w14:paraId="1BD8F91E" w14:textId="6C69EB46" w:rsidR="006F2AE5" w:rsidRPr="00491B65" w:rsidRDefault="006F2AE5" w:rsidP="006F2AE5">
            <w:pPr>
              <w:pStyle w:val="NoSpacing"/>
              <w:rPr>
                <w:rFonts w:ascii="Arial" w:hAnsi="Arial" w:cs="Arial"/>
              </w:rPr>
            </w:pPr>
            <w:r w:rsidRPr="00491B65">
              <w:rPr>
                <w:rFonts w:ascii="Arial" w:hAnsi="Arial" w:cs="Arial"/>
              </w:rPr>
              <w:t>Repair to flooring</w:t>
            </w:r>
          </w:p>
        </w:tc>
      </w:tr>
      <w:tr w:rsidR="00491B65" w:rsidRPr="00491B65" w14:paraId="653F720F" w14:textId="77777777" w:rsidTr="00C54915">
        <w:tc>
          <w:tcPr>
            <w:tcW w:w="9182" w:type="dxa"/>
          </w:tcPr>
          <w:p w14:paraId="531EF23A" w14:textId="3673D9C9" w:rsidR="006F2AE5" w:rsidRPr="00491B65" w:rsidRDefault="006F2AE5" w:rsidP="006F2AE5">
            <w:pPr>
              <w:pStyle w:val="NoSpacing"/>
              <w:rPr>
                <w:rFonts w:ascii="Arial" w:hAnsi="Arial" w:cs="Arial"/>
              </w:rPr>
            </w:pPr>
            <w:r w:rsidRPr="00491B65">
              <w:rPr>
                <w:rFonts w:ascii="Arial" w:hAnsi="Arial" w:cs="Arial"/>
              </w:rPr>
              <w:t>Repairing and cleaning of gutters and downpipes</w:t>
            </w:r>
          </w:p>
        </w:tc>
      </w:tr>
      <w:tr w:rsidR="006F2AE5" w:rsidRPr="00491B65" w14:paraId="165AA4F9" w14:textId="77777777" w:rsidTr="00C54915">
        <w:tc>
          <w:tcPr>
            <w:tcW w:w="9182" w:type="dxa"/>
          </w:tcPr>
          <w:p w14:paraId="4E07A53B" w14:textId="1576C984" w:rsidR="006F2AE5" w:rsidRPr="00491B65" w:rsidRDefault="006F2AE5" w:rsidP="006F2AE5">
            <w:pPr>
              <w:pStyle w:val="NoSpacing"/>
              <w:rPr>
                <w:rFonts w:ascii="Arial" w:hAnsi="Arial" w:cs="Arial"/>
              </w:rPr>
            </w:pPr>
            <w:r w:rsidRPr="00491B65">
              <w:rPr>
                <w:rFonts w:ascii="Arial" w:hAnsi="Arial" w:cs="Arial"/>
              </w:rPr>
              <w:t>Repairs to external doors and windows</w:t>
            </w:r>
          </w:p>
        </w:tc>
      </w:tr>
    </w:tbl>
    <w:p w14:paraId="5C60CBE7" w14:textId="77777777" w:rsidR="00EA3B81" w:rsidRPr="00491B65" w:rsidRDefault="00EA3B81" w:rsidP="006F2AE5">
      <w:pPr>
        <w:pStyle w:val="NoSpacing"/>
        <w:rPr>
          <w:rFonts w:ascii="Arial" w:hAnsi="Arial" w:cs="Arial"/>
        </w:rPr>
      </w:pPr>
    </w:p>
    <w:p w14:paraId="050B02C2" w14:textId="77777777" w:rsidR="006F2AE5" w:rsidRPr="00491B65" w:rsidRDefault="006F2AE5" w:rsidP="006F2AE5">
      <w:pPr>
        <w:pStyle w:val="NoSpacing"/>
        <w:rPr>
          <w:rFonts w:ascii="Arial" w:hAnsi="Arial" w:cs="Arial"/>
        </w:rPr>
      </w:pPr>
    </w:p>
    <w:tbl>
      <w:tblPr>
        <w:tblStyle w:val="TableGrid"/>
        <w:tblW w:w="0" w:type="auto"/>
        <w:tblLook w:val="04A0" w:firstRow="1" w:lastRow="0" w:firstColumn="1" w:lastColumn="0" w:noHBand="0" w:noVBand="1"/>
      </w:tblPr>
      <w:tblGrid>
        <w:gridCol w:w="9182"/>
      </w:tblGrid>
      <w:tr w:rsidR="00491B65" w:rsidRPr="00491B65" w14:paraId="3FD1AFCA" w14:textId="77777777" w:rsidTr="00C36554">
        <w:tc>
          <w:tcPr>
            <w:tcW w:w="9182" w:type="dxa"/>
            <w:shd w:val="clear" w:color="auto" w:fill="002D89" w:themeFill="accent4"/>
          </w:tcPr>
          <w:p w14:paraId="127579E3" w14:textId="48B9CDAE" w:rsidR="006F2AE5" w:rsidRPr="00491B65" w:rsidRDefault="00B044CD" w:rsidP="006F2AE5">
            <w:pPr>
              <w:pStyle w:val="NoSpacing"/>
              <w:rPr>
                <w:rFonts w:ascii="Arial" w:hAnsi="Arial" w:cs="Arial"/>
              </w:rPr>
            </w:pPr>
            <w:r w:rsidRPr="00491B65">
              <w:rPr>
                <w:rFonts w:ascii="Arial" w:hAnsi="Arial" w:cs="Arial"/>
              </w:rPr>
              <w:t>Planned</w:t>
            </w:r>
          </w:p>
        </w:tc>
      </w:tr>
      <w:tr w:rsidR="00491B65" w:rsidRPr="00491B65" w14:paraId="5965FAF1" w14:textId="77777777" w:rsidTr="00C54915">
        <w:tc>
          <w:tcPr>
            <w:tcW w:w="9182" w:type="dxa"/>
          </w:tcPr>
          <w:p w14:paraId="6A51A64E" w14:textId="16D9C750" w:rsidR="006F2AE5" w:rsidRPr="00491B65" w:rsidRDefault="003870DA" w:rsidP="006F2AE5">
            <w:pPr>
              <w:pStyle w:val="NoSpacing"/>
              <w:rPr>
                <w:rFonts w:ascii="Arial" w:hAnsi="Arial" w:cs="Arial"/>
              </w:rPr>
            </w:pPr>
            <w:r w:rsidRPr="00491B65">
              <w:rPr>
                <w:rFonts w:ascii="Arial" w:hAnsi="Arial" w:cs="Arial"/>
              </w:rPr>
              <w:t>Communal paths and road</w:t>
            </w:r>
            <w:r w:rsidR="005E1D7C" w:rsidRPr="00491B65">
              <w:rPr>
                <w:rFonts w:ascii="Arial" w:hAnsi="Arial" w:cs="Arial"/>
              </w:rPr>
              <w:t xml:space="preserve"> resurfacing</w:t>
            </w:r>
          </w:p>
        </w:tc>
      </w:tr>
      <w:tr w:rsidR="00491B65" w:rsidRPr="00491B65" w14:paraId="73D5F64F" w14:textId="77777777" w:rsidTr="00C54915">
        <w:tc>
          <w:tcPr>
            <w:tcW w:w="9182" w:type="dxa"/>
          </w:tcPr>
          <w:p w14:paraId="464F860A" w14:textId="531AB9BE" w:rsidR="00315724" w:rsidRPr="00491B65" w:rsidRDefault="00315724" w:rsidP="006F2AE5">
            <w:pPr>
              <w:pStyle w:val="NoSpacing"/>
              <w:rPr>
                <w:rFonts w:ascii="Arial" w:hAnsi="Arial" w:cs="Arial"/>
              </w:rPr>
            </w:pPr>
            <w:r w:rsidRPr="00491B65">
              <w:rPr>
                <w:rFonts w:ascii="Arial" w:hAnsi="Arial" w:cs="Arial"/>
              </w:rPr>
              <w:t>Damage arising from major water leaks, fire, flood, storm or structural collapse.</w:t>
            </w:r>
          </w:p>
        </w:tc>
      </w:tr>
      <w:tr w:rsidR="00491B65" w:rsidRPr="00491B65" w14:paraId="41976E79" w14:textId="77777777" w:rsidTr="00C54915">
        <w:tc>
          <w:tcPr>
            <w:tcW w:w="9182" w:type="dxa"/>
          </w:tcPr>
          <w:p w14:paraId="3858CC03" w14:textId="0CF2CD0A" w:rsidR="006F2AE5" w:rsidRPr="00491B65" w:rsidRDefault="006F2AE5" w:rsidP="006F2AE5">
            <w:pPr>
              <w:pStyle w:val="NoSpacing"/>
              <w:rPr>
                <w:rFonts w:ascii="Arial" w:hAnsi="Arial" w:cs="Arial"/>
              </w:rPr>
            </w:pPr>
            <w:r w:rsidRPr="00491B65">
              <w:rPr>
                <w:rFonts w:ascii="Arial" w:hAnsi="Arial" w:cs="Arial"/>
              </w:rPr>
              <w:t>Fencing/boundary wall work</w:t>
            </w:r>
          </w:p>
        </w:tc>
      </w:tr>
      <w:tr w:rsidR="00491B65" w:rsidRPr="00491B65" w14:paraId="6E1A41A6" w14:textId="77777777" w:rsidTr="00C54915">
        <w:tc>
          <w:tcPr>
            <w:tcW w:w="9182" w:type="dxa"/>
          </w:tcPr>
          <w:p w14:paraId="6975FA8F" w14:textId="59B0A18B" w:rsidR="006F2AE5" w:rsidRPr="00491B65" w:rsidRDefault="006F2AE5" w:rsidP="006F2AE5">
            <w:pPr>
              <w:pStyle w:val="NoSpacing"/>
              <w:rPr>
                <w:rFonts w:ascii="Arial" w:hAnsi="Arial" w:cs="Arial"/>
              </w:rPr>
            </w:pPr>
            <w:r w:rsidRPr="00491B65">
              <w:rPr>
                <w:rFonts w:ascii="Arial" w:hAnsi="Arial" w:cs="Arial"/>
              </w:rPr>
              <w:t>Lift repairs</w:t>
            </w:r>
          </w:p>
        </w:tc>
      </w:tr>
      <w:tr w:rsidR="00491B65" w:rsidRPr="00491B65" w14:paraId="6766FC75" w14:textId="77777777" w:rsidTr="00C54915">
        <w:tc>
          <w:tcPr>
            <w:tcW w:w="9182" w:type="dxa"/>
          </w:tcPr>
          <w:p w14:paraId="00556742" w14:textId="68323214" w:rsidR="006F2AE5" w:rsidRPr="00491B65" w:rsidRDefault="006F2AE5" w:rsidP="006F2AE5">
            <w:pPr>
              <w:pStyle w:val="NoSpacing"/>
              <w:rPr>
                <w:rFonts w:ascii="Arial" w:hAnsi="Arial" w:cs="Arial"/>
              </w:rPr>
            </w:pPr>
            <w:r w:rsidRPr="00491B65">
              <w:rPr>
                <w:rFonts w:ascii="Arial" w:hAnsi="Arial" w:cs="Arial"/>
              </w:rPr>
              <w:t>Major component replacements such as windows, kitchens and bathrooms</w:t>
            </w:r>
          </w:p>
        </w:tc>
      </w:tr>
      <w:tr w:rsidR="00491B65" w:rsidRPr="00491B65" w14:paraId="35101516" w14:textId="77777777" w:rsidTr="00C54915">
        <w:tc>
          <w:tcPr>
            <w:tcW w:w="9182" w:type="dxa"/>
          </w:tcPr>
          <w:p w14:paraId="74EFF828" w14:textId="68B80846" w:rsidR="006F2AE5" w:rsidRPr="00491B65" w:rsidRDefault="006F2AE5" w:rsidP="006F2AE5">
            <w:pPr>
              <w:pStyle w:val="NoSpacing"/>
              <w:rPr>
                <w:rFonts w:ascii="Arial" w:hAnsi="Arial" w:cs="Arial"/>
              </w:rPr>
            </w:pPr>
            <w:r w:rsidRPr="00491B65">
              <w:rPr>
                <w:rFonts w:ascii="Arial" w:hAnsi="Arial" w:cs="Arial"/>
              </w:rPr>
              <w:t xml:space="preserve">Major plaster repairs </w:t>
            </w:r>
          </w:p>
        </w:tc>
      </w:tr>
      <w:tr w:rsidR="00491B65" w:rsidRPr="00491B65" w14:paraId="0878F8C3" w14:textId="77777777" w:rsidTr="00C54915">
        <w:tc>
          <w:tcPr>
            <w:tcW w:w="9182" w:type="dxa"/>
          </w:tcPr>
          <w:p w14:paraId="4505BEE4" w14:textId="6F4F98AC" w:rsidR="006F2AE5" w:rsidRPr="00491B65" w:rsidRDefault="006F2AE5" w:rsidP="006F2AE5">
            <w:pPr>
              <w:pStyle w:val="NoSpacing"/>
              <w:rPr>
                <w:rFonts w:ascii="Arial" w:hAnsi="Arial" w:cs="Arial"/>
              </w:rPr>
            </w:pPr>
            <w:r w:rsidRPr="00491B65">
              <w:rPr>
                <w:rFonts w:ascii="Arial" w:hAnsi="Arial" w:cs="Arial"/>
              </w:rPr>
              <w:t>Repairs to external walls</w:t>
            </w:r>
          </w:p>
        </w:tc>
      </w:tr>
      <w:tr w:rsidR="00491B65" w:rsidRPr="00491B65" w14:paraId="32965045" w14:textId="77777777" w:rsidTr="00C54915">
        <w:tc>
          <w:tcPr>
            <w:tcW w:w="9182" w:type="dxa"/>
          </w:tcPr>
          <w:p w14:paraId="23EC12B4" w14:textId="79B97687" w:rsidR="006F2AE5" w:rsidRPr="00491B65" w:rsidRDefault="006F2AE5" w:rsidP="006F2AE5">
            <w:pPr>
              <w:pStyle w:val="NoSpacing"/>
              <w:rPr>
                <w:rFonts w:ascii="Arial" w:hAnsi="Arial" w:cs="Arial"/>
              </w:rPr>
            </w:pPr>
            <w:r w:rsidRPr="00491B65">
              <w:rPr>
                <w:rFonts w:ascii="Arial" w:hAnsi="Arial" w:cs="Arial"/>
              </w:rPr>
              <w:t>Replacement of misted double-glazed windows or doors</w:t>
            </w:r>
          </w:p>
        </w:tc>
      </w:tr>
      <w:tr w:rsidR="00491B65" w:rsidRPr="00491B65" w14:paraId="4127C01D" w14:textId="77777777" w:rsidTr="00C54915">
        <w:tc>
          <w:tcPr>
            <w:tcW w:w="9182" w:type="dxa"/>
          </w:tcPr>
          <w:p w14:paraId="4B92287A" w14:textId="5B050144" w:rsidR="006F2AE5" w:rsidRPr="00491B65" w:rsidRDefault="006F2AE5" w:rsidP="006F2AE5">
            <w:pPr>
              <w:pStyle w:val="NoSpacing"/>
              <w:rPr>
                <w:rFonts w:ascii="Arial" w:hAnsi="Arial" w:cs="Arial"/>
              </w:rPr>
            </w:pPr>
            <w:r w:rsidRPr="00491B65">
              <w:rPr>
                <w:rFonts w:ascii="Arial" w:hAnsi="Arial" w:cs="Arial"/>
              </w:rPr>
              <w:t>Replacement of skirting boards</w:t>
            </w:r>
          </w:p>
        </w:tc>
      </w:tr>
      <w:tr w:rsidR="006F2AE5" w:rsidRPr="00491B65" w14:paraId="3EC79E08" w14:textId="77777777" w:rsidTr="00C54915">
        <w:tc>
          <w:tcPr>
            <w:tcW w:w="9182" w:type="dxa"/>
          </w:tcPr>
          <w:p w14:paraId="2D01F2AD" w14:textId="6A0E8104" w:rsidR="006F2AE5" w:rsidRPr="00491B65" w:rsidRDefault="006F2AE5" w:rsidP="006F2AE5">
            <w:pPr>
              <w:pStyle w:val="NoSpacing"/>
              <w:rPr>
                <w:rFonts w:ascii="Arial" w:hAnsi="Arial" w:cs="Arial"/>
              </w:rPr>
            </w:pPr>
            <w:r w:rsidRPr="00491B65">
              <w:rPr>
                <w:rFonts w:ascii="Arial" w:hAnsi="Arial" w:cs="Arial"/>
              </w:rPr>
              <w:t>Replacement of wall tiles in kitchens and bathrooms.</w:t>
            </w:r>
          </w:p>
        </w:tc>
      </w:tr>
    </w:tbl>
    <w:p w14:paraId="2EC99290" w14:textId="77777777" w:rsidR="006F2AE5" w:rsidRPr="00491B65" w:rsidRDefault="006F2AE5" w:rsidP="006F2AE5">
      <w:pPr>
        <w:pStyle w:val="NoSpacing"/>
        <w:rPr>
          <w:rFonts w:ascii="Arial" w:hAnsi="Arial" w:cs="Arial"/>
        </w:rPr>
      </w:pPr>
    </w:p>
    <w:p w14:paraId="783F8BD0" w14:textId="114B689C" w:rsidR="0073700C" w:rsidRPr="00491B65" w:rsidRDefault="0073700C" w:rsidP="00092F65">
      <w:pPr>
        <w:pStyle w:val="NoSpacing"/>
        <w:rPr>
          <w:rFonts w:ascii="Arial" w:hAnsi="Arial" w:cs="Arial"/>
        </w:rPr>
      </w:pPr>
    </w:p>
    <w:p w14:paraId="0BBE4DAE" w14:textId="649D0484" w:rsidR="00441AAE" w:rsidRPr="00491B65" w:rsidRDefault="00441AAE" w:rsidP="00441AAE">
      <w:pPr>
        <w:pStyle w:val="NoSpacing"/>
        <w:rPr>
          <w:rFonts w:ascii="Arial" w:hAnsi="Arial" w:cs="Arial"/>
        </w:rPr>
      </w:pPr>
      <w:r w:rsidRPr="00491B65">
        <w:rPr>
          <w:rFonts w:ascii="Arial" w:hAnsi="Arial" w:cs="Arial"/>
          <w:b/>
          <w:bCs/>
        </w:rPr>
        <w:t>Appendix 4</w:t>
      </w:r>
    </w:p>
    <w:p w14:paraId="1EB6D3EB" w14:textId="77777777" w:rsidR="00441AAE" w:rsidRPr="00491B65" w:rsidRDefault="00441AAE" w:rsidP="00441AAE">
      <w:pPr>
        <w:pStyle w:val="NoSpacing"/>
        <w:rPr>
          <w:rFonts w:ascii="Arial" w:hAnsi="Arial" w:cs="Arial"/>
        </w:rPr>
      </w:pPr>
    </w:p>
    <w:p w14:paraId="66ECB1B0" w14:textId="77777777" w:rsidR="00441AAE" w:rsidRPr="00491B65" w:rsidRDefault="00441AAE" w:rsidP="00441AAE">
      <w:pPr>
        <w:pStyle w:val="NoSpacing"/>
        <w:rPr>
          <w:rFonts w:ascii="Arial" w:hAnsi="Arial" w:cs="Arial"/>
          <w:b/>
          <w:bCs/>
        </w:rPr>
      </w:pPr>
      <w:r w:rsidRPr="00491B65">
        <w:rPr>
          <w:rFonts w:ascii="Arial" w:hAnsi="Arial" w:cs="Arial"/>
          <w:b/>
          <w:bCs/>
        </w:rPr>
        <w:t>Exceptions to our repair’s timescales</w:t>
      </w:r>
    </w:p>
    <w:p w14:paraId="2169AC8B" w14:textId="77777777" w:rsidR="00441AAE" w:rsidRPr="00491B65" w:rsidRDefault="00441AAE" w:rsidP="00441AAE">
      <w:pPr>
        <w:pStyle w:val="NoSpacing"/>
        <w:rPr>
          <w:rFonts w:ascii="Arial" w:hAnsi="Arial" w:cs="Arial"/>
        </w:rPr>
      </w:pPr>
    </w:p>
    <w:p w14:paraId="6E0D10C8" w14:textId="77777777" w:rsidR="00441AAE" w:rsidRPr="00491B65" w:rsidRDefault="00441AAE" w:rsidP="00441AAE">
      <w:pPr>
        <w:pStyle w:val="NoSpacing"/>
        <w:rPr>
          <w:rFonts w:ascii="Arial" w:hAnsi="Arial" w:cs="Arial"/>
        </w:rPr>
      </w:pPr>
      <w:r w:rsidRPr="00491B65">
        <w:rPr>
          <w:rFonts w:ascii="Arial" w:hAnsi="Arial" w:cs="Arial"/>
        </w:rPr>
        <w:t>Below is a list of items that are outside of our control and may add time to our normal timescales. This is a list of common items, not all items:</w:t>
      </w:r>
    </w:p>
    <w:p w14:paraId="0649C305" w14:textId="77777777" w:rsidR="00441AAE" w:rsidRPr="00491B65" w:rsidRDefault="00441AAE" w:rsidP="00441AAE">
      <w:pPr>
        <w:pStyle w:val="NoSpacing"/>
        <w:rPr>
          <w:rFonts w:ascii="Arial" w:hAnsi="Arial" w:cs="Arial"/>
        </w:rPr>
      </w:pPr>
    </w:p>
    <w:tbl>
      <w:tblPr>
        <w:tblStyle w:val="TableGrid"/>
        <w:tblW w:w="0" w:type="auto"/>
        <w:tblLook w:val="04A0" w:firstRow="1" w:lastRow="0" w:firstColumn="1" w:lastColumn="0" w:noHBand="0" w:noVBand="1"/>
      </w:tblPr>
      <w:tblGrid>
        <w:gridCol w:w="9182"/>
      </w:tblGrid>
      <w:tr w:rsidR="00491B65" w:rsidRPr="00491B65" w14:paraId="4DC04A02" w14:textId="77777777" w:rsidTr="008A02E8">
        <w:tc>
          <w:tcPr>
            <w:tcW w:w="9182" w:type="dxa"/>
            <w:shd w:val="clear" w:color="auto" w:fill="002D89" w:themeFill="accent4"/>
          </w:tcPr>
          <w:p w14:paraId="56CB3BC1" w14:textId="77777777" w:rsidR="00441AAE" w:rsidRPr="00491B65" w:rsidRDefault="00441AAE" w:rsidP="008A02E8">
            <w:pPr>
              <w:pStyle w:val="NoSpacing"/>
              <w:rPr>
                <w:rFonts w:ascii="Arial" w:hAnsi="Arial" w:cs="Arial"/>
              </w:rPr>
            </w:pPr>
            <w:r w:rsidRPr="00491B65">
              <w:rPr>
                <w:rFonts w:ascii="Arial" w:hAnsi="Arial" w:cs="Arial"/>
              </w:rPr>
              <w:t>Item</w:t>
            </w:r>
          </w:p>
        </w:tc>
      </w:tr>
      <w:tr w:rsidR="00491B65" w:rsidRPr="00491B65" w14:paraId="1A2C7FBB" w14:textId="77777777" w:rsidTr="008A02E8">
        <w:tc>
          <w:tcPr>
            <w:tcW w:w="9182" w:type="dxa"/>
          </w:tcPr>
          <w:p w14:paraId="64E401F8" w14:textId="77777777" w:rsidR="00441AAE" w:rsidRPr="00491B65" w:rsidRDefault="00441AAE" w:rsidP="008A02E8">
            <w:pPr>
              <w:pStyle w:val="NoSpacing"/>
              <w:rPr>
                <w:rFonts w:ascii="Arial" w:eastAsia="Times New Roman" w:hAnsi="Arial" w:cs="Arial"/>
                <w:lang w:val="en-US"/>
              </w:rPr>
            </w:pPr>
            <w:r w:rsidRPr="00491B65">
              <w:rPr>
                <w:rFonts w:ascii="Arial" w:eastAsia="Times New Roman" w:hAnsi="Arial" w:cs="Arial"/>
                <w:lang w:val="en-US"/>
              </w:rPr>
              <w:t>Building control</w:t>
            </w:r>
          </w:p>
        </w:tc>
      </w:tr>
      <w:tr w:rsidR="00491B65" w:rsidRPr="00491B65" w14:paraId="2E9A1C97" w14:textId="77777777" w:rsidTr="008A02E8">
        <w:tc>
          <w:tcPr>
            <w:tcW w:w="9182" w:type="dxa"/>
          </w:tcPr>
          <w:p w14:paraId="382CED58" w14:textId="77777777" w:rsidR="00441AAE" w:rsidRPr="00491B65" w:rsidRDefault="00441AAE" w:rsidP="008A02E8">
            <w:pPr>
              <w:pStyle w:val="NoSpacing"/>
              <w:rPr>
                <w:rFonts w:ascii="Arial" w:eastAsia="Times New Roman" w:hAnsi="Arial" w:cs="Arial"/>
                <w:lang w:val="en-US"/>
              </w:rPr>
            </w:pPr>
            <w:r w:rsidRPr="00491B65">
              <w:rPr>
                <w:rFonts w:ascii="Arial" w:hAnsi="Arial" w:cs="Arial"/>
              </w:rPr>
              <w:t>Conservation</w:t>
            </w:r>
            <w:r w:rsidRPr="00491B65">
              <w:rPr>
                <w:rFonts w:ascii="Arial" w:eastAsia="Times New Roman" w:hAnsi="Arial" w:cs="Arial"/>
                <w:lang w:val="en-US"/>
              </w:rPr>
              <w:t xml:space="preserve"> including pre advice and applications</w:t>
            </w:r>
          </w:p>
        </w:tc>
      </w:tr>
      <w:tr w:rsidR="00491B65" w:rsidRPr="00491B65" w14:paraId="7B295F79" w14:textId="77777777" w:rsidTr="008A02E8">
        <w:tc>
          <w:tcPr>
            <w:tcW w:w="9182" w:type="dxa"/>
          </w:tcPr>
          <w:p w14:paraId="69479B9A" w14:textId="77777777" w:rsidR="00441AAE" w:rsidRPr="00491B65" w:rsidRDefault="00441AAE" w:rsidP="008A02E8">
            <w:pPr>
              <w:pStyle w:val="NoSpacing"/>
              <w:rPr>
                <w:rFonts w:ascii="Arial" w:hAnsi="Arial" w:cs="Arial"/>
              </w:rPr>
            </w:pPr>
            <w:r w:rsidRPr="00491B65">
              <w:rPr>
                <w:rFonts w:ascii="Arial" w:eastAsia="Times New Roman" w:hAnsi="Arial" w:cs="Arial"/>
                <w:lang w:val="en-US"/>
              </w:rPr>
              <w:t>Insurance work</w:t>
            </w:r>
          </w:p>
        </w:tc>
      </w:tr>
      <w:tr w:rsidR="00491B65" w:rsidRPr="00491B65" w14:paraId="33662F25" w14:textId="77777777" w:rsidTr="008A02E8">
        <w:tc>
          <w:tcPr>
            <w:tcW w:w="9182" w:type="dxa"/>
          </w:tcPr>
          <w:p w14:paraId="7D40A0CF" w14:textId="77777777" w:rsidR="00441AAE" w:rsidRPr="00491B65" w:rsidRDefault="00441AAE" w:rsidP="008A02E8">
            <w:pPr>
              <w:pStyle w:val="NoSpacing"/>
              <w:rPr>
                <w:rFonts w:ascii="Arial" w:hAnsi="Arial" w:cs="Arial"/>
              </w:rPr>
            </w:pPr>
            <w:r w:rsidRPr="00491B65">
              <w:rPr>
                <w:rFonts w:ascii="Arial" w:eastAsia="Times New Roman" w:hAnsi="Arial" w:cs="Arial"/>
                <w:lang w:val="en-US"/>
              </w:rPr>
              <w:t>Monitoring Works (for example subsidence and damp and mould monitoring)</w:t>
            </w:r>
          </w:p>
        </w:tc>
      </w:tr>
      <w:tr w:rsidR="00491B65" w:rsidRPr="00491B65" w14:paraId="05429B68" w14:textId="77777777" w:rsidTr="008A02E8">
        <w:tc>
          <w:tcPr>
            <w:tcW w:w="9182" w:type="dxa"/>
          </w:tcPr>
          <w:p w14:paraId="722B615A" w14:textId="77777777" w:rsidR="00441AAE" w:rsidRPr="00491B65" w:rsidRDefault="00441AAE" w:rsidP="008A02E8">
            <w:pPr>
              <w:pStyle w:val="NoSpacing"/>
              <w:rPr>
                <w:rFonts w:ascii="Arial" w:hAnsi="Arial" w:cs="Arial"/>
              </w:rPr>
            </w:pPr>
            <w:r w:rsidRPr="00491B65">
              <w:rPr>
                <w:rFonts w:ascii="Arial" w:hAnsi="Arial" w:cs="Arial"/>
              </w:rPr>
              <w:t>Pests</w:t>
            </w:r>
          </w:p>
        </w:tc>
      </w:tr>
      <w:tr w:rsidR="00491B65" w:rsidRPr="00491B65" w14:paraId="191EF6F6" w14:textId="77777777" w:rsidTr="008A02E8">
        <w:tc>
          <w:tcPr>
            <w:tcW w:w="9182" w:type="dxa"/>
          </w:tcPr>
          <w:p w14:paraId="675092DC" w14:textId="77777777" w:rsidR="00441AAE" w:rsidRPr="00491B65" w:rsidRDefault="00441AAE" w:rsidP="008A02E8">
            <w:pPr>
              <w:pStyle w:val="NoSpacing"/>
              <w:rPr>
                <w:rFonts w:ascii="Arial" w:hAnsi="Arial" w:cs="Arial"/>
              </w:rPr>
            </w:pPr>
            <w:r w:rsidRPr="00491B65">
              <w:rPr>
                <w:rFonts w:ascii="Arial" w:eastAsia="Times New Roman" w:hAnsi="Arial" w:cs="Arial"/>
                <w:lang w:val="en-US"/>
              </w:rPr>
              <w:t>Planning, including pre-advice and applications</w:t>
            </w:r>
          </w:p>
        </w:tc>
      </w:tr>
      <w:tr w:rsidR="00491B65" w:rsidRPr="00491B65" w14:paraId="7AA33649" w14:textId="77777777" w:rsidTr="008A02E8">
        <w:tc>
          <w:tcPr>
            <w:tcW w:w="9182" w:type="dxa"/>
          </w:tcPr>
          <w:p w14:paraId="53F50A91" w14:textId="77777777" w:rsidR="00441AAE" w:rsidRPr="00491B65" w:rsidRDefault="00441AAE" w:rsidP="008A02E8">
            <w:pPr>
              <w:pStyle w:val="NoSpacing"/>
              <w:rPr>
                <w:rFonts w:ascii="Arial" w:hAnsi="Arial" w:cs="Arial"/>
              </w:rPr>
            </w:pPr>
            <w:r w:rsidRPr="00491B65">
              <w:rPr>
                <w:rFonts w:ascii="Arial" w:eastAsia="Times New Roman" w:hAnsi="Arial" w:cs="Arial"/>
                <w:lang w:val="en-US"/>
              </w:rPr>
              <w:t>Specialist contractors or consultant work</w:t>
            </w:r>
          </w:p>
        </w:tc>
      </w:tr>
      <w:tr w:rsidR="00491B65" w:rsidRPr="00491B65" w14:paraId="14E290EC" w14:textId="77777777" w:rsidTr="008A02E8">
        <w:tc>
          <w:tcPr>
            <w:tcW w:w="9182" w:type="dxa"/>
          </w:tcPr>
          <w:p w14:paraId="62669803" w14:textId="77777777" w:rsidR="00441AAE" w:rsidRPr="00491B65" w:rsidRDefault="00441AAE" w:rsidP="008A02E8">
            <w:pPr>
              <w:pStyle w:val="NoSpacing"/>
              <w:rPr>
                <w:rFonts w:ascii="Arial" w:eastAsia="Times New Roman" w:hAnsi="Arial" w:cs="Arial"/>
                <w:lang w:val="en-US"/>
              </w:rPr>
            </w:pPr>
            <w:r w:rsidRPr="00491B65">
              <w:rPr>
                <w:rFonts w:ascii="Arial" w:hAnsi="Arial" w:cs="Arial"/>
              </w:rPr>
              <w:t>Specialist health and safety work</w:t>
            </w:r>
          </w:p>
        </w:tc>
      </w:tr>
      <w:tr w:rsidR="00491B65" w:rsidRPr="00491B65" w14:paraId="3766D03F" w14:textId="77777777" w:rsidTr="008A02E8">
        <w:tc>
          <w:tcPr>
            <w:tcW w:w="9182" w:type="dxa"/>
          </w:tcPr>
          <w:p w14:paraId="52DE5B71" w14:textId="77777777" w:rsidR="00441AAE" w:rsidRPr="00491B65" w:rsidRDefault="00441AAE" w:rsidP="008A02E8">
            <w:pPr>
              <w:pStyle w:val="NoSpacing"/>
              <w:rPr>
                <w:rFonts w:ascii="Arial" w:eastAsia="Times New Roman" w:hAnsi="Arial" w:cs="Arial"/>
                <w:lang w:val="en-US"/>
              </w:rPr>
            </w:pPr>
            <w:r w:rsidRPr="00491B65">
              <w:rPr>
                <w:rFonts w:ascii="Arial" w:eastAsia="Times New Roman" w:hAnsi="Arial" w:cs="Arial"/>
                <w:lang w:val="en-US"/>
              </w:rPr>
              <w:t>Specialist work (for example bespoke windows)</w:t>
            </w:r>
          </w:p>
        </w:tc>
      </w:tr>
      <w:tr w:rsidR="00441AAE" w:rsidRPr="00491B65" w14:paraId="5A05320A" w14:textId="77777777" w:rsidTr="008A02E8">
        <w:tc>
          <w:tcPr>
            <w:tcW w:w="9182" w:type="dxa"/>
          </w:tcPr>
          <w:p w14:paraId="7E4FE4B0" w14:textId="77777777" w:rsidR="00441AAE" w:rsidRPr="00491B65" w:rsidRDefault="00441AAE" w:rsidP="008A02E8">
            <w:pPr>
              <w:pStyle w:val="NoSpacing"/>
              <w:rPr>
                <w:rFonts w:ascii="Arial" w:hAnsi="Arial" w:cs="Arial"/>
              </w:rPr>
            </w:pPr>
            <w:r w:rsidRPr="00491B65">
              <w:rPr>
                <w:rFonts w:ascii="Arial" w:hAnsi="Arial" w:cs="Arial"/>
              </w:rPr>
              <w:t>Statutory/legal requirements (for example nesting birds)</w:t>
            </w:r>
          </w:p>
        </w:tc>
      </w:tr>
    </w:tbl>
    <w:p w14:paraId="4B014B9B" w14:textId="77777777" w:rsidR="00441AAE" w:rsidRPr="00491B65" w:rsidRDefault="00441AAE" w:rsidP="00092F65">
      <w:pPr>
        <w:pStyle w:val="NoSpacing"/>
        <w:rPr>
          <w:rFonts w:ascii="Arial" w:hAnsi="Arial" w:cs="Arial"/>
        </w:rPr>
      </w:pPr>
    </w:p>
    <w:sectPr w:rsidR="00441AAE" w:rsidRPr="00491B65" w:rsidSect="0043385B">
      <w:headerReference w:type="even" r:id="rId14"/>
      <w:headerReference w:type="default" r:id="rId15"/>
      <w:footerReference w:type="even" r:id="rId16"/>
      <w:footerReference w:type="default" r:id="rId17"/>
      <w:headerReference w:type="first" r:id="rId18"/>
      <w:footerReference w:type="first" r:id="rId1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A521" w14:textId="77777777" w:rsidR="00D72671" w:rsidRDefault="00D72671" w:rsidP="009A186E">
      <w:pPr>
        <w:spacing w:after="0" w:line="240" w:lineRule="auto"/>
      </w:pPr>
      <w:r>
        <w:separator/>
      </w:r>
    </w:p>
  </w:endnote>
  <w:endnote w:type="continuationSeparator" w:id="0">
    <w:p w14:paraId="55F76B6D" w14:textId="77777777" w:rsidR="00D72671" w:rsidRDefault="00D72671" w:rsidP="009A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0E07" w14:textId="77777777" w:rsidR="001352CE" w:rsidRDefault="0013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808B" w14:textId="78BBBEEC" w:rsidR="00491B65" w:rsidRDefault="00491B65" w:rsidP="001352CE">
    <w:pPr>
      <w:pStyle w:val="Footer"/>
      <w:jc w:val="center"/>
    </w:pPr>
    <w:r>
      <w:t>Maintaining Your Home Policy</w:t>
    </w:r>
    <w:r>
      <w:tab/>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364F" w14:textId="77777777" w:rsidR="001352CE" w:rsidRDefault="0013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A9F92" w14:textId="77777777" w:rsidR="00D72671" w:rsidRDefault="00D72671" w:rsidP="009A186E">
      <w:pPr>
        <w:spacing w:after="0" w:line="240" w:lineRule="auto"/>
      </w:pPr>
      <w:r>
        <w:separator/>
      </w:r>
    </w:p>
  </w:footnote>
  <w:footnote w:type="continuationSeparator" w:id="0">
    <w:p w14:paraId="20ADF8D4" w14:textId="77777777" w:rsidR="00D72671" w:rsidRDefault="00D72671" w:rsidP="009A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4FC6" w14:textId="77777777" w:rsidR="001352CE" w:rsidRDefault="0013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9024" w14:textId="77777777" w:rsidR="001352CE" w:rsidRDefault="0013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3AE9" w14:textId="77777777" w:rsidR="001352CE" w:rsidRDefault="0013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95pt;height:168.95pt;visibility:visible;mso-wrap-style:square" o:bullet="t">
        <v:imagedata r:id="rId1" o:title=""/>
      </v:shape>
    </w:pict>
  </w:numPicBullet>
  <w:abstractNum w:abstractNumId="0" w15:restartNumberingAfterBreak="0">
    <w:nsid w:val="082E0751"/>
    <w:multiLevelType w:val="hybridMultilevel"/>
    <w:tmpl w:val="B6D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04AD"/>
    <w:multiLevelType w:val="hybridMultilevel"/>
    <w:tmpl w:val="20187CDA"/>
    <w:lvl w:ilvl="0" w:tplc="DB8E875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624E2"/>
    <w:multiLevelType w:val="hybridMultilevel"/>
    <w:tmpl w:val="5A32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A1ACD"/>
    <w:multiLevelType w:val="multilevel"/>
    <w:tmpl w:val="C9041F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701D59"/>
    <w:multiLevelType w:val="hybridMultilevel"/>
    <w:tmpl w:val="771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A2BC8"/>
    <w:multiLevelType w:val="hybridMultilevel"/>
    <w:tmpl w:val="ACE41990"/>
    <w:lvl w:ilvl="0" w:tplc="DCBCC9D8">
      <w:start w:val="1"/>
      <w:numFmt w:val="decimal"/>
      <w:lvlText w:val="%1.1 "/>
      <w:lvlJc w:val="left"/>
      <w:pPr>
        <w:ind w:left="436"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67E1CE2"/>
    <w:multiLevelType w:val="hybridMultilevel"/>
    <w:tmpl w:val="71EA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E3638"/>
    <w:multiLevelType w:val="hybridMultilevel"/>
    <w:tmpl w:val="3D1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D3D99"/>
    <w:multiLevelType w:val="hybridMultilevel"/>
    <w:tmpl w:val="EAAC45AE"/>
    <w:lvl w:ilvl="0" w:tplc="3A4E0A5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0742BB9"/>
    <w:multiLevelType w:val="hybridMultilevel"/>
    <w:tmpl w:val="F636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772E8"/>
    <w:multiLevelType w:val="hybridMultilevel"/>
    <w:tmpl w:val="DB72652E"/>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A720C39"/>
    <w:multiLevelType w:val="hybridMultilevel"/>
    <w:tmpl w:val="3EDC0F4C"/>
    <w:lvl w:ilvl="0" w:tplc="DB8E875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73A92"/>
    <w:multiLevelType w:val="hybridMultilevel"/>
    <w:tmpl w:val="8B0E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C092D"/>
    <w:multiLevelType w:val="hybridMultilevel"/>
    <w:tmpl w:val="4660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77DD5"/>
    <w:multiLevelType w:val="hybridMultilevel"/>
    <w:tmpl w:val="2894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E7844"/>
    <w:multiLevelType w:val="hybridMultilevel"/>
    <w:tmpl w:val="4CBC38F6"/>
    <w:lvl w:ilvl="0" w:tplc="42507526">
      <w:start w:val="1"/>
      <w:numFmt w:val="decimal"/>
      <w:lvlText w:val="%1"/>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47E3D"/>
    <w:multiLevelType w:val="hybridMultilevel"/>
    <w:tmpl w:val="A2A4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340D1F"/>
    <w:multiLevelType w:val="hybridMultilevel"/>
    <w:tmpl w:val="21A6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4251C"/>
    <w:multiLevelType w:val="hybridMultilevel"/>
    <w:tmpl w:val="AEB4C228"/>
    <w:lvl w:ilvl="0" w:tplc="DB8E875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70476"/>
    <w:multiLevelType w:val="hybridMultilevel"/>
    <w:tmpl w:val="C0B0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87BC2"/>
    <w:multiLevelType w:val="hybridMultilevel"/>
    <w:tmpl w:val="0F94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A42D1"/>
    <w:multiLevelType w:val="hybridMultilevel"/>
    <w:tmpl w:val="FE6C01A2"/>
    <w:lvl w:ilvl="0" w:tplc="DB8E875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A23EB"/>
    <w:multiLevelType w:val="hybridMultilevel"/>
    <w:tmpl w:val="3D6CE9A6"/>
    <w:lvl w:ilvl="0" w:tplc="08090005">
      <w:start w:val="1"/>
      <w:numFmt w:val="bullet"/>
      <w:lvlText w:val=""/>
      <w:lvlJc w:val="left"/>
      <w:pPr>
        <w:ind w:left="11808" w:hanging="360"/>
      </w:pPr>
      <w:rPr>
        <w:rFonts w:ascii="Wingdings" w:hAnsi="Wingdings" w:hint="default"/>
      </w:rPr>
    </w:lvl>
    <w:lvl w:ilvl="1" w:tplc="08090003" w:tentative="1">
      <w:start w:val="1"/>
      <w:numFmt w:val="bullet"/>
      <w:lvlText w:val="o"/>
      <w:lvlJc w:val="left"/>
      <w:pPr>
        <w:ind w:left="12528" w:hanging="360"/>
      </w:pPr>
      <w:rPr>
        <w:rFonts w:ascii="Courier New" w:hAnsi="Courier New" w:cs="Courier New" w:hint="default"/>
      </w:rPr>
    </w:lvl>
    <w:lvl w:ilvl="2" w:tplc="08090005" w:tentative="1">
      <w:start w:val="1"/>
      <w:numFmt w:val="bullet"/>
      <w:lvlText w:val=""/>
      <w:lvlJc w:val="left"/>
      <w:pPr>
        <w:ind w:left="13248" w:hanging="360"/>
      </w:pPr>
      <w:rPr>
        <w:rFonts w:ascii="Wingdings" w:hAnsi="Wingdings" w:hint="default"/>
      </w:rPr>
    </w:lvl>
    <w:lvl w:ilvl="3" w:tplc="08090001" w:tentative="1">
      <w:start w:val="1"/>
      <w:numFmt w:val="bullet"/>
      <w:lvlText w:val=""/>
      <w:lvlJc w:val="left"/>
      <w:pPr>
        <w:ind w:left="13968" w:hanging="360"/>
      </w:pPr>
      <w:rPr>
        <w:rFonts w:ascii="Symbol" w:hAnsi="Symbol" w:hint="default"/>
      </w:rPr>
    </w:lvl>
    <w:lvl w:ilvl="4" w:tplc="08090003" w:tentative="1">
      <w:start w:val="1"/>
      <w:numFmt w:val="bullet"/>
      <w:lvlText w:val="o"/>
      <w:lvlJc w:val="left"/>
      <w:pPr>
        <w:ind w:left="14688" w:hanging="360"/>
      </w:pPr>
      <w:rPr>
        <w:rFonts w:ascii="Courier New" w:hAnsi="Courier New" w:cs="Courier New" w:hint="default"/>
      </w:rPr>
    </w:lvl>
    <w:lvl w:ilvl="5" w:tplc="08090005" w:tentative="1">
      <w:start w:val="1"/>
      <w:numFmt w:val="bullet"/>
      <w:lvlText w:val=""/>
      <w:lvlJc w:val="left"/>
      <w:pPr>
        <w:ind w:left="15408" w:hanging="360"/>
      </w:pPr>
      <w:rPr>
        <w:rFonts w:ascii="Wingdings" w:hAnsi="Wingdings" w:hint="default"/>
      </w:rPr>
    </w:lvl>
    <w:lvl w:ilvl="6" w:tplc="08090001" w:tentative="1">
      <w:start w:val="1"/>
      <w:numFmt w:val="bullet"/>
      <w:lvlText w:val=""/>
      <w:lvlJc w:val="left"/>
      <w:pPr>
        <w:ind w:left="16128" w:hanging="360"/>
      </w:pPr>
      <w:rPr>
        <w:rFonts w:ascii="Symbol" w:hAnsi="Symbol" w:hint="default"/>
      </w:rPr>
    </w:lvl>
    <w:lvl w:ilvl="7" w:tplc="08090003" w:tentative="1">
      <w:start w:val="1"/>
      <w:numFmt w:val="bullet"/>
      <w:lvlText w:val="o"/>
      <w:lvlJc w:val="left"/>
      <w:pPr>
        <w:ind w:left="16848" w:hanging="360"/>
      </w:pPr>
      <w:rPr>
        <w:rFonts w:ascii="Courier New" w:hAnsi="Courier New" w:cs="Courier New" w:hint="default"/>
      </w:rPr>
    </w:lvl>
    <w:lvl w:ilvl="8" w:tplc="08090005" w:tentative="1">
      <w:start w:val="1"/>
      <w:numFmt w:val="bullet"/>
      <w:lvlText w:val=""/>
      <w:lvlJc w:val="left"/>
      <w:pPr>
        <w:ind w:left="17568" w:hanging="360"/>
      </w:pPr>
      <w:rPr>
        <w:rFonts w:ascii="Wingdings" w:hAnsi="Wingdings" w:hint="default"/>
      </w:rPr>
    </w:lvl>
  </w:abstractNum>
  <w:abstractNum w:abstractNumId="24" w15:restartNumberingAfterBreak="0">
    <w:nsid w:val="57A05DC3"/>
    <w:multiLevelType w:val="hybridMultilevel"/>
    <w:tmpl w:val="8EB65542"/>
    <w:lvl w:ilvl="0" w:tplc="C2B64886">
      <w:numFmt w:val="bullet"/>
      <w:lvlText w:val="-"/>
      <w:lvlJc w:val="left"/>
      <w:pPr>
        <w:ind w:left="720" w:hanging="360"/>
      </w:pPr>
      <w:rPr>
        <w:rFonts w:ascii="Bierstadt Display" w:eastAsiaTheme="minorEastAsia" w:hAnsi="Bierstadt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35400"/>
    <w:multiLevelType w:val="hybridMultilevel"/>
    <w:tmpl w:val="81260B56"/>
    <w:lvl w:ilvl="0" w:tplc="08090005">
      <w:start w:val="1"/>
      <w:numFmt w:val="bullet"/>
      <w:lvlText w:val=""/>
      <w:lvlJc w:val="left"/>
      <w:pPr>
        <w:ind w:left="8108" w:hanging="360"/>
      </w:pPr>
      <w:rPr>
        <w:rFonts w:ascii="Wingdings" w:hAnsi="Wingdings" w:hint="default"/>
      </w:rPr>
    </w:lvl>
    <w:lvl w:ilvl="1" w:tplc="08090003" w:tentative="1">
      <w:start w:val="1"/>
      <w:numFmt w:val="bullet"/>
      <w:lvlText w:val="o"/>
      <w:lvlJc w:val="left"/>
      <w:pPr>
        <w:ind w:left="8828" w:hanging="360"/>
      </w:pPr>
      <w:rPr>
        <w:rFonts w:ascii="Courier New" w:hAnsi="Courier New" w:cs="Courier New" w:hint="default"/>
      </w:rPr>
    </w:lvl>
    <w:lvl w:ilvl="2" w:tplc="08090005" w:tentative="1">
      <w:start w:val="1"/>
      <w:numFmt w:val="bullet"/>
      <w:lvlText w:val=""/>
      <w:lvlJc w:val="left"/>
      <w:pPr>
        <w:ind w:left="9548" w:hanging="360"/>
      </w:pPr>
      <w:rPr>
        <w:rFonts w:ascii="Wingdings" w:hAnsi="Wingdings" w:hint="default"/>
      </w:rPr>
    </w:lvl>
    <w:lvl w:ilvl="3" w:tplc="08090001" w:tentative="1">
      <w:start w:val="1"/>
      <w:numFmt w:val="bullet"/>
      <w:lvlText w:val=""/>
      <w:lvlJc w:val="left"/>
      <w:pPr>
        <w:ind w:left="10268" w:hanging="360"/>
      </w:pPr>
      <w:rPr>
        <w:rFonts w:ascii="Symbol" w:hAnsi="Symbol" w:hint="default"/>
      </w:rPr>
    </w:lvl>
    <w:lvl w:ilvl="4" w:tplc="08090003" w:tentative="1">
      <w:start w:val="1"/>
      <w:numFmt w:val="bullet"/>
      <w:lvlText w:val="o"/>
      <w:lvlJc w:val="left"/>
      <w:pPr>
        <w:ind w:left="10988" w:hanging="360"/>
      </w:pPr>
      <w:rPr>
        <w:rFonts w:ascii="Courier New" w:hAnsi="Courier New" w:cs="Courier New" w:hint="default"/>
      </w:rPr>
    </w:lvl>
    <w:lvl w:ilvl="5" w:tplc="08090005" w:tentative="1">
      <w:start w:val="1"/>
      <w:numFmt w:val="bullet"/>
      <w:lvlText w:val=""/>
      <w:lvlJc w:val="left"/>
      <w:pPr>
        <w:ind w:left="11708" w:hanging="360"/>
      </w:pPr>
      <w:rPr>
        <w:rFonts w:ascii="Wingdings" w:hAnsi="Wingdings" w:hint="default"/>
      </w:rPr>
    </w:lvl>
    <w:lvl w:ilvl="6" w:tplc="08090001" w:tentative="1">
      <w:start w:val="1"/>
      <w:numFmt w:val="bullet"/>
      <w:lvlText w:val=""/>
      <w:lvlJc w:val="left"/>
      <w:pPr>
        <w:ind w:left="12428" w:hanging="360"/>
      </w:pPr>
      <w:rPr>
        <w:rFonts w:ascii="Symbol" w:hAnsi="Symbol" w:hint="default"/>
      </w:rPr>
    </w:lvl>
    <w:lvl w:ilvl="7" w:tplc="08090003" w:tentative="1">
      <w:start w:val="1"/>
      <w:numFmt w:val="bullet"/>
      <w:lvlText w:val="o"/>
      <w:lvlJc w:val="left"/>
      <w:pPr>
        <w:ind w:left="13148" w:hanging="360"/>
      </w:pPr>
      <w:rPr>
        <w:rFonts w:ascii="Courier New" w:hAnsi="Courier New" w:cs="Courier New" w:hint="default"/>
      </w:rPr>
    </w:lvl>
    <w:lvl w:ilvl="8" w:tplc="08090005" w:tentative="1">
      <w:start w:val="1"/>
      <w:numFmt w:val="bullet"/>
      <w:lvlText w:val=""/>
      <w:lvlJc w:val="left"/>
      <w:pPr>
        <w:ind w:left="13868" w:hanging="360"/>
      </w:pPr>
      <w:rPr>
        <w:rFonts w:ascii="Wingdings" w:hAnsi="Wingdings" w:hint="default"/>
      </w:rPr>
    </w:lvl>
  </w:abstractNum>
  <w:abstractNum w:abstractNumId="26" w15:restartNumberingAfterBreak="0">
    <w:nsid w:val="5D195EB4"/>
    <w:multiLevelType w:val="hybridMultilevel"/>
    <w:tmpl w:val="DFE4B2B8"/>
    <w:lvl w:ilvl="0" w:tplc="DCBCC9D8">
      <w:start w:val="1"/>
      <w:numFmt w:val="decimal"/>
      <w:lvlText w:val="%1.1 "/>
      <w:lvlJc w:val="left"/>
      <w:pPr>
        <w:ind w:left="144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27870D6"/>
    <w:multiLevelType w:val="hybridMultilevel"/>
    <w:tmpl w:val="39583E32"/>
    <w:lvl w:ilvl="0" w:tplc="DCBCC9D8">
      <w:start w:val="1"/>
      <w:numFmt w:val="decimal"/>
      <w:lvlText w:val="%1.1 "/>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D2498"/>
    <w:multiLevelType w:val="hybridMultilevel"/>
    <w:tmpl w:val="3384AE32"/>
    <w:lvl w:ilvl="0" w:tplc="DB8E875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D63F6"/>
    <w:multiLevelType w:val="hybridMultilevel"/>
    <w:tmpl w:val="382440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C1A00EC"/>
    <w:multiLevelType w:val="hybridMultilevel"/>
    <w:tmpl w:val="110AF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0870C9"/>
    <w:multiLevelType w:val="hybridMultilevel"/>
    <w:tmpl w:val="5D7E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D7D6F"/>
    <w:multiLevelType w:val="hybridMultilevel"/>
    <w:tmpl w:val="B02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36BB8"/>
    <w:multiLevelType w:val="hybridMultilevel"/>
    <w:tmpl w:val="81D0A82C"/>
    <w:lvl w:ilvl="0" w:tplc="6306752C">
      <w:numFmt w:val="bullet"/>
      <w:lvlText w:val="-"/>
      <w:lvlJc w:val="left"/>
      <w:pPr>
        <w:ind w:left="720" w:hanging="360"/>
      </w:pPr>
      <w:rPr>
        <w:rFonts w:ascii="Bierstadt Display" w:eastAsiaTheme="minorEastAsia" w:hAnsi="Bierstadt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A22A7"/>
    <w:multiLevelType w:val="hybridMultilevel"/>
    <w:tmpl w:val="2E26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C5E58"/>
    <w:multiLevelType w:val="hybridMultilevel"/>
    <w:tmpl w:val="FE50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315516"/>
    <w:multiLevelType w:val="hybridMultilevel"/>
    <w:tmpl w:val="D556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133731">
    <w:abstractNumId w:val="3"/>
  </w:num>
  <w:num w:numId="2" w16cid:durableId="742020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873461">
    <w:abstractNumId w:val="30"/>
  </w:num>
  <w:num w:numId="4" w16cid:durableId="157501916">
    <w:abstractNumId w:val="30"/>
    <w:lvlOverride w:ilvl="0">
      <w:lvl w:ilvl="0">
        <w:start w:val="1"/>
        <w:numFmt w:val="decimal"/>
        <w:pStyle w:val="Level1"/>
        <w:lvlText w:val="%1"/>
        <w:lvlJc w:val="left"/>
        <w:pPr>
          <w:ind w:left="992" w:hanging="992"/>
        </w:pPr>
        <w:rPr>
          <w:b/>
          <w:bCs/>
          <w:color w:val="auto"/>
        </w:rPr>
      </w:lvl>
    </w:lvlOverride>
  </w:num>
  <w:num w:numId="5" w16cid:durableId="852382016">
    <w:abstractNumId w:val="8"/>
  </w:num>
  <w:num w:numId="6" w16cid:durableId="1368675081">
    <w:abstractNumId w:val="15"/>
  </w:num>
  <w:num w:numId="7" w16cid:durableId="1902211121">
    <w:abstractNumId w:val="27"/>
  </w:num>
  <w:num w:numId="8" w16cid:durableId="400641591">
    <w:abstractNumId w:val="26"/>
  </w:num>
  <w:num w:numId="9" w16cid:durableId="2079789914">
    <w:abstractNumId w:val="5"/>
  </w:num>
  <w:num w:numId="10" w16cid:durableId="580482183">
    <w:abstractNumId w:val="17"/>
  </w:num>
  <w:num w:numId="11" w16cid:durableId="1260329809">
    <w:abstractNumId w:val="10"/>
  </w:num>
  <w:num w:numId="12" w16cid:durableId="1807115679">
    <w:abstractNumId w:val="25"/>
  </w:num>
  <w:num w:numId="13" w16cid:durableId="1476532837">
    <w:abstractNumId w:val="23"/>
  </w:num>
  <w:num w:numId="14" w16cid:durableId="1062673298">
    <w:abstractNumId w:val="29"/>
  </w:num>
  <w:num w:numId="15" w16cid:durableId="1706638241">
    <w:abstractNumId w:val="33"/>
  </w:num>
  <w:num w:numId="16" w16cid:durableId="25103326">
    <w:abstractNumId w:val="4"/>
  </w:num>
  <w:num w:numId="17" w16cid:durableId="943734507">
    <w:abstractNumId w:val="14"/>
  </w:num>
  <w:num w:numId="18" w16cid:durableId="1283343505">
    <w:abstractNumId w:val="16"/>
  </w:num>
  <w:num w:numId="19" w16cid:durableId="138304183">
    <w:abstractNumId w:val="24"/>
  </w:num>
  <w:num w:numId="20" w16cid:durableId="1948927141">
    <w:abstractNumId w:val="34"/>
  </w:num>
  <w:num w:numId="21" w16cid:durableId="1781954494">
    <w:abstractNumId w:val="32"/>
  </w:num>
  <w:num w:numId="22" w16cid:durableId="352192719">
    <w:abstractNumId w:val="7"/>
  </w:num>
  <w:num w:numId="23" w16cid:durableId="1180122368">
    <w:abstractNumId w:val="36"/>
  </w:num>
  <w:num w:numId="24" w16cid:durableId="789015152">
    <w:abstractNumId w:val="0"/>
  </w:num>
  <w:num w:numId="25" w16cid:durableId="1737194559">
    <w:abstractNumId w:val="20"/>
  </w:num>
  <w:num w:numId="26" w16cid:durableId="1412388879">
    <w:abstractNumId w:val="35"/>
  </w:num>
  <w:num w:numId="27" w16cid:durableId="1311716892">
    <w:abstractNumId w:val="2"/>
  </w:num>
  <w:num w:numId="28" w16cid:durableId="838733827">
    <w:abstractNumId w:val="1"/>
  </w:num>
  <w:num w:numId="29" w16cid:durableId="192766273">
    <w:abstractNumId w:val="19"/>
  </w:num>
  <w:num w:numId="30" w16cid:durableId="322707299">
    <w:abstractNumId w:val="22"/>
  </w:num>
  <w:num w:numId="31" w16cid:durableId="1018435606">
    <w:abstractNumId w:val="11"/>
  </w:num>
  <w:num w:numId="32" w16cid:durableId="1702392663">
    <w:abstractNumId w:val="9"/>
  </w:num>
  <w:num w:numId="33" w16cid:durableId="2137868404">
    <w:abstractNumId w:val="18"/>
  </w:num>
  <w:num w:numId="34" w16cid:durableId="1023170682">
    <w:abstractNumId w:val="6"/>
  </w:num>
  <w:num w:numId="35" w16cid:durableId="774668226">
    <w:abstractNumId w:val="37"/>
  </w:num>
  <w:num w:numId="36" w16cid:durableId="368142133">
    <w:abstractNumId w:val="12"/>
  </w:num>
  <w:num w:numId="37" w16cid:durableId="1919827953">
    <w:abstractNumId w:val="21"/>
  </w:num>
  <w:num w:numId="38" w16cid:durableId="255722351">
    <w:abstractNumId w:val="28"/>
  </w:num>
  <w:num w:numId="39" w16cid:durableId="1295602994">
    <w:abstractNumId w:val="13"/>
  </w:num>
  <w:num w:numId="40" w16cid:durableId="7740604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6E"/>
    <w:rsid w:val="00001725"/>
    <w:rsid w:val="000051E1"/>
    <w:rsid w:val="0001595F"/>
    <w:rsid w:val="00015A4B"/>
    <w:rsid w:val="000169ED"/>
    <w:rsid w:val="000201E1"/>
    <w:rsid w:val="000323B7"/>
    <w:rsid w:val="0004444D"/>
    <w:rsid w:val="00046C95"/>
    <w:rsid w:val="00050621"/>
    <w:rsid w:val="00051D57"/>
    <w:rsid w:val="00056972"/>
    <w:rsid w:val="000706FA"/>
    <w:rsid w:val="00070EA6"/>
    <w:rsid w:val="000839AF"/>
    <w:rsid w:val="00090F81"/>
    <w:rsid w:val="00092F65"/>
    <w:rsid w:val="000A0A85"/>
    <w:rsid w:val="000A5D18"/>
    <w:rsid w:val="000B208D"/>
    <w:rsid w:val="000B6956"/>
    <w:rsid w:val="000B7ACA"/>
    <w:rsid w:val="000C0CF0"/>
    <w:rsid w:val="000C112B"/>
    <w:rsid w:val="000E0F13"/>
    <w:rsid w:val="000E6A42"/>
    <w:rsid w:val="000F484B"/>
    <w:rsid w:val="000F62E2"/>
    <w:rsid w:val="000F7478"/>
    <w:rsid w:val="00105D6F"/>
    <w:rsid w:val="001265A0"/>
    <w:rsid w:val="001269C2"/>
    <w:rsid w:val="001300B0"/>
    <w:rsid w:val="001352CE"/>
    <w:rsid w:val="00142576"/>
    <w:rsid w:val="00143DC4"/>
    <w:rsid w:val="00150778"/>
    <w:rsid w:val="00153145"/>
    <w:rsid w:val="00153508"/>
    <w:rsid w:val="001548EF"/>
    <w:rsid w:val="00162CFC"/>
    <w:rsid w:val="00166620"/>
    <w:rsid w:val="001740A7"/>
    <w:rsid w:val="0017486E"/>
    <w:rsid w:val="0017692D"/>
    <w:rsid w:val="00180FCC"/>
    <w:rsid w:val="00181508"/>
    <w:rsid w:val="00182A89"/>
    <w:rsid w:val="00185406"/>
    <w:rsid w:val="001855B5"/>
    <w:rsid w:val="00185A79"/>
    <w:rsid w:val="00190F1F"/>
    <w:rsid w:val="001A1A30"/>
    <w:rsid w:val="001A5FA9"/>
    <w:rsid w:val="001C1812"/>
    <w:rsid w:val="001C2BC2"/>
    <w:rsid w:val="001C506C"/>
    <w:rsid w:val="001C627B"/>
    <w:rsid w:val="001E26DA"/>
    <w:rsid w:val="001E41AC"/>
    <w:rsid w:val="001F0DE7"/>
    <w:rsid w:val="001F1C94"/>
    <w:rsid w:val="001F5D27"/>
    <w:rsid w:val="00203E03"/>
    <w:rsid w:val="002045EC"/>
    <w:rsid w:val="00204A79"/>
    <w:rsid w:val="002066B6"/>
    <w:rsid w:val="00213B75"/>
    <w:rsid w:val="00215113"/>
    <w:rsid w:val="00223579"/>
    <w:rsid w:val="00232E62"/>
    <w:rsid w:val="00233AC4"/>
    <w:rsid w:val="0023746A"/>
    <w:rsid w:val="0023769C"/>
    <w:rsid w:val="00250154"/>
    <w:rsid w:val="00260DC9"/>
    <w:rsid w:val="002674CE"/>
    <w:rsid w:val="00270E46"/>
    <w:rsid w:val="00277ABE"/>
    <w:rsid w:val="00281966"/>
    <w:rsid w:val="0029003D"/>
    <w:rsid w:val="002942E8"/>
    <w:rsid w:val="0029623B"/>
    <w:rsid w:val="002B1A5C"/>
    <w:rsid w:val="002C75A5"/>
    <w:rsid w:val="002C7FB4"/>
    <w:rsid w:val="002D03D2"/>
    <w:rsid w:val="002E259C"/>
    <w:rsid w:val="002E3C49"/>
    <w:rsid w:val="002F087C"/>
    <w:rsid w:val="002F2B5F"/>
    <w:rsid w:val="002F3715"/>
    <w:rsid w:val="002F62A6"/>
    <w:rsid w:val="003019CE"/>
    <w:rsid w:val="003034B4"/>
    <w:rsid w:val="003064D9"/>
    <w:rsid w:val="0030689F"/>
    <w:rsid w:val="003142B5"/>
    <w:rsid w:val="00314C32"/>
    <w:rsid w:val="00315724"/>
    <w:rsid w:val="0031657A"/>
    <w:rsid w:val="003221E1"/>
    <w:rsid w:val="003243AF"/>
    <w:rsid w:val="0032685D"/>
    <w:rsid w:val="00327B74"/>
    <w:rsid w:val="0034056B"/>
    <w:rsid w:val="00344B1E"/>
    <w:rsid w:val="00350BB7"/>
    <w:rsid w:val="00353E5F"/>
    <w:rsid w:val="0035433A"/>
    <w:rsid w:val="003610A6"/>
    <w:rsid w:val="003635C2"/>
    <w:rsid w:val="00363A85"/>
    <w:rsid w:val="00365A74"/>
    <w:rsid w:val="003674B0"/>
    <w:rsid w:val="00370DAC"/>
    <w:rsid w:val="00371D50"/>
    <w:rsid w:val="00372DA8"/>
    <w:rsid w:val="0038650F"/>
    <w:rsid w:val="003870DA"/>
    <w:rsid w:val="00387AC9"/>
    <w:rsid w:val="0039279F"/>
    <w:rsid w:val="00392B77"/>
    <w:rsid w:val="00392D21"/>
    <w:rsid w:val="003A294C"/>
    <w:rsid w:val="003A3BFB"/>
    <w:rsid w:val="003A653B"/>
    <w:rsid w:val="003A7D46"/>
    <w:rsid w:val="003B4B7B"/>
    <w:rsid w:val="003B552A"/>
    <w:rsid w:val="003C2F03"/>
    <w:rsid w:val="003C3B42"/>
    <w:rsid w:val="003C557A"/>
    <w:rsid w:val="003C6369"/>
    <w:rsid w:val="003C63CB"/>
    <w:rsid w:val="003D5B4C"/>
    <w:rsid w:val="003D5B83"/>
    <w:rsid w:val="003D6B98"/>
    <w:rsid w:val="003D7AA9"/>
    <w:rsid w:val="003E5CF6"/>
    <w:rsid w:val="003E6FEB"/>
    <w:rsid w:val="003F2217"/>
    <w:rsid w:val="003F3134"/>
    <w:rsid w:val="003F72B9"/>
    <w:rsid w:val="00410BAF"/>
    <w:rsid w:val="004113A4"/>
    <w:rsid w:val="004152C5"/>
    <w:rsid w:val="004202B4"/>
    <w:rsid w:val="00420B26"/>
    <w:rsid w:val="004239FD"/>
    <w:rsid w:val="00430945"/>
    <w:rsid w:val="0043105F"/>
    <w:rsid w:val="0043385B"/>
    <w:rsid w:val="0044029A"/>
    <w:rsid w:val="00441AAE"/>
    <w:rsid w:val="00465920"/>
    <w:rsid w:val="004704BE"/>
    <w:rsid w:val="004710A0"/>
    <w:rsid w:val="00471A6A"/>
    <w:rsid w:val="00472338"/>
    <w:rsid w:val="00480447"/>
    <w:rsid w:val="0048107A"/>
    <w:rsid w:val="00490263"/>
    <w:rsid w:val="00491B65"/>
    <w:rsid w:val="004940D5"/>
    <w:rsid w:val="00496B7F"/>
    <w:rsid w:val="004A6C28"/>
    <w:rsid w:val="004B21A0"/>
    <w:rsid w:val="004D1DD6"/>
    <w:rsid w:val="004D22BE"/>
    <w:rsid w:val="004D6A7B"/>
    <w:rsid w:val="004E507F"/>
    <w:rsid w:val="004E5868"/>
    <w:rsid w:val="004E76C9"/>
    <w:rsid w:val="004F0A79"/>
    <w:rsid w:val="004F149B"/>
    <w:rsid w:val="004F7368"/>
    <w:rsid w:val="0050443A"/>
    <w:rsid w:val="0050481E"/>
    <w:rsid w:val="00507F7E"/>
    <w:rsid w:val="00511382"/>
    <w:rsid w:val="00511CEB"/>
    <w:rsid w:val="00511D45"/>
    <w:rsid w:val="00512A7E"/>
    <w:rsid w:val="005149C9"/>
    <w:rsid w:val="00516B7E"/>
    <w:rsid w:val="005174F0"/>
    <w:rsid w:val="00522CDA"/>
    <w:rsid w:val="00523132"/>
    <w:rsid w:val="00523BDC"/>
    <w:rsid w:val="00537826"/>
    <w:rsid w:val="005401ED"/>
    <w:rsid w:val="00542AF6"/>
    <w:rsid w:val="00546A19"/>
    <w:rsid w:val="00551E03"/>
    <w:rsid w:val="0055238E"/>
    <w:rsid w:val="0055306A"/>
    <w:rsid w:val="00553BCD"/>
    <w:rsid w:val="00553C28"/>
    <w:rsid w:val="00560356"/>
    <w:rsid w:val="00565241"/>
    <w:rsid w:val="00566637"/>
    <w:rsid w:val="00571B7B"/>
    <w:rsid w:val="00573424"/>
    <w:rsid w:val="00577585"/>
    <w:rsid w:val="00585DF4"/>
    <w:rsid w:val="00594613"/>
    <w:rsid w:val="005966BF"/>
    <w:rsid w:val="00596B3B"/>
    <w:rsid w:val="005A3C99"/>
    <w:rsid w:val="005A409E"/>
    <w:rsid w:val="005A424C"/>
    <w:rsid w:val="005A6355"/>
    <w:rsid w:val="005B5F57"/>
    <w:rsid w:val="005C0940"/>
    <w:rsid w:val="005D0E50"/>
    <w:rsid w:val="005D1053"/>
    <w:rsid w:val="005D5F27"/>
    <w:rsid w:val="005E1D7C"/>
    <w:rsid w:val="005E490A"/>
    <w:rsid w:val="005F0FB9"/>
    <w:rsid w:val="005F1BD8"/>
    <w:rsid w:val="00604040"/>
    <w:rsid w:val="00604667"/>
    <w:rsid w:val="00605760"/>
    <w:rsid w:val="00607D3A"/>
    <w:rsid w:val="0061121C"/>
    <w:rsid w:val="006125B2"/>
    <w:rsid w:val="00612A62"/>
    <w:rsid w:val="0062059E"/>
    <w:rsid w:val="006270DC"/>
    <w:rsid w:val="00634D83"/>
    <w:rsid w:val="0064278E"/>
    <w:rsid w:val="00654687"/>
    <w:rsid w:val="0065663B"/>
    <w:rsid w:val="00656AFF"/>
    <w:rsid w:val="0066401E"/>
    <w:rsid w:val="00664838"/>
    <w:rsid w:val="006762FF"/>
    <w:rsid w:val="00683CED"/>
    <w:rsid w:val="006854F3"/>
    <w:rsid w:val="006912C6"/>
    <w:rsid w:val="00694BD6"/>
    <w:rsid w:val="006969FE"/>
    <w:rsid w:val="006A3AE5"/>
    <w:rsid w:val="006A4530"/>
    <w:rsid w:val="006A6047"/>
    <w:rsid w:val="006A7EC7"/>
    <w:rsid w:val="006B248A"/>
    <w:rsid w:val="006B2B74"/>
    <w:rsid w:val="006B4A1B"/>
    <w:rsid w:val="006C0422"/>
    <w:rsid w:val="006C4D87"/>
    <w:rsid w:val="006D5C7A"/>
    <w:rsid w:val="006D7328"/>
    <w:rsid w:val="006E3A01"/>
    <w:rsid w:val="006E5308"/>
    <w:rsid w:val="006F2AE5"/>
    <w:rsid w:val="006F2EE1"/>
    <w:rsid w:val="006F409A"/>
    <w:rsid w:val="006F4B41"/>
    <w:rsid w:val="006F6CA7"/>
    <w:rsid w:val="006F7318"/>
    <w:rsid w:val="007005BF"/>
    <w:rsid w:val="00700695"/>
    <w:rsid w:val="00704016"/>
    <w:rsid w:val="007046B3"/>
    <w:rsid w:val="00706ADF"/>
    <w:rsid w:val="00714095"/>
    <w:rsid w:val="007200C0"/>
    <w:rsid w:val="00721864"/>
    <w:rsid w:val="00726B8B"/>
    <w:rsid w:val="00731645"/>
    <w:rsid w:val="00731F7E"/>
    <w:rsid w:val="0073577A"/>
    <w:rsid w:val="0073700C"/>
    <w:rsid w:val="007460D2"/>
    <w:rsid w:val="00746334"/>
    <w:rsid w:val="007479C6"/>
    <w:rsid w:val="00754158"/>
    <w:rsid w:val="00754913"/>
    <w:rsid w:val="00755E8B"/>
    <w:rsid w:val="0075604B"/>
    <w:rsid w:val="00761A4B"/>
    <w:rsid w:val="007647FC"/>
    <w:rsid w:val="007736BB"/>
    <w:rsid w:val="007738CE"/>
    <w:rsid w:val="00774C95"/>
    <w:rsid w:val="00776134"/>
    <w:rsid w:val="0078622B"/>
    <w:rsid w:val="007863FC"/>
    <w:rsid w:val="007867A6"/>
    <w:rsid w:val="0079049F"/>
    <w:rsid w:val="00791D6E"/>
    <w:rsid w:val="00796939"/>
    <w:rsid w:val="007A3983"/>
    <w:rsid w:val="007A5F4D"/>
    <w:rsid w:val="007B10E9"/>
    <w:rsid w:val="007C476F"/>
    <w:rsid w:val="007C7250"/>
    <w:rsid w:val="007D0786"/>
    <w:rsid w:val="007D1614"/>
    <w:rsid w:val="007D1DB9"/>
    <w:rsid w:val="007D35FF"/>
    <w:rsid w:val="007D3830"/>
    <w:rsid w:val="007D6918"/>
    <w:rsid w:val="007E2ABF"/>
    <w:rsid w:val="007E345D"/>
    <w:rsid w:val="007E5F84"/>
    <w:rsid w:val="007E7F5B"/>
    <w:rsid w:val="007F2416"/>
    <w:rsid w:val="007F6AB6"/>
    <w:rsid w:val="007F6F68"/>
    <w:rsid w:val="0080109D"/>
    <w:rsid w:val="00801261"/>
    <w:rsid w:val="00802908"/>
    <w:rsid w:val="00802A07"/>
    <w:rsid w:val="008076AA"/>
    <w:rsid w:val="00810CE3"/>
    <w:rsid w:val="0082318C"/>
    <w:rsid w:val="008244D5"/>
    <w:rsid w:val="00824737"/>
    <w:rsid w:val="0082562F"/>
    <w:rsid w:val="00833971"/>
    <w:rsid w:val="008344FB"/>
    <w:rsid w:val="00844FF2"/>
    <w:rsid w:val="00850235"/>
    <w:rsid w:val="00851F34"/>
    <w:rsid w:val="00852D6E"/>
    <w:rsid w:val="00863B6C"/>
    <w:rsid w:val="0087244D"/>
    <w:rsid w:val="008724EE"/>
    <w:rsid w:val="00873357"/>
    <w:rsid w:val="00874686"/>
    <w:rsid w:val="008760A3"/>
    <w:rsid w:val="00882B2F"/>
    <w:rsid w:val="0089125D"/>
    <w:rsid w:val="008933EA"/>
    <w:rsid w:val="008A175A"/>
    <w:rsid w:val="008B2136"/>
    <w:rsid w:val="008B7B94"/>
    <w:rsid w:val="008C0360"/>
    <w:rsid w:val="008C142B"/>
    <w:rsid w:val="008C4702"/>
    <w:rsid w:val="008C5525"/>
    <w:rsid w:val="008C5F1D"/>
    <w:rsid w:val="008C7A8D"/>
    <w:rsid w:val="008D0520"/>
    <w:rsid w:val="008D1116"/>
    <w:rsid w:val="008D260E"/>
    <w:rsid w:val="008D4234"/>
    <w:rsid w:val="008D5CB0"/>
    <w:rsid w:val="008F612A"/>
    <w:rsid w:val="008F773F"/>
    <w:rsid w:val="0090326A"/>
    <w:rsid w:val="00905586"/>
    <w:rsid w:val="009102AA"/>
    <w:rsid w:val="00910345"/>
    <w:rsid w:val="00922430"/>
    <w:rsid w:val="00923C3A"/>
    <w:rsid w:val="00923FC5"/>
    <w:rsid w:val="009316EE"/>
    <w:rsid w:val="009359DC"/>
    <w:rsid w:val="009443A7"/>
    <w:rsid w:val="00944538"/>
    <w:rsid w:val="00954453"/>
    <w:rsid w:val="00957543"/>
    <w:rsid w:val="00961FF1"/>
    <w:rsid w:val="009671F3"/>
    <w:rsid w:val="00970F60"/>
    <w:rsid w:val="009742E1"/>
    <w:rsid w:val="00974FE5"/>
    <w:rsid w:val="00980410"/>
    <w:rsid w:val="009819C6"/>
    <w:rsid w:val="00981D92"/>
    <w:rsid w:val="00981DD7"/>
    <w:rsid w:val="00981FE7"/>
    <w:rsid w:val="00982268"/>
    <w:rsid w:val="00982B64"/>
    <w:rsid w:val="009834A8"/>
    <w:rsid w:val="009876A9"/>
    <w:rsid w:val="009912F1"/>
    <w:rsid w:val="00992DD8"/>
    <w:rsid w:val="009A186E"/>
    <w:rsid w:val="009A2438"/>
    <w:rsid w:val="009A4BDF"/>
    <w:rsid w:val="009A4EF1"/>
    <w:rsid w:val="009A59E1"/>
    <w:rsid w:val="009B1D8D"/>
    <w:rsid w:val="009B37E0"/>
    <w:rsid w:val="009B3897"/>
    <w:rsid w:val="009B5B62"/>
    <w:rsid w:val="009C39AF"/>
    <w:rsid w:val="009C461E"/>
    <w:rsid w:val="009C5866"/>
    <w:rsid w:val="009D11A2"/>
    <w:rsid w:val="009D3180"/>
    <w:rsid w:val="009E14DB"/>
    <w:rsid w:val="009E5DF0"/>
    <w:rsid w:val="009F305B"/>
    <w:rsid w:val="009F3EF4"/>
    <w:rsid w:val="009F5046"/>
    <w:rsid w:val="009F54A5"/>
    <w:rsid w:val="009F6645"/>
    <w:rsid w:val="009F6B0D"/>
    <w:rsid w:val="00A02FDB"/>
    <w:rsid w:val="00A04364"/>
    <w:rsid w:val="00A04884"/>
    <w:rsid w:val="00A103DC"/>
    <w:rsid w:val="00A11031"/>
    <w:rsid w:val="00A16962"/>
    <w:rsid w:val="00A25393"/>
    <w:rsid w:val="00A25BD2"/>
    <w:rsid w:val="00A3014F"/>
    <w:rsid w:val="00A303FF"/>
    <w:rsid w:val="00A31344"/>
    <w:rsid w:val="00A31DA8"/>
    <w:rsid w:val="00A34545"/>
    <w:rsid w:val="00A44510"/>
    <w:rsid w:val="00A47432"/>
    <w:rsid w:val="00A479C6"/>
    <w:rsid w:val="00A5461B"/>
    <w:rsid w:val="00A5533B"/>
    <w:rsid w:val="00A60967"/>
    <w:rsid w:val="00A63790"/>
    <w:rsid w:val="00A67BB1"/>
    <w:rsid w:val="00A72583"/>
    <w:rsid w:val="00A76491"/>
    <w:rsid w:val="00A84F60"/>
    <w:rsid w:val="00A855D8"/>
    <w:rsid w:val="00A85F8F"/>
    <w:rsid w:val="00A96516"/>
    <w:rsid w:val="00AA007C"/>
    <w:rsid w:val="00AA5717"/>
    <w:rsid w:val="00AA78EF"/>
    <w:rsid w:val="00AA7B02"/>
    <w:rsid w:val="00AB1D67"/>
    <w:rsid w:val="00AB37A4"/>
    <w:rsid w:val="00AC03EA"/>
    <w:rsid w:val="00AC3DDA"/>
    <w:rsid w:val="00AC4155"/>
    <w:rsid w:val="00AC4627"/>
    <w:rsid w:val="00AE0273"/>
    <w:rsid w:val="00AE0BF9"/>
    <w:rsid w:val="00AE36B7"/>
    <w:rsid w:val="00AE478E"/>
    <w:rsid w:val="00AE4F0E"/>
    <w:rsid w:val="00AE52A1"/>
    <w:rsid w:val="00AF1BF6"/>
    <w:rsid w:val="00B044CD"/>
    <w:rsid w:val="00B15369"/>
    <w:rsid w:val="00B1577F"/>
    <w:rsid w:val="00B2716B"/>
    <w:rsid w:val="00B27348"/>
    <w:rsid w:val="00B3229C"/>
    <w:rsid w:val="00B35777"/>
    <w:rsid w:val="00B40102"/>
    <w:rsid w:val="00B40137"/>
    <w:rsid w:val="00B408CC"/>
    <w:rsid w:val="00B437EE"/>
    <w:rsid w:val="00B477F1"/>
    <w:rsid w:val="00B54232"/>
    <w:rsid w:val="00B54945"/>
    <w:rsid w:val="00B55462"/>
    <w:rsid w:val="00B5779D"/>
    <w:rsid w:val="00B6643A"/>
    <w:rsid w:val="00B71912"/>
    <w:rsid w:val="00B749C6"/>
    <w:rsid w:val="00B76BAC"/>
    <w:rsid w:val="00B779EE"/>
    <w:rsid w:val="00B77A76"/>
    <w:rsid w:val="00B80591"/>
    <w:rsid w:val="00B90F7C"/>
    <w:rsid w:val="00B93E61"/>
    <w:rsid w:val="00B94263"/>
    <w:rsid w:val="00B948E6"/>
    <w:rsid w:val="00B967D9"/>
    <w:rsid w:val="00BA5200"/>
    <w:rsid w:val="00BB2527"/>
    <w:rsid w:val="00BB5D00"/>
    <w:rsid w:val="00BC24E5"/>
    <w:rsid w:val="00BC2BC9"/>
    <w:rsid w:val="00BC4C65"/>
    <w:rsid w:val="00BD27D2"/>
    <w:rsid w:val="00BD44E9"/>
    <w:rsid w:val="00BF052F"/>
    <w:rsid w:val="00BF3C7D"/>
    <w:rsid w:val="00BF3DF3"/>
    <w:rsid w:val="00BF6222"/>
    <w:rsid w:val="00BF6917"/>
    <w:rsid w:val="00C01223"/>
    <w:rsid w:val="00C026A2"/>
    <w:rsid w:val="00C03A46"/>
    <w:rsid w:val="00C15FAD"/>
    <w:rsid w:val="00C1630A"/>
    <w:rsid w:val="00C16FC3"/>
    <w:rsid w:val="00C23032"/>
    <w:rsid w:val="00C34F3C"/>
    <w:rsid w:val="00C36554"/>
    <w:rsid w:val="00C463C5"/>
    <w:rsid w:val="00C47283"/>
    <w:rsid w:val="00C66CA8"/>
    <w:rsid w:val="00C7169B"/>
    <w:rsid w:val="00C723AD"/>
    <w:rsid w:val="00C74972"/>
    <w:rsid w:val="00C7501F"/>
    <w:rsid w:val="00C772BE"/>
    <w:rsid w:val="00C812E1"/>
    <w:rsid w:val="00C81999"/>
    <w:rsid w:val="00C82973"/>
    <w:rsid w:val="00C837D1"/>
    <w:rsid w:val="00C83D96"/>
    <w:rsid w:val="00C94A8B"/>
    <w:rsid w:val="00C94F1B"/>
    <w:rsid w:val="00C97018"/>
    <w:rsid w:val="00CA5718"/>
    <w:rsid w:val="00CA57D5"/>
    <w:rsid w:val="00CB103F"/>
    <w:rsid w:val="00CB576E"/>
    <w:rsid w:val="00CB5A88"/>
    <w:rsid w:val="00CB762D"/>
    <w:rsid w:val="00CB7A2C"/>
    <w:rsid w:val="00CC2EE6"/>
    <w:rsid w:val="00CD0E1E"/>
    <w:rsid w:val="00CE30BF"/>
    <w:rsid w:val="00CF0A98"/>
    <w:rsid w:val="00CF0AB4"/>
    <w:rsid w:val="00CF1C03"/>
    <w:rsid w:val="00CF2061"/>
    <w:rsid w:val="00CF3BA3"/>
    <w:rsid w:val="00CF3FED"/>
    <w:rsid w:val="00CF6266"/>
    <w:rsid w:val="00D005B7"/>
    <w:rsid w:val="00D00F1F"/>
    <w:rsid w:val="00D01739"/>
    <w:rsid w:val="00D01ACE"/>
    <w:rsid w:val="00D037D8"/>
    <w:rsid w:val="00D046B4"/>
    <w:rsid w:val="00D1220B"/>
    <w:rsid w:val="00D12457"/>
    <w:rsid w:val="00D12CFE"/>
    <w:rsid w:val="00D162EC"/>
    <w:rsid w:val="00D2033D"/>
    <w:rsid w:val="00D208F7"/>
    <w:rsid w:val="00D20A3F"/>
    <w:rsid w:val="00D262BC"/>
    <w:rsid w:val="00D27E94"/>
    <w:rsid w:val="00D3202D"/>
    <w:rsid w:val="00D33392"/>
    <w:rsid w:val="00D336C8"/>
    <w:rsid w:val="00D3520C"/>
    <w:rsid w:val="00D40439"/>
    <w:rsid w:val="00D45620"/>
    <w:rsid w:val="00D55B5E"/>
    <w:rsid w:val="00D57E34"/>
    <w:rsid w:val="00D612AF"/>
    <w:rsid w:val="00D61983"/>
    <w:rsid w:val="00D70E24"/>
    <w:rsid w:val="00D72671"/>
    <w:rsid w:val="00D73984"/>
    <w:rsid w:val="00D77E73"/>
    <w:rsid w:val="00D81BA2"/>
    <w:rsid w:val="00D82EDD"/>
    <w:rsid w:val="00D91F50"/>
    <w:rsid w:val="00D92AD5"/>
    <w:rsid w:val="00DA088C"/>
    <w:rsid w:val="00DC2E8D"/>
    <w:rsid w:val="00DC7A63"/>
    <w:rsid w:val="00DD2798"/>
    <w:rsid w:val="00DE2156"/>
    <w:rsid w:val="00DE56E7"/>
    <w:rsid w:val="00DF020A"/>
    <w:rsid w:val="00DF0BE3"/>
    <w:rsid w:val="00DF3C25"/>
    <w:rsid w:val="00DF4A46"/>
    <w:rsid w:val="00E0153D"/>
    <w:rsid w:val="00E053A3"/>
    <w:rsid w:val="00E11C93"/>
    <w:rsid w:val="00E2787C"/>
    <w:rsid w:val="00E308FC"/>
    <w:rsid w:val="00E34F78"/>
    <w:rsid w:val="00E35F7E"/>
    <w:rsid w:val="00E4372C"/>
    <w:rsid w:val="00E43F78"/>
    <w:rsid w:val="00E467F1"/>
    <w:rsid w:val="00E46A0A"/>
    <w:rsid w:val="00E478BB"/>
    <w:rsid w:val="00E5092F"/>
    <w:rsid w:val="00E51327"/>
    <w:rsid w:val="00E53FBF"/>
    <w:rsid w:val="00E54534"/>
    <w:rsid w:val="00E54C66"/>
    <w:rsid w:val="00E6376E"/>
    <w:rsid w:val="00E643D9"/>
    <w:rsid w:val="00E64EF1"/>
    <w:rsid w:val="00E70E56"/>
    <w:rsid w:val="00E76605"/>
    <w:rsid w:val="00E81B40"/>
    <w:rsid w:val="00E878E4"/>
    <w:rsid w:val="00E91B1E"/>
    <w:rsid w:val="00E929CA"/>
    <w:rsid w:val="00E95D2C"/>
    <w:rsid w:val="00EA1B2E"/>
    <w:rsid w:val="00EA3B81"/>
    <w:rsid w:val="00EA5414"/>
    <w:rsid w:val="00EB43F1"/>
    <w:rsid w:val="00EB69B6"/>
    <w:rsid w:val="00EB77AB"/>
    <w:rsid w:val="00ED12ED"/>
    <w:rsid w:val="00ED19EC"/>
    <w:rsid w:val="00ED38E3"/>
    <w:rsid w:val="00ED7F34"/>
    <w:rsid w:val="00EE088B"/>
    <w:rsid w:val="00EE0D32"/>
    <w:rsid w:val="00EE1146"/>
    <w:rsid w:val="00EE1232"/>
    <w:rsid w:val="00EE140E"/>
    <w:rsid w:val="00EE2944"/>
    <w:rsid w:val="00EF1117"/>
    <w:rsid w:val="00F01D8C"/>
    <w:rsid w:val="00F05093"/>
    <w:rsid w:val="00F1110D"/>
    <w:rsid w:val="00F11750"/>
    <w:rsid w:val="00F16271"/>
    <w:rsid w:val="00F21C1B"/>
    <w:rsid w:val="00F23F48"/>
    <w:rsid w:val="00F24555"/>
    <w:rsid w:val="00F3063D"/>
    <w:rsid w:val="00F31B7B"/>
    <w:rsid w:val="00F3420C"/>
    <w:rsid w:val="00F35F89"/>
    <w:rsid w:val="00F44205"/>
    <w:rsid w:val="00F445E1"/>
    <w:rsid w:val="00F52580"/>
    <w:rsid w:val="00F539BD"/>
    <w:rsid w:val="00F57DD5"/>
    <w:rsid w:val="00F62C0E"/>
    <w:rsid w:val="00F64BAE"/>
    <w:rsid w:val="00F66610"/>
    <w:rsid w:val="00F7447C"/>
    <w:rsid w:val="00F75261"/>
    <w:rsid w:val="00F75C48"/>
    <w:rsid w:val="00F8577D"/>
    <w:rsid w:val="00F919F3"/>
    <w:rsid w:val="00F92896"/>
    <w:rsid w:val="00F93821"/>
    <w:rsid w:val="00F93C6D"/>
    <w:rsid w:val="00FA2D08"/>
    <w:rsid w:val="00FA63AC"/>
    <w:rsid w:val="00FB05C0"/>
    <w:rsid w:val="00FB1D23"/>
    <w:rsid w:val="00FB4FF4"/>
    <w:rsid w:val="00FB5DA6"/>
    <w:rsid w:val="00FB6DE0"/>
    <w:rsid w:val="00FB730C"/>
    <w:rsid w:val="00FB7680"/>
    <w:rsid w:val="00FB79A0"/>
    <w:rsid w:val="00FD0671"/>
    <w:rsid w:val="00FD079C"/>
    <w:rsid w:val="00FE0312"/>
    <w:rsid w:val="00FE1AAF"/>
    <w:rsid w:val="00FE3EDC"/>
    <w:rsid w:val="00FF25C7"/>
    <w:rsid w:val="00FF4A6E"/>
    <w:rsid w:val="00FF4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C574"/>
  <w15:docId w15:val="{374A62F4-AB9A-46F4-A67A-2B101641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6E"/>
  </w:style>
  <w:style w:type="paragraph" w:styleId="Footer">
    <w:name w:val="footer"/>
    <w:basedOn w:val="Normal"/>
    <w:link w:val="FooterChar"/>
    <w:uiPriority w:val="99"/>
    <w:unhideWhenUsed/>
    <w:rsid w:val="009A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6E"/>
  </w:style>
  <w:style w:type="table" w:styleId="TableGrid">
    <w:name w:val="Table Grid"/>
    <w:basedOn w:val="TableNormal"/>
    <w:uiPriority w:val="39"/>
    <w:rsid w:val="009A1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6E"/>
    <w:pPr>
      <w:spacing w:after="0" w:line="276" w:lineRule="auto"/>
      <w:ind w:left="1312" w:hanging="361"/>
      <w:jc w:val="both"/>
    </w:pPr>
    <w:rPr>
      <w:rFonts w:ascii="Arial" w:hAnsi="Arial" w:cs="Arial"/>
      <w:sz w:val="21"/>
    </w:rPr>
  </w:style>
  <w:style w:type="paragraph" w:styleId="NoSpacing">
    <w:name w:val="No Spacing"/>
    <w:link w:val="NoSpacingChar"/>
    <w:uiPriority w:val="1"/>
    <w:qFormat/>
    <w:rsid w:val="00A25BD2"/>
    <w:pPr>
      <w:spacing w:after="0" w:line="240" w:lineRule="auto"/>
    </w:pPr>
    <w:rPr>
      <w:rFonts w:eastAsiaTheme="minorEastAsia"/>
    </w:rPr>
  </w:style>
  <w:style w:type="character" w:customStyle="1" w:styleId="NoSpacingChar">
    <w:name w:val="No Spacing Char"/>
    <w:basedOn w:val="DefaultParagraphFont"/>
    <w:link w:val="NoSpacing"/>
    <w:uiPriority w:val="1"/>
    <w:rsid w:val="00A25BD2"/>
    <w:rPr>
      <w:rFonts w:eastAsiaTheme="minorEastAsia"/>
    </w:rPr>
  </w:style>
  <w:style w:type="character" w:styleId="Hyperlink">
    <w:name w:val="Hyperlink"/>
    <w:basedOn w:val="DefaultParagraphFont"/>
    <w:uiPriority w:val="99"/>
    <w:unhideWhenUsed/>
    <w:rsid w:val="001548EF"/>
    <w:rPr>
      <w:color w:val="E30918"/>
      <w:u w:val="single"/>
    </w:rPr>
  </w:style>
  <w:style w:type="numbering" w:customStyle="1" w:styleId="MainNumbering">
    <w:name w:val="Main Numbering"/>
    <w:basedOn w:val="NoList"/>
    <w:rsid w:val="001548EF"/>
    <w:pPr>
      <w:numPr>
        <w:numId w:val="3"/>
      </w:numPr>
    </w:pPr>
  </w:style>
  <w:style w:type="paragraph" w:customStyle="1" w:styleId="Level1">
    <w:name w:val="Level 1"/>
    <w:basedOn w:val="Normal"/>
    <w:uiPriority w:val="1"/>
    <w:rsid w:val="001548EF"/>
    <w:pPr>
      <w:numPr>
        <w:numId w:val="3"/>
      </w:numPr>
      <w:spacing w:after="240" w:line="276" w:lineRule="auto"/>
      <w:jc w:val="both"/>
    </w:pPr>
    <w:rPr>
      <w:rFonts w:ascii="Arial" w:hAnsi="Arial" w:cs="Arial"/>
      <w:sz w:val="21"/>
    </w:rPr>
  </w:style>
  <w:style w:type="paragraph" w:customStyle="1" w:styleId="Level2">
    <w:name w:val="Level 2"/>
    <w:basedOn w:val="Normal"/>
    <w:uiPriority w:val="1"/>
    <w:rsid w:val="001548EF"/>
    <w:pPr>
      <w:numPr>
        <w:ilvl w:val="1"/>
        <w:numId w:val="3"/>
      </w:numPr>
      <w:spacing w:after="240" w:line="276" w:lineRule="auto"/>
      <w:jc w:val="both"/>
    </w:pPr>
    <w:rPr>
      <w:rFonts w:ascii="Arial" w:hAnsi="Arial" w:cs="Arial"/>
      <w:sz w:val="21"/>
    </w:rPr>
  </w:style>
  <w:style w:type="paragraph" w:customStyle="1" w:styleId="Level3">
    <w:name w:val="Level 3"/>
    <w:basedOn w:val="Normal"/>
    <w:uiPriority w:val="1"/>
    <w:rsid w:val="001548EF"/>
    <w:pPr>
      <w:numPr>
        <w:ilvl w:val="2"/>
        <w:numId w:val="3"/>
      </w:numPr>
      <w:spacing w:after="240" w:line="276" w:lineRule="auto"/>
      <w:jc w:val="both"/>
    </w:pPr>
    <w:rPr>
      <w:rFonts w:ascii="Arial" w:hAnsi="Arial" w:cs="Arial"/>
      <w:sz w:val="21"/>
    </w:rPr>
  </w:style>
  <w:style w:type="paragraph" w:customStyle="1" w:styleId="Level4">
    <w:name w:val="Level 4"/>
    <w:basedOn w:val="Normal"/>
    <w:uiPriority w:val="1"/>
    <w:rsid w:val="001548EF"/>
    <w:pPr>
      <w:numPr>
        <w:ilvl w:val="3"/>
        <w:numId w:val="3"/>
      </w:numPr>
      <w:spacing w:after="240" w:line="276" w:lineRule="auto"/>
      <w:jc w:val="both"/>
    </w:pPr>
    <w:rPr>
      <w:rFonts w:ascii="Arial" w:hAnsi="Arial" w:cs="Arial"/>
      <w:sz w:val="21"/>
    </w:rPr>
  </w:style>
  <w:style w:type="paragraph" w:customStyle="1" w:styleId="Level5">
    <w:name w:val="Level 5"/>
    <w:basedOn w:val="Normal"/>
    <w:uiPriority w:val="1"/>
    <w:rsid w:val="001548EF"/>
    <w:pPr>
      <w:numPr>
        <w:ilvl w:val="4"/>
        <w:numId w:val="3"/>
      </w:numPr>
      <w:spacing w:after="240" w:line="276" w:lineRule="auto"/>
      <w:jc w:val="both"/>
    </w:pPr>
    <w:rPr>
      <w:rFonts w:ascii="Arial" w:hAnsi="Arial" w:cs="Arial"/>
      <w:sz w:val="21"/>
    </w:rPr>
  </w:style>
  <w:style w:type="paragraph" w:customStyle="1" w:styleId="Level6">
    <w:name w:val="Level 6"/>
    <w:basedOn w:val="Normal"/>
    <w:uiPriority w:val="1"/>
    <w:rsid w:val="001548EF"/>
    <w:pPr>
      <w:numPr>
        <w:ilvl w:val="5"/>
        <w:numId w:val="3"/>
      </w:numPr>
      <w:spacing w:after="240" w:line="276" w:lineRule="auto"/>
      <w:jc w:val="both"/>
    </w:pPr>
    <w:rPr>
      <w:rFonts w:ascii="Arial" w:hAnsi="Arial" w:cs="Arial"/>
      <w:sz w:val="21"/>
    </w:rPr>
  </w:style>
  <w:style w:type="paragraph" w:customStyle="1" w:styleId="Level7">
    <w:name w:val="Level 7"/>
    <w:basedOn w:val="Normal"/>
    <w:uiPriority w:val="1"/>
    <w:rsid w:val="001548EF"/>
    <w:pPr>
      <w:numPr>
        <w:ilvl w:val="6"/>
        <w:numId w:val="3"/>
      </w:numPr>
      <w:spacing w:after="240" w:line="276" w:lineRule="auto"/>
      <w:jc w:val="both"/>
    </w:pPr>
    <w:rPr>
      <w:rFonts w:ascii="Arial" w:hAnsi="Arial" w:cs="Arial"/>
      <w:sz w:val="21"/>
    </w:rPr>
  </w:style>
  <w:style w:type="character" w:customStyle="1" w:styleId="Level1asheadingtext">
    <w:name w:val="Level 1 as heading (text)"/>
    <w:basedOn w:val="DefaultParagraphFont"/>
    <w:uiPriority w:val="99"/>
    <w:rsid w:val="001548EF"/>
    <w:rPr>
      <w:b/>
    </w:rPr>
  </w:style>
  <w:style w:type="paragraph" w:styleId="IntenseQuote">
    <w:name w:val="Intense Quote"/>
    <w:basedOn w:val="Normal"/>
    <w:next w:val="Normal"/>
    <w:link w:val="IntenseQuoteChar"/>
    <w:uiPriority w:val="30"/>
    <w:qFormat/>
    <w:rsid w:val="00AE0273"/>
    <w:pPr>
      <w:pBdr>
        <w:top w:val="single" w:sz="4" w:space="10" w:color="002060" w:themeColor="accent1"/>
        <w:bottom w:val="single" w:sz="4" w:space="10" w:color="002060" w:themeColor="accent1"/>
      </w:pBdr>
      <w:spacing w:before="360" w:after="360"/>
      <w:ind w:left="864" w:right="864"/>
      <w:jc w:val="center"/>
    </w:pPr>
    <w:rPr>
      <w:i/>
      <w:iCs/>
      <w:color w:val="002060" w:themeColor="accent1"/>
    </w:rPr>
  </w:style>
  <w:style w:type="character" w:customStyle="1" w:styleId="IntenseQuoteChar">
    <w:name w:val="Intense Quote Char"/>
    <w:basedOn w:val="DefaultParagraphFont"/>
    <w:link w:val="IntenseQuote"/>
    <w:uiPriority w:val="30"/>
    <w:rsid w:val="00AE0273"/>
    <w:rPr>
      <w:i/>
      <w:iCs/>
      <w:color w:val="002060" w:themeColor="accent1"/>
    </w:rPr>
  </w:style>
  <w:style w:type="character" w:styleId="UnresolvedMention">
    <w:name w:val="Unresolved Mention"/>
    <w:basedOn w:val="DefaultParagraphFont"/>
    <w:uiPriority w:val="99"/>
    <w:semiHidden/>
    <w:unhideWhenUsed/>
    <w:rsid w:val="007F6F68"/>
    <w:rPr>
      <w:color w:val="605E5C"/>
      <w:shd w:val="clear" w:color="auto" w:fill="E1DFDD"/>
    </w:rPr>
  </w:style>
  <w:style w:type="character" w:styleId="FollowedHyperlink">
    <w:name w:val="FollowedHyperlink"/>
    <w:basedOn w:val="DefaultParagraphFont"/>
    <w:uiPriority w:val="99"/>
    <w:semiHidden/>
    <w:unhideWhenUsed/>
    <w:rsid w:val="005A6355"/>
    <w:rPr>
      <w:color w:val="969696" w:themeColor="followedHyperlink"/>
      <w:u w:val="single"/>
    </w:rPr>
  </w:style>
  <w:style w:type="paragraph" w:styleId="Revision">
    <w:name w:val="Revision"/>
    <w:hidden/>
    <w:uiPriority w:val="99"/>
    <w:semiHidden/>
    <w:rsid w:val="00AF1BF6"/>
    <w:pPr>
      <w:spacing w:after="0" w:line="240" w:lineRule="auto"/>
    </w:pPr>
  </w:style>
  <w:style w:type="character" w:styleId="CommentReference">
    <w:name w:val="annotation reference"/>
    <w:basedOn w:val="DefaultParagraphFont"/>
    <w:uiPriority w:val="99"/>
    <w:semiHidden/>
    <w:unhideWhenUsed/>
    <w:rsid w:val="00AF1BF6"/>
    <w:rPr>
      <w:sz w:val="16"/>
      <w:szCs w:val="16"/>
    </w:rPr>
  </w:style>
  <w:style w:type="paragraph" w:styleId="CommentText">
    <w:name w:val="annotation text"/>
    <w:basedOn w:val="Normal"/>
    <w:link w:val="CommentTextChar"/>
    <w:uiPriority w:val="99"/>
    <w:unhideWhenUsed/>
    <w:rsid w:val="00AF1BF6"/>
    <w:pPr>
      <w:spacing w:line="240" w:lineRule="auto"/>
    </w:pPr>
    <w:rPr>
      <w:sz w:val="20"/>
      <w:szCs w:val="20"/>
    </w:rPr>
  </w:style>
  <w:style w:type="character" w:customStyle="1" w:styleId="CommentTextChar">
    <w:name w:val="Comment Text Char"/>
    <w:basedOn w:val="DefaultParagraphFont"/>
    <w:link w:val="CommentText"/>
    <w:uiPriority w:val="99"/>
    <w:rsid w:val="00AF1BF6"/>
    <w:rPr>
      <w:sz w:val="20"/>
      <w:szCs w:val="20"/>
    </w:rPr>
  </w:style>
  <w:style w:type="paragraph" w:styleId="CommentSubject">
    <w:name w:val="annotation subject"/>
    <w:basedOn w:val="CommentText"/>
    <w:next w:val="CommentText"/>
    <w:link w:val="CommentSubjectChar"/>
    <w:uiPriority w:val="99"/>
    <w:semiHidden/>
    <w:unhideWhenUsed/>
    <w:rsid w:val="00AF1BF6"/>
    <w:rPr>
      <w:b/>
      <w:bCs/>
    </w:rPr>
  </w:style>
  <w:style w:type="character" w:customStyle="1" w:styleId="CommentSubjectChar">
    <w:name w:val="Comment Subject Char"/>
    <w:basedOn w:val="CommentTextChar"/>
    <w:link w:val="CommentSubject"/>
    <w:uiPriority w:val="99"/>
    <w:semiHidden/>
    <w:rsid w:val="00AF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6732">
      <w:bodyDiv w:val="1"/>
      <w:marLeft w:val="0"/>
      <w:marRight w:val="0"/>
      <w:marTop w:val="0"/>
      <w:marBottom w:val="0"/>
      <w:divBdr>
        <w:top w:val="none" w:sz="0" w:space="0" w:color="auto"/>
        <w:left w:val="none" w:sz="0" w:space="0" w:color="auto"/>
        <w:bottom w:val="none" w:sz="0" w:space="0" w:color="auto"/>
        <w:right w:val="none" w:sz="0" w:space="0" w:color="auto"/>
      </w:divBdr>
    </w:div>
    <w:div w:id="432557440">
      <w:bodyDiv w:val="1"/>
      <w:marLeft w:val="0"/>
      <w:marRight w:val="0"/>
      <w:marTop w:val="0"/>
      <w:marBottom w:val="0"/>
      <w:divBdr>
        <w:top w:val="none" w:sz="0" w:space="0" w:color="auto"/>
        <w:left w:val="none" w:sz="0" w:space="0" w:color="auto"/>
        <w:bottom w:val="none" w:sz="0" w:space="0" w:color="auto"/>
        <w:right w:val="none" w:sz="0" w:space="0" w:color="auto"/>
      </w:divBdr>
    </w:div>
    <w:div w:id="877887361">
      <w:bodyDiv w:val="1"/>
      <w:marLeft w:val="0"/>
      <w:marRight w:val="0"/>
      <w:marTop w:val="0"/>
      <w:marBottom w:val="0"/>
      <w:divBdr>
        <w:top w:val="none" w:sz="0" w:space="0" w:color="auto"/>
        <w:left w:val="none" w:sz="0" w:space="0" w:color="auto"/>
        <w:bottom w:val="none" w:sz="0" w:space="0" w:color="auto"/>
        <w:right w:val="none" w:sz="0" w:space="0" w:color="auto"/>
      </w:divBdr>
    </w:div>
    <w:div w:id="898977252">
      <w:bodyDiv w:val="1"/>
      <w:marLeft w:val="0"/>
      <w:marRight w:val="0"/>
      <w:marTop w:val="0"/>
      <w:marBottom w:val="0"/>
      <w:divBdr>
        <w:top w:val="none" w:sz="0" w:space="0" w:color="auto"/>
        <w:left w:val="none" w:sz="0" w:space="0" w:color="auto"/>
        <w:bottom w:val="none" w:sz="0" w:space="0" w:color="auto"/>
        <w:right w:val="none" w:sz="0" w:space="0" w:color="auto"/>
      </w:divBdr>
    </w:div>
    <w:div w:id="1239705774">
      <w:bodyDiv w:val="1"/>
      <w:marLeft w:val="0"/>
      <w:marRight w:val="0"/>
      <w:marTop w:val="0"/>
      <w:marBottom w:val="0"/>
      <w:divBdr>
        <w:top w:val="none" w:sz="0" w:space="0" w:color="auto"/>
        <w:left w:val="none" w:sz="0" w:space="0" w:color="auto"/>
        <w:bottom w:val="none" w:sz="0" w:space="0" w:color="auto"/>
        <w:right w:val="none" w:sz="0" w:space="0" w:color="auto"/>
      </w:divBdr>
    </w:div>
    <w:div w:id="1357729681">
      <w:bodyDiv w:val="1"/>
      <w:marLeft w:val="0"/>
      <w:marRight w:val="0"/>
      <w:marTop w:val="0"/>
      <w:marBottom w:val="0"/>
      <w:divBdr>
        <w:top w:val="none" w:sz="0" w:space="0" w:color="auto"/>
        <w:left w:val="none" w:sz="0" w:space="0" w:color="auto"/>
        <w:bottom w:val="none" w:sz="0" w:space="0" w:color="auto"/>
        <w:right w:val="none" w:sz="0" w:space="0" w:color="auto"/>
      </w:divBdr>
    </w:div>
    <w:div w:id="1399012635">
      <w:bodyDiv w:val="1"/>
      <w:marLeft w:val="0"/>
      <w:marRight w:val="0"/>
      <w:marTop w:val="0"/>
      <w:marBottom w:val="0"/>
      <w:divBdr>
        <w:top w:val="none" w:sz="0" w:space="0" w:color="auto"/>
        <w:left w:val="none" w:sz="0" w:space="0" w:color="auto"/>
        <w:bottom w:val="none" w:sz="0" w:space="0" w:color="auto"/>
        <w:right w:val="none" w:sz="0" w:space="0" w:color="auto"/>
      </w:divBdr>
    </w:div>
    <w:div w:id="1491483233">
      <w:bodyDiv w:val="1"/>
      <w:marLeft w:val="0"/>
      <w:marRight w:val="0"/>
      <w:marTop w:val="0"/>
      <w:marBottom w:val="0"/>
      <w:divBdr>
        <w:top w:val="none" w:sz="0" w:space="0" w:color="auto"/>
        <w:left w:val="none" w:sz="0" w:space="0" w:color="auto"/>
        <w:bottom w:val="none" w:sz="0" w:space="0" w:color="auto"/>
        <w:right w:val="none" w:sz="0" w:space="0" w:color="auto"/>
      </w:divBdr>
    </w:div>
    <w:div w:id="1513572446">
      <w:bodyDiv w:val="1"/>
      <w:marLeft w:val="0"/>
      <w:marRight w:val="0"/>
      <w:marTop w:val="0"/>
      <w:marBottom w:val="0"/>
      <w:divBdr>
        <w:top w:val="none" w:sz="0" w:space="0" w:color="auto"/>
        <w:left w:val="none" w:sz="0" w:space="0" w:color="auto"/>
        <w:bottom w:val="none" w:sz="0" w:space="0" w:color="auto"/>
        <w:right w:val="none" w:sz="0" w:space="0" w:color="auto"/>
      </w:divBdr>
    </w:div>
    <w:div w:id="171431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estkent.org/dampandmoul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estkent.org/homeinsur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ken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estkent.org/dampandmoul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estkent.org/fencin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22205F"/>
      </a:dk2>
      <a:lt2>
        <a:srgbClr val="DC9E1F"/>
      </a:lt2>
      <a:accent1>
        <a:srgbClr val="002060"/>
      </a:accent1>
      <a:accent2>
        <a:srgbClr val="FEDE00"/>
      </a:accent2>
      <a:accent3>
        <a:srgbClr val="002060"/>
      </a:accent3>
      <a:accent4>
        <a:srgbClr val="002D89"/>
      </a:accent4>
      <a:accent5>
        <a:srgbClr val="CA992C"/>
      </a:accent5>
      <a:accent6>
        <a:srgbClr val="9D936F"/>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87B-31CF-49AC-B4A8-61C696F703EF}">
  <ds:schemaRefs>
    <ds:schemaRef ds:uri="http://schemas.openxmlformats.org/officeDocument/2006/bibliography"/>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Tom Branch</cp:lastModifiedBy>
  <cp:revision>2</cp:revision>
  <dcterms:created xsi:type="dcterms:W3CDTF">2025-07-18T14:07:00Z</dcterms:created>
  <dcterms:modified xsi:type="dcterms:W3CDTF">2025-07-18T14:07:00Z</dcterms:modified>
</cp:coreProperties>
</file>