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44A7" w14:textId="77777777" w:rsidR="00EC77F9" w:rsidRPr="00650D41" w:rsidRDefault="00EC77F9">
      <w:pPr>
        <w:pStyle w:val="BodyText"/>
        <w:spacing w:before="6"/>
        <w:rPr>
          <w:b w:val="0"/>
          <w:sz w:val="21"/>
        </w:rPr>
      </w:pPr>
    </w:p>
    <w:p w14:paraId="4552794F" w14:textId="77777777" w:rsidR="00EC77F9" w:rsidRPr="004756CC" w:rsidRDefault="00210C53">
      <w:pPr>
        <w:pStyle w:val="Title"/>
      </w:pPr>
      <w:r w:rsidRPr="004756CC">
        <w:rPr>
          <w:color w:val="009FDA"/>
          <w:spacing w:val="-10"/>
        </w:rPr>
        <w:t>Appendix</w:t>
      </w:r>
      <w:r w:rsidRPr="004756CC">
        <w:rPr>
          <w:color w:val="009FDA"/>
          <w:spacing w:val="-18"/>
        </w:rPr>
        <w:t xml:space="preserve"> </w:t>
      </w:r>
      <w:r w:rsidRPr="004756CC">
        <w:rPr>
          <w:color w:val="009FDA"/>
          <w:spacing w:val="-10"/>
        </w:rPr>
        <w:t>B</w:t>
      </w:r>
      <w:r w:rsidRPr="004756CC">
        <w:rPr>
          <w:color w:val="009FDA"/>
          <w:spacing w:val="-13"/>
        </w:rPr>
        <w:t xml:space="preserve"> </w:t>
      </w:r>
      <w:r w:rsidRPr="004756CC">
        <w:rPr>
          <w:color w:val="009FDA"/>
          <w:spacing w:val="-10"/>
        </w:rPr>
        <w:t>–</w:t>
      </w:r>
      <w:r w:rsidRPr="004756CC">
        <w:rPr>
          <w:color w:val="009FDA"/>
          <w:spacing w:val="-16"/>
        </w:rPr>
        <w:t xml:space="preserve"> </w:t>
      </w:r>
      <w:r w:rsidRPr="004756CC">
        <w:rPr>
          <w:color w:val="009FDA"/>
          <w:spacing w:val="-10"/>
        </w:rPr>
        <w:t>Self-Assessment</w:t>
      </w:r>
      <w:r w:rsidRPr="004756CC">
        <w:rPr>
          <w:color w:val="009FDA"/>
          <w:spacing w:val="-16"/>
        </w:rPr>
        <w:t xml:space="preserve"> </w:t>
      </w:r>
      <w:r w:rsidRPr="004756CC">
        <w:rPr>
          <w:color w:val="009FDA"/>
          <w:spacing w:val="-10"/>
        </w:rPr>
        <w:t>Form</w:t>
      </w:r>
    </w:p>
    <w:p w14:paraId="3474FAA2" w14:textId="7E78A2BD" w:rsidR="00EC77F9" w:rsidRPr="004756CC" w:rsidRDefault="00210C53">
      <w:pPr>
        <w:spacing w:line="393" w:lineRule="auto"/>
        <w:ind w:left="119"/>
        <w:rPr>
          <w:sz w:val="24"/>
        </w:rPr>
      </w:pPr>
      <w:r w:rsidRPr="004756CC">
        <w:rPr>
          <w:sz w:val="24"/>
        </w:rPr>
        <w:t>This</w:t>
      </w:r>
      <w:r w:rsidRPr="004756CC">
        <w:rPr>
          <w:spacing w:val="-2"/>
          <w:sz w:val="24"/>
        </w:rPr>
        <w:t xml:space="preserve"> </w:t>
      </w:r>
      <w:r w:rsidRPr="004756CC">
        <w:rPr>
          <w:sz w:val="24"/>
        </w:rPr>
        <w:t>self-assessment</w:t>
      </w:r>
      <w:r w:rsidRPr="004756CC">
        <w:rPr>
          <w:spacing w:val="-2"/>
          <w:sz w:val="24"/>
        </w:rPr>
        <w:t xml:space="preserve"> </w:t>
      </w:r>
      <w:r w:rsidRPr="004756CC">
        <w:rPr>
          <w:sz w:val="24"/>
        </w:rPr>
        <w:t>form should</w:t>
      </w:r>
      <w:r w:rsidRPr="004756CC">
        <w:rPr>
          <w:spacing w:val="-3"/>
          <w:sz w:val="24"/>
        </w:rPr>
        <w:t xml:space="preserve"> </w:t>
      </w:r>
      <w:r w:rsidRPr="004756CC">
        <w:rPr>
          <w:sz w:val="24"/>
        </w:rPr>
        <w:t>be</w:t>
      </w:r>
      <w:r w:rsidRPr="004756CC">
        <w:rPr>
          <w:spacing w:val="-1"/>
          <w:sz w:val="24"/>
        </w:rPr>
        <w:t xml:space="preserve"> </w:t>
      </w:r>
      <w:r w:rsidRPr="004756CC">
        <w:rPr>
          <w:sz w:val="24"/>
        </w:rPr>
        <w:t>completed</w:t>
      </w:r>
      <w:r w:rsidRPr="004756CC">
        <w:rPr>
          <w:spacing w:val="-1"/>
          <w:sz w:val="24"/>
        </w:rPr>
        <w:t xml:space="preserve"> </w:t>
      </w:r>
      <w:r w:rsidRPr="004756CC">
        <w:rPr>
          <w:sz w:val="24"/>
        </w:rPr>
        <w:t>by</w:t>
      </w:r>
      <w:r w:rsidRPr="004756CC">
        <w:rPr>
          <w:spacing w:val="-4"/>
          <w:sz w:val="24"/>
        </w:rPr>
        <w:t xml:space="preserve"> </w:t>
      </w:r>
      <w:r w:rsidRPr="004756CC">
        <w:rPr>
          <w:sz w:val="24"/>
        </w:rPr>
        <w:t>the</w:t>
      </w:r>
      <w:r w:rsidRPr="004756CC">
        <w:rPr>
          <w:spacing w:val="-1"/>
          <w:sz w:val="24"/>
        </w:rPr>
        <w:t xml:space="preserve"> </w:t>
      </w:r>
      <w:r w:rsidRPr="004756CC">
        <w:rPr>
          <w:sz w:val="24"/>
        </w:rPr>
        <w:t>complaints</w:t>
      </w:r>
      <w:r w:rsidRPr="004756CC">
        <w:rPr>
          <w:spacing w:val="-2"/>
          <w:sz w:val="24"/>
        </w:rPr>
        <w:t xml:space="preserve"> </w:t>
      </w:r>
      <w:r w:rsidRPr="004756CC">
        <w:rPr>
          <w:sz w:val="24"/>
        </w:rPr>
        <w:t>officer</w:t>
      </w:r>
      <w:r w:rsidRPr="004756CC">
        <w:rPr>
          <w:spacing w:val="-3"/>
          <w:sz w:val="24"/>
        </w:rPr>
        <w:t xml:space="preserve"> </w:t>
      </w:r>
      <w:r w:rsidRPr="004756CC">
        <w:rPr>
          <w:sz w:val="24"/>
        </w:rPr>
        <w:t>and</w:t>
      </w:r>
      <w:r w:rsidRPr="004756CC">
        <w:rPr>
          <w:spacing w:val="-1"/>
          <w:sz w:val="24"/>
        </w:rPr>
        <w:t xml:space="preserve"> </w:t>
      </w:r>
      <w:r w:rsidRPr="004756CC">
        <w:rPr>
          <w:sz w:val="24"/>
        </w:rPr>
        <w:t>discussed</w:t>
      </w:r>
      <w:r w:rsidRPr="004756CC">
        <w:rPr>
          <w:spacing w:val="-3"/>
          <w:sz w:val="24"/>
        </w:rPr>
        <w:t xml:space="preserve"> </w:t>
      </w:r>
      <w:r w:rsidRPr="004756CC">
        <w:rPr>
          <w:sz w:val="24"/>
        </w:rPr>
        <w:t>at</w:t>
      </w:r>
      <w:r w:rsidRPr="004756CC">
        <w:rPr>
          <w:spacing w:val="-4"/>
          <w:sz w:val="24"/>
        </w:rPr>
        <w:t xml:space="preserve"> </w:t>
      </w:r>
      <w:r w:rsidRPr="004756CC">
        <w:rPr>
          <w:sz w:val="24"/>
        </w:rPr>
        <w:t>the</w:t>
      </w:r>
      <w:r w:rsidRPr="004756CC">
        <w:rPr>
          <w:spacing w:val="-1"/>
          <w:sz w:val="24"/>
        </w:rPr>
        <w:t xml:space="preserve"> </w:t>
      </w:r>
      <w:r w:rsidRPr="004756CC">
        <w:rPr>
          <w:sz w:val="24"/>
        </w:rPr>
        <w:t>landlord’s</w:t>
      </w:r>
      <w:r w:rsidRPr="004756CC">
        <w:rPr>
          <w:spacing w:val="-4"/>
          <w:sz w:val="24"/>
        </w:rPr>
        <w:t xml:space="preserve"> </w:t>
      </w:r>
      <w:r w:rsidRPr="004756CC">
        <w:rPr>
          <w:sz w:val="24"/>
        </w:rPr>
        <w:t>governing</w:t>
      </w:r>
      <w:r w:rsidRPr="004756CC">
        <w:rPr>
          <w:spacing w:val="-1"/>
          <w:sz w:val="24"/>
        </w:rPr>
        <w:t xml:space="preserve"> </w:t>
      </w:r>
      <w:r w:rsidRPr="004756CC">
        <w:rPr>
          <w:sz w:val="24"/>
        </w:rPr>
        <w:t>body</w:t>
      </w:r>
      <w:r w:rsidRPr="004756CC">
        <w:rPr>
          <w:spacing w:val="-2"/>
          <w:sz w:val="24"/>
        </w:rPr>
        <w:t xml:space="preserve"> </w:t>
      </w:r>
      <w:r w:rsidRPr="004756CC">
        <w:rPr>
          <w:sz w:val="24"/>
        </w:rPr>
        <w:t xml:space="preserve">annually. Evidence should be included to support all statements with additional </w:t>
      </w:r>
      <w:r w:rsidR="00DC5C32" w:rsidRPr="004756CC">
        <w:rPr>
          <w:sz w:val="24"/>
        </w:rPr>
        <w:t>commentary,</w:t>
      </w:r>
      <w:r w:rsidRPr="004756CC">
        <w:rPr>
          <w:sz w:val="24"/>
        </w:rPr>
        <w:t xml:space="preserve"> as necessary.</w:t>
      </w:r>
    </w:p>
    <w:p w14:paraId="06BFF88A" w14:textId="77777777" w:rsidR="00EC77F9" w:rsidRPr="004756CC" w:rsidRDefault="00210C53">
      <w:pPr>
        <w:spacing w:before="5" w:line="254" w:lineRule="auto"/>
        <w:ind w:left="119"/>
        <w:rPr>
          <w:sz w:val="24"/>
        </w:rPr>
      </w:pPr>
      <w:r w:rsidRPr="004756CC">
        <w:rPr>
          <w:sz w:val="24"/>
        </w:rPr>
        <w:t>Explanations</w:t>
      </w:r>
      <w:r w:rsidRPr="004756CC">
        <w:rPr>
          <w:spacing w:val="-4"/>
          <w:sz w:val="24"/>
        </w:rPr>
        <w:t xml:space="preserve"> </w:t>
      </w:r>
      <w:r w:rsidRPr="004756CC">
        <w:rPr>
          <w:sz w:val="24"/>
        </w:rPr>
        <w:t>must</w:t>
      </w:r>
      <w:r w:rsidRPr="004756CC">
        <w:rPr>
          <w:spacing w:val="-1"/>
          <w:sz w:val="24"/>
        </w:rPr>
        <w:t xml:space="preserve"> </w:t>
      </w:r>
      <w:r w:rsidRPr="004756CC">
        <w:rPr>
          <w:sz w:val="24"/>
        </w:rPr>
        <w:t>also</w:t>
      </w:r>
      <w:r w:rsidRPr="004756CC">
        <w:rPr>
          <w:spacing w:val="-1"/>
          <w:sz w:val="24"/>
        </w:rPr>
        <w:t xml:space="preserve"> </w:t>
      </w:r>
      <w:r w:rsidRPr="004756CC">
        <w:rPr>
          <w:sz w:val="24"/>
        </w:rPr>
        <w:t>be</w:t>
      </w:r>
      <w:r w:rsidRPr="004756CC">
        <w:rPr>
          <w:spacing w:val="-3"/>
          <w:sz w:val="24"/>
        </w:rPr>
        <w:t xml:space="preserve"> </w:t>
      </w:r>
      <w:r w:rsidRPr="004756CC">
        <w:rPr>
          <w:sz w:val="24"/>
        </w:rPr>
        <w:t>provided</w:t>
      </w:r>
      <w:r w:rsidRPr="004756CC">
        <w:rPr>
          <w:spacing w:val="-1"/>
          <w:sz w:val="24"/>
        </w:rPr>
        <w:t xml:space="preserve"> </w:t>
      </w:r>
      <w:r w:rsidRPr="004756CC">
        <w:rPr>
          <w:sz w:val="24"/>
        </w:rPr>
        <w:t>where</w:t>
      </w:r>
      <w:r w:rsidRPr="004756CC">
        <w:rPr>
          <w:spacing w:val="-1"/>
          <w:sz w:val="24"/>
        </w:rPr>
        <w:t xml:space="preserve"> </w:t>
      </w:r>
      <w:r w:rsidRPr="004756CC">
        <w:rPr>
          <w:sz w:val="24"/>
        </w:rPr>
        <w:t>a</w:t>
      </w:r>
      <w:r w:rsidRPr="004756CC">
        <w:rPr>
          <w:spacing w:val="-6"/>
          <w:sz w:val="24"/>
        </w:rPr>
        <w:t xml:space="preserve"> </w:t>
      </w:r>
      <w:r w:rsidRPr="004756CC">
        <w:rPr>
          <w:sz w:val="24"/>
        </w:rPr>
        <w:t>mandatory</w:t>
      </w:r>
      <w:r w:rsidRPr="004756CC">
        <w:rPr>
          <w:spacing w:val="-2"/>
          <w:sz w:val="24"/>
        </w:rPr>
        <w:t xml:space="preserve"> </w:t>
      </w:r>
      <w:r w:rsidRPr="004756CC">
        <w:rPr>
          <w:sz w:val="24"/>
        </w:rPr>
        <w:t>‘must’</w:t>
      </w:r>
      <w:r w:rsidRPr="004756CC">
        <w:rPr>
          <w:spacing w:val="-2"/>
          <w:sz w:val="24"/>
        </w:rPr>
        <w:t xml:space="preserve"> </w:t>
      </w:r>
      <w:r w:rsidRPr="004756CC">
        <w:rPr>
          <w:sz w:val="24"/>
        </w:rPr>
        <w:t>requirement</w:t>
      </w:r>
      <w:r w:rsidRPr="004756CC">
        <w:rPr>
          <w:spacing w:val="-2"/>
          <w:sz w:val="24"/>
        </w:rPr>
        <w:t xml:space="preserve"> </w:t>
      </w:r>
      <w:r w:rsidRPr="004756CC">
        <w:rPr>
          <w:sz w:val="24"/>
        </w:rPr>
        <w:t>is</w:t>
      </w:r>
      <w:r w:rsidRPr="004756CC">
        <w:rPr>
          <w:spacing w:val="-2"/>
          <w:sz w:val="24"/>
        </w:rPr>
        <w:t xml:space="preserve"> </w:t>
      </w:r>
      <w:r w:rsidRPr="004756CC">
        <w:rPr>
          <w:sz w:val="24"/>
        </w:rPr>
        <w:t>not</w:t>
      </w:r>
      <w:r w:rsidRPr="004756CC">
        <w:rPr>
          <w:spacing w:val="-4"/>
          <w:sz w:val="24"/>
        </w:rPr>
        <w:t xml:space="preserve"> </w:t>
      </w:r>
      <w:r w:rsidRPr="004756CC">
        <w:rPr>
          <w:sz w:val="24"/>
        </w:rPr>
        <w:t>met</w:t>
      </w:r>
      <w:r w:rsidRPr="004756CC">
        <w:rPr>
          <w:spacing w:val="-4"/>
          <w:sz w:val="24"/>
        </w:rPr>
        <w:t xml:space="preserve"> </w:t>
      </w:r>
      <w:r w:rsidRPr="004756CC">
        <w:rPr>
          <w:sz w:val="24"/>
        </w:rPr>
        <w:t>to</w:t>
      </w:r>
      <w:r w:rsidRPr="004756CC">
        <w:rPr>
          <w:spacing w:val="-1"/>
          <w:sz w:val="24"/>
        </w:rPr>
        <w:t xml:space="preserve"> </w:t>
      </w:r>
      <w:r w:rsidRPr="004756CC">
        <w:rPr>
          <w:sz w:val="24"/>
        </w:rPr>
        <w:t>set</w:t>
      </w:r>
      <w:r w:rsidRPr="004756CC">
        <w:rPr>
          <w:spacing w:val="-1"/>
          <w:sz w:val="24"/>
        </w:rPr>
        <w:t xml:space="preserve"> </w:t>
      </w:r>
      <w:r w:rsidRPr="004756CC">
        <w:rPr>
          <w:sz w:val="24"/>
        </w:rPr>
        <w:t>out</w:t>
      </w:r>
      <w:r w:rsidRPr="004756CC">
        <w:rPr>
          <w:spacing w:val="-4"/>
          <w:sz w:val="24"/>
        </w:rPr>
        <w:t xml:space="preserve"> </w:t>
      </w:r>
      <w:r w:rsidRPr="004756CC">
        <w:rPr>
          <w:sz w:val="24"/>
        </w:rPr>
        <w:t>the</w:t>
      </w:r>
      <w:r w:rsidRPr="004756CC">
        <w:rPr>
          <w:spacing w:val="-1"/>
          <w:sz w:val="24"/>
        </w:rPr>
        <w:t xml:space="preserve"> </w:t>
      </w:r>
      <w:r w:rsidRPr="004756CC">
        <w:rPr>
          <w:sz w:val="24"/>
        </w:rPr>
        <w:t>rationale</w:t>
      </w:r>
      <w:r w:rsidRPr="004756CC">
        <w:rPr>
          <w:spacing w:val="-3"/>
          <w:sz w:val="24"/>
        </w:rPr>
        <w:t xml:space="preserve"> </w:t>
      </w:r>
      <w:r w:rsidRPr="004756CC">
        <w:rPr>
          <w:sz w:val="24"/>
        </w:rPr>
        <w:t>for</w:t>
      </w:r>
      <w:r w:rsidRPr="004756CC">
        <w:rPr>
          <w:spacing w:val="-3"/>
          <w:sz w:val="24"/>
        </w:rPr>
        <w:t xml:space="preserve"> </w:t>
      </w:r>
      <w:r w:rsidRPr="004756CC">
        <w:rPr>
          <w:sz w:val="24"/>
        </w:rPr>
        <w:t>the</w:t>
      </w:r>
      <w:r w:rsidRPr="004756CC">
        <w:rPr>
          <w:spacing w:val="-1"/>
          <w:sz w:val="24"/>
        </w:rPr>
        <w:t xml:space="preserve"> </w:t>
      </w:r>
      <w:r w:rsidRPr="004756CC">
        <w:rPr>
          <w:sz w:val="24"/>
        </w:rPr>
        <w:t>alternative approach adopted and why this delivers a better outcome.</w:t>
      </w:r>
    </w:p>
    <w:p w14:paraId="0DAE77E3" w14:textId="77777777" w:rsidR="00EC77F9" w:rsidRPr="004756CC" w:rsidRDefault="00EC77F9">
      <w:pPr>
        <w:spacing w:before="1"/>
        <w:rPr>
          <w:sz w:val="21"/>
        </w:rPr>
      </w:pPr>
    </w:p>
    <w:p w14:paraId="793A0A51" w14:textId="529B16C7" w:rsidR="00EC77F9" w:rsidRPr="004756CC" w:rsidRDefault="00B632A8">
      <w:pPr>
        <w:pStyle w:val="BodyText"/>
        <w:spacing w:line="292" w:lineRule="auto"/>
        <w:ind w:left="119" w:right="8783"/>
      </w:pPr>
      <w:r w:rsidRPr="004756CC">
        <w:rPr>
          <w:noProof/>
        </w:rPr>
        <mc:AlternateContent>
          <mc:Choice Requires="wps">
            <w:drawing>
              <wp:anchor distT="0" distB="0" distL="114300" distR="114300" simplePos="0" relativeHeight="15728640" behindDoc="0" locked="0" layoutInCell="1" allowOverlap="1" wp14:anchorId="25B19EA8" wp14:editId="5CE58B4E">
                <wp:simplePos x="0" y="0"/>
                <wp:positionH relativeFrom="page">
                  <wp:posOffset>914400</wp:posOffset>
                </wp:positionH>
                <wp:positionV relativeFrom="paragraph">
                  <wp:posOffset>398145</wp:posOffset>
                </wp:positionV>
                <wp:extent cx="8823960" cy="4705350"/>
                <wp:effectExtent l="0" t="0" r="1524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3960" cy="470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671"/>
                              <w:gridCol w:w="1277"/>
                              <w:gridCol w:w="4392"/>
                            </w:tblGrid>
                            <w:tr w:rsidR="00EC77F9" w14:paraId="5CCAA4FB" w14:textId="77777777">
                              <w:trPr>
                                <w:trHeight w:val="700"/>
                              </w:trPr>
                              <w:tc>
                                <w:tcPr>
                                  <w:tcW w:w="2546" w:type="dxa"/>
                                </w:tcPr>
                                <w:p w14:paraId="168B0DA9" w14:textId="77777777" w:rsidR="00EC77F9" w:rsidRDefault="00210C53">
                                  <w:pPr>
                                    <w:pStyle w:val="TableParagraph"/>
                                    <w:rPr>
                                      <w:b/>
                                    </w:rPr>
                                  </w:pPr>
                                  <w:r>
                                    <w:rPr>
                                      <w:b/>
                                    </w:rPr>
                                    <w:t>Code</w:t>
                                  </w:r>
                                  <w:r>
                                    <w:rPr>
                                      <w:b/>
                                      <w:spacing w:val="-3"/>
                                    </w:rPr>
                                    <w:t xml:space="preserve"> </w:t>
                                  </w:r>
                                  <w:r>
                                    <w:rPr>
                                      <w:b/>
                                      <w:spacing w:val="-2"/>
                                    </w:rPr>
                                    <w:t>section</w:t>
                                  </w:r>
                                </w:p>
                              </w:tc>
                              <w:tc>
                                <w:tcPr>
                                  <w:tcW w:w="5671" w:type="dxa"/>
                                </w:tcPr>
                                <w:p w14:paraId="6F97D273" w14:textId="77777777" w:rsidR="00EC77F9" w:rsidRDefault="00210C53">
                                  <w:pPr>
                                    <w:pStyle w:val="TableParagraph"/>
                                    <w:ind w:left="108"/>
                                    <w:rPr>
                                      <w:b/>
                                    </w:rPr>
                                  </w:pPr>
                                  <w:r>
                                    <w:rPr>
                                      <w:b/>
                                    </w:rPr>
                                    <w:t>Code</w:t>
                                  </w:r>
                                  <w:r>
                                    <w:rPr>
                                      <w:b/>
                                      <w:spacing w:val="-3"/>
                                    </w:rPr>
                                    <w:t xml:space="preserve"> </w:t>
                                  </w:r>
                                  <w:r>
                                    <w:rPr>
                                      <w:b/>
                                      <w:spacing w:val="-2"/>
                                    </w:rPr>
                                    <w:t>requirement</w:t>
                                  </w:r>
                                </w:p>
                              </w:tc>
                              <w:tc>
                                <w:tcPr>
                                  <w:tcW w:w="1277" w:type="dxa"/>
                                </w:tcPr>
                                <w:p w14:paraId="2E717F9D" w14:textId="77777777" w:rsidR="00EC77F9" w:rsidRDefault="00210C53">
                                  <w:pPr>
                                    <w:pStyle w:val="TableParagraph"/>
                                    <w:spacing w:line="256" w:lineRule="auto"/>
                                    <w:ind w:left="108" w:right="273"/>
                                    <w:rPr>
                                      <w:b/>
                                    </w:rPr>
                                  </w:pPr>
                                  <w:r>
                                    <w:rPr>
                                      <w:b/>
                                      <w:spacing w:val="-2"/>
                                    </w:rPr>
                                    <w:t>Comply: Yes/No</w:t>
                                  </w:r>
                                </w:p>
                              </w:tc>
                              <w:tc>
                                <w:tcPr>
                                  <w:tcW w:w="4392" w:type="dxa"/>
                                </w:tcPr>
                                <w:p w14:paraId="53396AFF" w14:textId="279B33B7" w:rsidR="00EC77F9" w:rsidRDefault="00210C53">
                                  <w:pPr>
                                    <w:pStyle w:val="TableParagraph"/>
                                    <w:spacing w:line="256" w:lineRule="auto"/>
                                    <w:ind w:left="105"/>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2DD093AD" w14:textId="77777777">
                              <w:trPr>
                                <w:trHeight w:val="1509"/>
                              </w:trPr>
                              <w:tc>
                                <w:tcPr>
                                  <w:tcW w:w="2546" w:type="dxa"/>
                                </w:tcPr>
                                <w:p w14:paraId="6528240C" w14:textId="77777777" w:rsidR="00EC77F9" w:rsidRDefault="00EC77F9">
                                  <w:pPr>
                                    <w:pStyle w:val="TableParagraph"/>
                                    <w:ind w:left="0"/>
                                    <w:rPr>
                                      <w:b/>
                                      <w:sz w:val="24"/>
                                    </w:rPr>
                                  </w:pPr>
                                </w:p>
                                <w:p w14:paraId="4FFBCBA8" w14:textId="77777777" w:rsidR="00EC77F9" w:rsidRDefault="00EC77F9">
                                  <w:pPr>
                                    <w:pStyle w:val="TableParagraph"/>
                                    <w:spacing w:before="10"/>
                                    <w:ind w:left="0"/>
                                    <w:rPr>
                                      <w:b/>
                                    </w:rPr>
                                  </w:pPr>
                                </w:p>
                                <w:p w14:paraId="09C0CA12" w14:textId="77777777" w:rsidR="00EC77F9" w:rsidRDefault="00210C53">
                                  <w:pPr>
                                    <w:pStyle w:val="TableParagraph"/>
                                    <w:spacing w:before="1"/>
                                    <w:ind w:left="170"/>
                                    <w:rPr>
                                      <w:b/>
                                    </w:rPr>
                                  </w:pPr>
                                  <w:r>
                                    <w:rPr>
                                      <w:b/>
                                      <w:spacing w:val="-5"/>
                                    </w:rPr>
                                    <w:t>1.2</w:t>
                                  </w:r>
                                </w:p>
                              </w:tc>
                              <w:tc>
                                <w:tcPr>
                                  <w:tcW w:w="5671" w:type="dxa"/>
                                </w:tcPr>
                                <w:p w14:paraId="4414C671" w14:textId="77777777" w:rsidR="00EC77F9" w:rsidRDefault="00210C53">
                                  <w:pPr>
                                    <w:pStyle w:val="TableParagraph"/>
                                    <w:ind w:left="108"/>
                                    <w:jc w:val="both"/>
                                  </w:pPr>
                                  <w:r>
                                    <w:t>A</w:t>
                                  </w:r>
                                  <w:r>
                                    <w:rPr>
                                      <w:spacing w:val="-5"/>
                                    </w:rPr>
                                    <w:t xml:space="preserve"> </w:t>
                                  </w:r>
                                  <w:r>
                                    <w:t>complaint</w:t>
                                  </w:r>
                                  <w:r>
                                    <w:rPr>
                                      <w:spacing w:val="-4"/>
                                    </w:rPr>
                                    <w:t xml:space="preserve"> </w:t>
                                  </w:r>
                                  <w:r>
                                    <w:t>must</w:t>
                                  </w:r>
                                  <w:r>
                                    <w:rPr>
                                      <w:spacing w:val="-3"/>
                                    </w:rPr>
                                    <w:t xml:space="preserve"> </w:t>
                                  </w:r>
                                  <w:r>
                                    <w:t>be</w:t>
                                  </w:r>
                                  <w:r>
                                    <w:rPr>
                                      <w:spacing w:val="-5"/>
                                    </w:rPr>
                                    <w:t xml:space="preserve"> </w:t>
                                  </w:r>
                                  <w:r>
                                    <w:t>defined</w:t>
                                  </w:r>
                                  <w:r>
                                    <w:rPr>
                                      <w:spacing w:val="-4"/>
                                    </w:rPr>
                                    <w:t xml:space="preserve"> </w:t>
                                  </w:r>
                                  <w:r>
                                    <w:rPr>
                                      <w:spacing w:val="-5"/>
                                    </w:rPr>
                                    <w:t>as:</w:t>
                                  </w:r>
                                </w:p>
                                <w:p w14:paraId="6C0DB5D7" w14:textId="186A1DC1" w:rsidR="00EC77F9" w:rsidRDefault="00210C53">
                                  <w:pPr>
                                    <w:pStyle w:val="TableParagraph"/>
                                    <w:spacing w:before="176" w:line="256" w:lineRule="auto"/>
                                    <w:ind w:right="194"/>
                                    <w:jc w:val="both"/>
                                    <w:rPr>
                                      <w:i/>
                                    </w:rPr>
                                  </w:pPr>
                                  <w:r>
                                    <w:t>‘</w:t>
                                  </w:r>
                                  <w:r>
                                    <w:rPr>
                                      <w:i/>
                                    </w:rPr>
                                    <w:t>an</w:t>
                                  </w:r>
                                  <w:r>
                                    <w:rPr>
                                      <w:i/>
                                      <w:spacing w:val="-5"/>
                                    </w:rPr>
                                    <w:t xml:space="preserve"> </w:t>
                                  </w:r>
                                  <w:r>
                                    <w:rPr>
                                      <w:i/>
                                    </w:rPr>
                                    <w:t>expression</w:t>
                                  </w:r>
                                  <w:r>
                                    <w:rPr>
                                      <w:i/>
                                      <w:spacing w:val="-5"/>
                                    </w:rPr>
                                    <w:t xml:space="preserve"> </w:t>
                                  </w:r>
                                  <w:r>
                                    <w:rPr>
                                      <w:i/>
                                    </w:rPr>
                                    <w:t>of</w:t>
                                  </w:r>
                                  <w:r>
                                    <w:rPr>
                                      <w:i/>
                                      <w:spacing w:val="-3"/>
                                    </w:rPr>
                                    <w:t xml:space="preserve"> </w:t>
                                  </w:r>
                                  <w:r>
                                    <w:rPr>
                                      <w:i/>
                                    </w:rPr>
                                    <w:t>dissatisfaction,</w:t>
                                  </w:r>
                                  <w:r>
                                    <w:rPr>
                                      <w:i/>
                                      <w:spacing w:val="-3"/>
                                    </w:rPr>
                                    <w:t xml:space="preserve"> </w:t>
                                  </w:r>
                                  <w:r>
                                    <w:rPr>
                                      <w:i/>
                                    </w:rPr>
                                    <w:t>however</w:t>
                                  </w:r>
                                  <w:r>
                                    <w:rPr>
                                      <w:i/>
                                      <w:spacing w:val="-5"/>
                                    </w:rPr>
                                    <w:t xml:space="preserve"> </w:t>
                                  </w:r>
                                  <w:r>
                                    <w:rPr>
                                      <w:i/>
                                    </w:rPr>
                                    <w:t>made,</w:t>
                                  </w:r>
                                  <w:r>
                                    <w:rPr>
                                      <w:i/>
                                      <w:spacing w:val="-7"/>
                                    </w:rPr>
                                    <w:t xml:space="preserve"> </w:t>
                                  </w:r>
                                  <w:r>
                                    <w:rPr>
                                      <w:i/>
                                    </w:rPr>
                                    <w:t>about the standard of service,</w:t>
                                  </w:r>
                                  <w:r>
                                    <w:rPr>
                                      <w:i/>
                                      <w:spacing w:val="-1"/>
                                    </w:rPr>
                                    <w:t xml:space="preserve"> </w:t>
                                  </w:r>
                                  <w:r w:rsidR="00DC5C32">
                                    <w:rPr>
                                      <w:i/>
                                    </w:rPr>
                                    <w:t>actions,</w:t>
                                  </w:r>
                                  <w:r>
                                    <w:rPr>
                                      <w:i/>
                                    </w:rPr>
                                    <w:t xml:space="preserve"> or lack of action</w:t>
                                  </w:r>
                                  <w:r>
                                    <w:rPr>
                                      <w:i/>
                                      <w:spacing w:val="-2"/>
                                    </w:rPr>
                                    <w:t xml:space="preserve"> </w:t>
                                  </w:r>
                                  <w:r>
                                    <w:rPr>
                                      <w:i/>
                                    </w:rPr>
                                    <w:t>by the organisation,</w:t>
                                  </w:r>
                                  <w:r>
                                    <w:rPr>
                                      <w:i/>
                                      <w:spacing w:val="-5"/>
                                    </w:rPr>
                                    <w:t xml:space="preserve"> </w:t>
                                  </w:r>
                                  <w:r>
                                    <w:rPr>
                                      <w:i/>
                                    </w:rPr>
                                    <w:t>its</w:t>
                                  </w:r>
                                  <w:r>
                                    <w:rPr>
                                      <w:i/>
                                      <w:spacing w:val="-3"/>
                                    </w:rPr>
                                    <w:t xml:space="preserve"> </w:t>
                                  </w:r>
                                  <w:r>
                                    <w:rPr>
                                      <w:i/>
                                    </w:rPr>
                                    <w:t>own</w:t>
                                  </w:r>
                                  <w:r>
                                    <w:rPr>
                                      <w:i/>
                                      <w:spacing w:val="-5"/>
                                    </w:rPr>
                                    <w:t xml:space="preserve"> </w:t>
                                  </w:r>
                                  <w:r>
                                    <w:rPr>
                                      <w:i/>
                                    </w:rPr>
                                    <w:t>staff,</w:t>
                                  </w:r>
                                  <w:r>
                                    <w:rPr>
                                      <w:i/>
                                      <w:spacing w:val="-4"/>
                                    </w:rPr>
                                    <w:t xml:space="preserve"> </w:t>
                                  </w:r>
                                  <w:r>
                                    <w:rPr>
                                      <w:i/>
                                    </w:rPr>
                                    <w:t>or</w:t>
                                  </w:r>
                                  <w:r>
                                    <w:rPr>
                                      <w:i/>
                                      <w:spacing w:val="-4"/>
                                    </w:rPr>
                                    <w:t xml:space="preserve"> </w:t>
                                  </w:r>
                                  <w:r>
                                    <w:rPr>
                                      <w:i/>
                                    </w:rPr>
                                    <w:t>those</w:t>
                                  </w:r>
                                  <w:r>
                                    <w:rPr>
                                      <w:i/>
                                      <w:spacing w:val="-6"/>
                                    </w:rPr>
                                    <w:t xml:space="preserve"> </w:t>
                                  </w:r>
                                  <w:r>
                                    <w:rPr>
                                      <w:i/>
                                    </w:rPr>
                                    <w:t>acting</w:t>
                                  </w:r>
                                  <w:r>
                                    <w:rPr>
                                      <w:i/>
                                      <w:spacing w:val="-3"/>
                                    </w:rPr>
                                    <w:t xml:space="preserve"> </w:t>
                                  </w:r>
                                  <w:r>
                                    <w:rPr>
                                      <w:i/>
                                    </w:rPr>
                                    <w:t>on</w:t>
                                  </w:r>
                                  <w:r>
                                    <w:rPr>
                                      <w:i/>
                                      <w:spacing w:val="-4"/>
                                    </w:rPr>
                                    <w:t xml:space="preserve"> </w:t>
                                  </w:r>
                                  <w:r>
                                    <w:rPr>
                                      <w:i/>
                                    </w:rPr>
                                    <w:t>its</w:t>
                                  </w:r>
                                  <w:r>
                                    <w:rPr>
                                      <w:i/>
                                      <w:spacing w:val="-2"/>
                                    </w:rPr>
                                    <w:t xml:space="preserve"> behalf,</w:t>
                                  </w:r>
                                </w:p>
                                <w:p w14:paraId="6505DC4F" w14:textId="77777777" w:rsidR="00EC77F9" w:rsidRDefault="00210C53">
                                  <w:pPr>
                                    <w:pStyle w:val="TableParagraph"/>
                                    <w:spacing w:line="248" w:lineRule="exact"/>
                                    <w:ind w:left="108"/>
                                    <w:jc w:val="both"/>
                                  </w:pPr>
                                  <w:r>
                                    <w:rPr>
                                      <w:i/>
                                    </w:rPr>
                                    <w:t>affecting</w:t>
                                  </w:r>
                                  <w:r>
                                    <w:rPr>
                                      <w:i/>
                                      <w:spacing w:val="-5"/>
                                    </w:rPr>
                                    <w:t xml:space="preserve"> </w:t>
                                  </w:r>
                                  <w:r>
                                    <w:rPr>
                                      <w:i/>
                                    </w:rPr>
                                    <w:t>an</w:t>
                                  </w:r>
                                  <w:r>
                                    <w:rPr>
                                      <w:i/>
                                      <w:spacing w:val="-6"/>
                                    </w:rPr>
                                    <w:t xml:space="preserve"> </w:t>
                                  </w:r>
                                  <w:r>
                                    <w:rPr>
                                      <w:i/>
                                    </w:rPr>
                                    <w:t>individual</w:t>
                                  </w:r>
                                  <w:r>
                                    <w:rPr>
                                      <w:i/>
                                      <w:spacing w:val="-5"/>
                                    </w:rPr>
                                    <w:t xml:space="preserve"> </w:t>
                                  </w:r>
                                  <w:r>
                                    <w:rPr>
                                      <w:i/>
                                    </w:rPr>
                                    <w:t>resident</w:t>
                                  </w:r>
                                  <w:r>
                                    <w:rPr>
                                      <w:i/>
                                      <w:spacing w:val="-2"/>
                                    </w:rPr>
                                    <w:t xml:space="preserve"> </w:t>
                                  </w:r>
                                  <w:r>
                                    <w:rPr>
                                      <w:i/>
                                    </w:rPr>
                                    <w:t>or</w:t>
                                  </w:r>
                                  <w:r>
                                    <w:rPr>
                                      <w:i/>
                                      <w:spacing w:val="-6"/>
                                    </w:rPr>
                                    <w:t xml:space="preserve"> </w:t>
                                  </w:r>
                                  <w:r>
                                    <w:rPr>
                                      <w:i/>
                                    </w:rPr>
                                    <w:t>group</w:t>
                                  </w:r>
                                  <w:r>
                                    <w:rPr>
                                      <w:i/>
                                      <w:spacing w:val="-6"/>
                                    </w:rPr>
                                    <w:t xml:space="preserve"> </w:t>
                                  </w:r>
                                  <w:r>
                                    <w:rPr>
                                      <w:i/>
                                    </w:rPr>
                                    <w:t>of</w:t>
                                  </w:r>
                                  <w:r>
                                    <w:rPr>
                                      <w:i/>
                                      <w:spacing w:val="-5"/>
                                    </w:rPr>
                                    <w:t xml:space="preserve"> </w:t>
                                  </w:r>
                                  <w:r>
                                    <w:rPr>
                                      <w:i/>
                                      <w:spacing w:val="-2"/>
                                    </w:rPr>
                                    <w:t>residents</w:t>
                                  </w:r>
                                  <w:r>
                                    <w:rPr>
                                      <w:spacing w:val="-2"/>
                                    </w:rPr>
                                    <w:t>.</w:t>
                                  </w:r>
                                </w:p>
                              </w:tc>
                              <w:tc>
                                <w:tcPr>
                                  <w:tcW w:w="1277" w:type="dxa"/>
                                </w:tcPr>
                                <w:p w14:paraId="2CE1AF6C" w14:textId="493EDA7E" w:rsidR="00EC77F9" w:rsidRPr="00D92CA2" w:rsidRDefault="00A91499" w:rsidP="00D92CA2">
                                  <w:pPr>
                                    <w:pStyle w:val="TableParagraph"/>
                                    <w:ind w:left="0"/>
                                    <w:jc w:val="center"/>
                                  </w:pPr>
                                  <w:r w:rsidRPr="00D92CA2">
                                    <w:t>Yes</w:t>
                                  </w:r>
                                </w:p>
                              </w:tc>
                              <w:tc>
                                <w:tcPr>
                                  <w:tcW w:w="4392" w:type="dxa"/>
                                </w:tcPr>
                                <w:p w14:paraId="3918E25E" w14:textId="77777777" w:rsidR="00397215" w:rsidRDefault="00614620">
                                  <w:pPr>
                                    <w:pStyle w:val="TableParagraph"/>
                                    <w:ind w:left="0"/>
                                  </w:pPr>
                                  <w:r w:rsidRPr="00D92CA2">
                                    <w:t xml:space="preserve">The definition in our current complaints policy is consistent with the definition in the Housing Ombudsman Code (the Code). </w:t>
                                  </w:r>
                                </w:p>
                                <w:p w14:paraId="4191A658" w14:textId="77777777" w:rsidR="00397215" w:rsidRDefault="00397215">
                                  <w:pPr>
                                    <w:pStyle w:val="TableParagraph"/>
                                    <w:ind w:left="0"/>
                                  </w:pPr>
                                </w:p>
                                <w:p w14:paraId="69138B36" w14:textId="486FE4F1" w:rsidR="00614620" w:rsidRPr="00FF200A" w:rsidRDefault="00614620">
                                  <w:pPr>
                                    <w:pStyle w:val="TableParagraph"/>
                                    <w:ind w:left="0"/>
                                  </w:pPr>
                                  <w:r w:rsidRPr="00D92CA2">
                                    <w:t xml:space="preserve"> </w:t>
                                  </w:r>
                                  <w:hyperlink r:id="rId7" w:history="1">
                                    <w:r w:rsidR="00397215" w:rsidRPr="000C4F23">
                                      <w:rPr>
                                        <w:rStyle w:val="Hyperlink"/>
                                      </w:rPr>
                                      <w:t>https://www.westkent.org/complaint/</w:t>
                                    </w:r>
                                  </w:hyperlink>
                                </w:p>
                              </w:tc>
                            </w:tr>
                            <w:tr w:rsidR="00EC77F9" w14:paraId="216EDC45" w14:textId="77777777">
                              <w:trPr>
                                <w:trHeight w:val="1163"/>
                              </w:trPr>
                              <w:tc>
                                <w:tcPr>
                                  <w:tcW w:w="2546" w:type="dxa"/>
                                </w:tcPr>
                                <w:p w14:paraId="35BE0D65" w14:textId="77777777" w:rsidR="00EC77F9" w:rsidRDefault="00EC77F9">
                                  <w:pPr>
                                    <w:pStyle w:val="TableParagraph"/>
                                    <w:spacing w:before="10"/>
                                    <w:ind w:left="0"/>
                                    <w:rPr>
                                      <w:b/>
                                      <w:sz w:val="31"/>
                                    </w:rPr>
                                  </w:pPr>
                                </w:p>
                                <w:p w14:paraId="5714A259" w14:textId="77777777" w:rsidR="00EC77F9" w:rsidRDefault="00210C53">
                                  <w:pPr>
                                    <w:pStyle w:val="TableParagraph"/>
                                    <w:rPr>
                                      <w:b/>
                                    </w:rPr>
                                  </w:pPr>
                                  <w:r>
                                    <w:rPr>
                                      <w:b/>
                                      <w:spacing w:val="-5"/>
                                    </w:rPr>
                                    <w:t>1.3</w:t>
                                  </w:r>
                                </w:p>
                              </w:tc>
                              <w:tc>
                                <w:tcPr>
                                  <w:tcW w:w="5671" w:type="dxa"/>
                                </w:tcPr>
                                <w:p w14:paraId="4DA5152F" w14:textId="77777777" w:rsidR="00EC77F9" w:rsidRDefault="00210C53">
                                  <w:pPr>
                                    <w:pStyle w:val="TableParagraph"/>
                                    <w:spacing w:before="40" w:line="256" w:lineRule="auto"/>
                                    <w:ind w:left="108" w:right="115"/>
                                  </w:pPr>
                                  <w:r w:rsidRPr="00A67235">
                                    <w:rPr>
                                      <w:rFonts w:eastAsia="Times New Roman"/>
                                    </w:rPr>
                                    <w:t>The resident does not have to use the word ‘complaint’ for it to be treated as such. A complaint</w:t>
                                  </w:r>
                                  <w:r>
                                    <w:t xml:space="preserve"> that is</w:t>
                                  </w:r>
                                  <w:r>
                                    <w:rPr>
                                      <w:spacing w:val="40"/>
                                    </w:rPr>
                                    <w:t xml:space="preserve"> </w:t>
                                  </w:r>
                                  <w:r>
                                    <w:t>submitted</w:t>
                                  </w:r>
                                  <w:r>
                                    <w:rPr>
                                      <w:spacing w:val="-4"/>
                                    </w:rPr>
                                    <w:t xml:space="preserve"> </w:t>
                                  </w:r>
                                  <w:r>
                                    <w:t>via</w:t>
                                  </w:r>
                                  <w:r>
                                    <w:rPr>
                                      <w:spacing w:val="-4"/>
                                    </w:rPr>
                                    <w:t xml:space="preserve"> </w:t>
                                  </w:r>
                                  <w:r>
                                    <w:t>a</w:t>
                                  </w:r>
                                  <w:r>
                                    <w:rPr>
                                      <w:spacing w:val="-6"/>
                                    </w:rPr>
                                    <w:t xml:space="preserve"> </w:t>
                                  </w:r>
                                  <w:r>
                                    <w:t>third</w:t>
                                  </w:r>
                                  <w:r>
                                    <w:rPr>
                                      <w:spacing w:val="-4"/>
                                    </w:rPr>
                                    <w:t xml:space="preserve"> </w:t>
                                  </w:r>
                                  <w:r>
                                    <w:t>party</w:t>
                                  </w:r>
                                  <w:r>
                                    <w:rPr>
                                      <w:spacing w:val="-3"/>
                                    </w:rPr>
                                    <w:t xml:space="preserve"> </w:t>
                                  </w:r>
                                  <w:r>
                                    <w:t>or</w:t>
                                  </w:r>
                                  <w:r>
                                    <w:rPr>
                                      <w:spacing w:val="-5"/>
                                    </w:rPr>
                                    <w:t xml:space="preserve"> </w:t>
                                  </w:r>
                                  <w:r>
                                    <w:t>representative</w:t>
                                  </w:r>
                                  <w:r>
                                    <w:rPr>
                                      <w:spacing w:val="-6"/>
                                    </w:rPr>
                                    <w:t xml:space="preserve"> </w:t>
                                  </w:r>
                                  <w:r>
                                    <w:t>must</w:t>
                                  </w:r>
                                  <w:r>
                                    <w:rPr>
                                      <w:spacing w:val="-5"/>
                                    </w:rPr>
                                    <w:t xml:space="preserve"> </w:t>
                                  </w:r>
                                  <w:r>
                                    <w:t>still</w:t>
                                  </w:r>
                                  <w:r>
                                    <w:rPr>
                                      <w:spacing w:val="-4"/>
                                    </w:rPr>
                                    <w:t xml:space="preserve"> </w:t>
                                  </w:r>
                                  <w:r>
                                    <w:t>be handled in line with the landlord’s complaints policy.</w:t>
                                  </w:r>
                                </w:p>
                              </w:tc>
                              <w:tc>
                                <w:tcPr>
                                  <w:tcW w:w="1277" w:type="dxa"/>
                                </w:tcPr>
                                <w:p w14:paraId="512A98A5" w14:textId="59D11F3A" w:rsidR="00EC77F9" w:rsidRPr="00D92CA2" w:rsidRDefault="00A91499" w:rsidP="00D92CA2">
                                  <w:pPr>
                                    <w:pStyle w:val="TableParagraph"/>
                                    <w:ind w:left="0"/>
                                    <w:jc w:val="center"/>
                                  </w:pPr>
                                  <w:r w:rsidRPr="00D92CA2">
                                    <w:t>Yes</w:t>
                                  </w:r>
                                </w:p>
                              </w:tc>
                              <w:tc>
                                <w:tcPr>
                                  <w:tcW w:w="4392" w:type="dxa"/>
                                </w:tcPr>
                                <w:p w14:paraId="0821C6E3" w14:textId="77777777" w:rsidR="009B28FD" w:rsidRDefault="009B28FD">
                                  <w:pPr>
                                    <w:pStyle w:val="TableParagraph"/>
                                    <w:ind w:left="0"/>
                                    <w:rPr>
                                      <w:rFonts w:eastAsia="Times New Roman"/>
                                    </w:rPr>
                                  </w:pPr>
                                  <w:r w:rsidRPr="00D92CA2">
                                    <w:rPr>
                                      <w:rFonts w:eastAsia="Times New Roman"/>
                                    </w:rPr>
                                    <w:t>We accept complaints via a thir</w:t>
                                  </w:r>
                                  <w:r w:rsidR="00D92CA2" w:rsidRPr="00D92CA2">
                                    <w:rPr>
                                      <w:rFonts w:eastAsia="Times New Roman"/>
                                    </w:rPr>
                                    <w:t>d part</w:t>
                                  </w:r>
                                  <w:r w:rsidR="00BA25F1">
                                    <w:rPr>
                                      <w:rFonts w:eastAsia="Times New Roman"/>
                                    </w:rPr>
                                    <w:t>y</w:t>
                                  </w:r>
                                  <w:r w:rsidR="00D92CA2" w:rsidRPr="00D92CA2">
                                    <w:rPr>
                                      <w:rFonts w:eastAsia="Times New Roman"/>
                                    </w:rPr>
                                    <w:t xml:space="preserve"> or representative (providing it is clear the complainant has consented to the advocate contacting us on their behalf)</w:t>
                                  </w:r>
                                </w:p>
                                <w:p w14:paraId="6A2ED359" w14:textId="3206A2BC" w:rsidR="00BA25F1" w:rsidRPr="00A67235" w:rsidRDefault="00BA25F1">
                                  <w:pPr>
                                    <w:pStyle w:val="TableParagraph"/>
                                    <w:ind w:left="0"/>
                                    <w:rPr>
                                      <w:rFonts w:eastAsia="Times New Roman"/>
                                    </w:rPr>
                                  </w:pPr>
                                  <w:r>
                                    <w:rPr>
                                      <w:rFonts w:eastAsia="Times New Roman"/>
                                    </w:rPr>
                                    <w:t xml:space="preserve">It is in our policy and procedure that the resident does not have to use the word complaints for us to treat it as such </w:t>
                                  </w:r>
                                </w:p>
                              </w:tc>
                            </w:tr>
                            <w:tr w:rsidR="00EC77F9" w14:paraId="09D8D60D" w14:textId="77777777">
                              <w:trPr>
                                <w:trHeight w:val="969"/>
                              </w:trPr>
                              <w:tc>
                                <w:tcPr>
                                  <w:tcW w:w="2546" w:type="dxa"/>
                                </w:tcPr>
                                <w:p w14:paraId="3504FBDD" w14:textId="77777777" w:rsidR="00EC77F9" w:rsidRDefault="00EC77F9">
                                  <w:pPr>
                                    <w:pStyle w:val="TableParagraph"/>
                                    <w:spacing w:before="4"/>
                                    <w:ind w:left="0"/>
                                    <w:rPr>
                                      <w:b/>
                                      <w:sz w:val="23"/>
                                    </w:rPr>
                                  </w:pPr>
                                </w:p>
                                <w:p w14:paraId="1B3F1AFD" w14:textId="77777777" w:rsidR="00EC77F9" w:rsidRDefault="00210C53">
                                  <w:pPr>
                                    <w:pStyle w:val="TableParagraph"/>
                                    <w:rPr>
                                      <w:b/>
                                    </w:rPr>
                                  </w:pPr>
                                  <w:r>
                                    <w:rPr>
                                      <w:b/>
                                      <w:spacing w:val="-5"/>
                                    </w:rPr>
                                    <w:t>1.6</w:t>
                                  </w:r>
                                </w:p>
                              </w:tc>
                              <w:tc>
                                <w:tcPr>
                                  <w:tcW w:w="5671" w:type="dxa"/>
                                </w:tcPr>
                                <w:p w14:paraId="5EFB1D3F" w14:textId="77777777" w:rsidR="00EC77F9" w:rsidRDefault="00210C53">
                                  <w:pPr>
                                    <w:pStyle w:val="TableParagraph"/>
                                    <w:spacing w:line="256" w:lineRule="auto"/>
                                    <w:ind w:left="108" w:right="118"/>
                                  </w:pPr>
                                  <w:r>
                                    <w:t>…</w:t>
                                  </w:r>
                                  <w:r>
                                    <w:rPr>
                                      <w:spacing w:val="-3"/>
                                    </w:rPr>
                                    <w:t xml:space="preserve"> </w:t>
                                  </w:r>
                                  <w:r>
                                    <w:t>if</w:t>
                                  </w:r>
                                  <w:r>
                                    <w:rPr>
                                      <w:spacing w:val="-4"/>
                                    </w:rPr>
                                    <w:t xml:space="preserve"> </w:t>
                                  </w:r>
                                  <w:r>
                                    <w:t>further</w:t>
                                  </w:r>
                                  <w:r>
                                    <w:rPr>
                                      <w:spacing w:val="-2"/>
                                    </w:rPr>
                                    <w:t xml:space="preserve"> </w:t>
                                  </w:r>
                                  <w:r>
                                    <w:t>enquiries</w:t>
                                  </w:r>
                                  <w:r>
                                    <w:rPr>
                                      <w:spacing w:val="-6"/>
                                    </w:rPr>
                                    <w:t xml:space="preserve"> </w:t>
                                  </w:r>
                                  <w:r>
                                    <w:t>are</w:t>
                                  </w:r>
                                  <w:r>
                                    <w:rPr>
                                      <w:spacing w:val="-6"/>
                                    </w:rPr>
                                    <w:t xml:space="preserve"> </w:t>
                                  </w:r>
                                  <w:r>
                                    <w:t>needed</w:t>
                                  </w:r>
                                  <w:r>
                                    <w:rPr>
                                      <w:spacing w:val="-6"/>
                                    </w:rPr>
                                    <w:t xml:space="preserve"> </w:t>
                                  </w:r>
                                  <w:r>
                                    <w:t>to</w:t>
                                  </w:r>
                                  <w:r>
                                    <w:rPr>
                                      <w:spacing w:val="-5"/>
                                    </w:rPr>
                                    <w:t xml:space="preserve"> </w:t>
                                  </w:r>
                                  <w:r>
                                    <w:t>resolve</w:t>
                                  </w:r>
                                  <w:r>
                                    <w:rPr>
                                      <w:spacing w:val="-6"/>
                                    </w:rPr>
                                    <w:t xml:space="preserve"> </w:t>
                                  </w:r>
                                  <w:r>
                                    <w:t>the</w:t>
                                  </w:r>
                                  <w:r>
                                    <w:rPr>
                                      <w:spacing w:val="-6"/>
                                    </w:rPr>
                                    <w:t xml:space="preserve"> </w:t>
                                  </w:r>
                                  <w:r>
                                    <w:t>matter, or if the resident requests it, the issue must be logged as a complaint.</w:t>
                                  </w:r>
                                </w:p>
                              </w:tc>
                              <w:tc>
                                <w:tcPr>
                                  <w:tcW w:w="1277" w:type="dxa"/>
                                </w:tcPr>
                                <w:p w14:paraId="629DE2B6" w14:textId="333BA0AE" w:rsidR="00EC77F9" w:rsidRPr="00D92CA2" w:rsidRDefault="00D32BEA" w:rsidP="00D92CA2">
                                  <w:pPr>
                                    <w:pStyle w:val="TableParagraph"/>
                                    <w:ind w:left="0"/>
                                    <w:jc w:val="center"/>
                                  </w:pPr>
                                  <w:r w:rsidRPr="00D92CA2">
                                    <w:t>Yes</w:t>
                                  </w:r>
                                </w:p>
                              </w:tc>
                              <w:tc>
                                <w:tcPr>
                                  <w:tcW w:w="4392" w:type="dxa"/>
                                </w:tcPr>
                                <w:p w14:paraId="5E0F3E60" w14:textId="52BB4BE6" w:rsidR="00EC77F9" w:rsidRPr="00A67235" w:rsidRDefault="00BA25F1">
                                  <w:pPr>
                                    <w:pStyle w:val="TableParagraph"/>
                                    <w:ind w:left="0"/>
                                    <w:rPr>
                                      <w:rFonts w:eastAsia="Times New Roman"/>
                                    </w:rPr>
                                  </w:pPr>
                                  <w:r w:rsidRPr="00A67235">
                                    <w:rPr>
                                      <w:rFonts w:eastAsia="Times New Roman"/>
                                    </w:rPr>
                                    <w:t xml:space="preserve">It is </w:t>
                                  </w:r>
                                  <w:r w:rsidR="007A7F1A">
                                    <w:rPr>
                                      <w:rFonts w:eastAsia="Times New Roman"/>
                                    </w:rPr>
                                    <w:t>within</w:t>
                                  </w:r>
                                  <w:r w:rsidRPr="00A67235">
                                    <w:rPr>
                                      <w:rFonts w:eastAsia="Times New Roman"/>
                                    </w:rPr>
                                    <w:t xml:space="preserve"> our policy that i</w:t>
                                  </w:r>
                                  <w:r w:rsidR="007A7F1A">
                                    <w:rPr>
                                      <w:rFonts w:eastAsia="Times New Roman"/>
                                    </w:rPr>
                                    <w:t>f</w:t>
                                  </w:r>
                                  <w:r w:rsidRPr="00A67235">
                                    <w:rPr>
                                      <w:rFonts w:eastAsia="Times New Roman"/>
                                    </w:rPr>
                                    <w:t xml:space="preserve"> a </w:t>
                                  </w:r>
                                  <w:r w:rsidR="00A67235" w:rsidRPr="00A67235">
                                    <w:rPr>
                                      <w:rFonts w:eastAsia="Times New Roman"/>
                                    </w:rPr>
                                    <w:t xml:space="preserve">resident </w:t>
                                  </w:r>
                                  <w:r w:rsidR="007A7F1A" w:rsidRPr="00A67235">
                                    <w:rPr>
                                      <w:rFonts w:eastAsia="Times New Roman"/>
                                    </w:rPr>
                                    <w:t>requests</w:t>
                                  </w:r>
                                  <w:r w:rsidRPr="00A67235">
                                    <w:rPr>
                                      <w:rFonts w:eastAsia="Times New Roman"/>
                                    </w:rPr>
                                    <w:t xml:space="preserve"> a complaint </w:t>
                                  </w:r>
                                  <w:r w:rsidR="00B738DA">
                                    <w:rPr>
                                      <w:rFonts w:eastAsia="Times New Roman"/>
                                    </w:rPr>
                                    <w:t>is</w:t>
                                  </w:r>
                                  <w:r w:rsidRPr="00A67235">
                                    <w:rPr>
                                      <w:rFonts w:eastAsia="Times New Roman"/>
                                    </w:rPr>
                                    <w:t xml:space="preserve"> logged about an </w:t>
                                  </w:r>
                                  <w:r w:rsidR="007A7F1A" w:rsidRPr="00A67235">
                                    <w:rPr>
                                      <w:rFonts w:eastAsia="Times New Roman"/>
                                    </w:rPr>
                                    <w:t>issue,</w:t>
                                  </w:r>
                                  <w:r w:rsidRPr="00A67235">
                                    <w:rPr>
                                      <w:rFonts w:eastAsia="Times New Roman"/>
                                    </w:rPr>
                                    <w:t xml:space="preserve"> we will log it as such. </w:t>
                                  </w:r>
                                </w:p>
                              </w:tc>
                            </w:tr>
                            <w:tr w:rsidR="00EC77F9" w14:paraId="70780A48" w14:textId="77777777">
                              <w:trPr>
                                <w:trHeight w:val="700"/>
                              </w:trPr>
                              <w:tc>
                                <w:tcPr>
                                  <w:tcW w:w="2546" w:type="dxa"/>
                                </w:tcPr>
                                <w:p w14:paraId="5E9856C9" w14:textId="77777777" w:rsidR="00EC77F9" w:rsidRDefault="00210C53">
                                  <w:pPr>
                                    <w:pStyle w:val="TableParagraph"/>
                                    <w:spacing w:before="134"/>
                                    <w:rPr>
                                      <w:b/>
                                    </w:rPr>
                                  </w:pPr>
                                  <w:r>
                                    <w:rPr>
                                      <w:b/>
                                      <w:spacing w:val="-5"/>
                                    </w:rPr>
                                    <w:t>1.7</w:t>
                                  </w:r>
                                </w:p>
                              </w:tc>
                              <w:tc>
                                <w:tcPr>
                                  <w:tcW w:w="5671" w:type="dxa"/>
                                </w:tcPr>
                                <w:p w14:paraId="1546415A" w14:textId="77777777" w:rsidR="00EC77F9" w:rsidRDefault="00210C53">
                                  <w:pPr>
                                    <w:pStyle w:val="TableParagraph"/>
                                    <w:spacing w:line="256" w:lineRule="auto"/>
                                    <w:ind w:left="108" w:right="118"/>
                                  </w:pPr>
                                  <w:r>
                                    <w:t>A</w:t>
                                  </w:r>
                                  <w:r>
                                    <w:rPr>
                                      <w:spacing w:val="-4"/>
                                    </w:rPr>
                                    <w:t xml:space="preserve"> </w:t>
                                  </w:r>
                                  <w:r>
                                    <w:t>landlord</w:t>
                                  </w:r>
                                  <w:r>
                                    <w:rPr>
                                      <w:spacing w:val="-4"/>
                                    </w:rPr>
                                    <w:t xml:space="preserve"> </w:t>
                                  </w:r>
                                  <w:r>
                                    <w:t>must</w:t>
                                  </w:r>
                                  <w:r>
                                    <w:rPr>
                                      <w:spacing w:val="-4"/>
                                    </w:rPr>
                                    <w:t xml:space="preserve"> </w:t>
                                  </w:r>
                                  <w:r>
                                    <w:t>accept</w:t>
                                  </w:r>
                                  <w:r>
                                    <w:rPr>
                                      <w:spacing w:val="-2"/>
                                    </w:rPr>
                                    <w:t xml:space="preserve"> </w:t>
                                  </w:r>
                                  <w:r>
                                    <w:t>a</w:t>
                                  </w:r>
                                  <w:r>
                                    <w:rPr>
                                      <w:spacing w:val="-6"/>
                                    </w:rPr>
                                    <w:t xml:space="preserve"> </w:t>
                                  </w:r>
                                  <w:r>
                                    <w:t>complaint</w:t>
                                  </w:r>
                                  <w:r>
                                    <w:rPr>
                                      <w:spacing w:val="-5"/>
                                    </w:rPr>
                                    <w:t xml:space="preserve"> </w:t>
                                  </w:r>
                                  <w:r>
                                    <w:t>unless</w:t>
                                  </w:r>
                                  <w:r>
                                    <w:rPr>
                                      <w:spacing w:val="-6"/>
                                    </w:rPr>
                                    <w:t xml:space="preserve"> </w:t>
                                  </w:r>
                                  <w:r>
                                    <w:t>there</w:t>
                                  </w:r>
                                  <w:r>
                                    <w:rPr>
                                      <w:spacing w:val="-6"/>
                                    </w:rPr>
                                    <w:t xml:space="preserve"> </w:t>
                                  </w:r>
                                  <w:r>
                                    <w:t>is</w:t>
                                  </w:r>
                                  <w:r>
                                    <w:rPr>
                                      <w:spacing w:val="-3"/>
                                    </w:rPr>
                                    <w:t xml:space="preserve"> </w:t>
                                  </w:r>
                                  <w:r>
                                    <w:t>a valid reason not to do so.</w:t>
                                  </w:r>
                                </w:p>
                              </w:tc>
                              <w:tc>
                                <w:tcPr>
                                  <w:tcW w:w="1277" w:type="dxa"/>
                                </w:tcPr>
                                <w:p w14:paraId="4345D57D" w14:textId="117B1740" w:rsidR="00EC77F9" w:rsidRPr="00D92CA2" w:rsidRDefault="00DC5664" w:rsidP="00D92CA2">
                                  <w:pPr>
                                    <w:pStyle w:val="TableParagraph"/>
                                    <w:ind w:left="0"/>
                                    <w:jc w:val="center"/>
                                  </w:pPr>
                                  <w:r w:rsidRPr="00D92CA2">
                                    <w:t>Yes</w:t>
                                  </w:r>
                                </w:p>
                              </w:tc>
                              <w:tc>
                                <w:tcPr>
                                  <w:tcW w:w="4392" w:type="dxa"/>
                                </w:tcPr>
                                <w:p w14:paraId="475E5CB1" w14:textId="4D5C519A" w:rsidR="00482DAC" w:rsidRDefault="00D92CA2">
                                  <w:pPr>
                                    <w:pStyle w:val="TableParagraph"/>
                                    <w:ind w:left="0"/>
                                    <w:rPr>
                                      <w:rFonts w:ascii="Times New Roman"/>
                                    </w:rPr>
                                  </w:pPr>
                                  <w:r w:rsidRPr="00D92CA2">
                                    <w:t xml:space="preserve">Exclusions are clearly set </w:t>
                                  </w:r>
                                  <w:r>
                                    <w:t>out within our Polic</w:t>
                                  </w:r>
                                  <w:r w:rsidR="00BA25F1">
                                    <w:t>y</w:t>
                                  </w:r>
                                  <w:r>
                                    <w:t>,</w:t>
                                  </w:r>
                                  <w:r w:rsidRPr="00D92CA2">
                                    <w:t xml:space="preserve"> including subject to legal action</w:t>
                                  </w:r>
                                  <w:r w:rsidR="00BA25F1">
                                    <w:t xml:space="preserve"> where a claim form has been </w:t>
                                  </w:r>
                                  <w:r w:rsidR="00BA25F1" w:rsidRPr="00A67235">
                                    <w:rPr>
                                      <w:color w:val="000000" w:themeColor="text1"/>
                                    </w:rPr>
                                    <w:t>su</w:t>
                                  </w:r>
                                  <w:r w:rsidR="00BA25F1">
                                    <w:t xml:space="preserve">bmitted to </w:t>
                                  </w:r>
                                  <w:r w:rsidR="007A7F1A">
                                    <w:t xml:space="preserve">court </w:t>
                                  </w:r>
                                  <w:r w:rsidR="007A7F1A" w:rsidRPr="00D92CA2">
                                    <w:t>and</w:t>
                                  </w:r>
                                  <w:r w:rsidRPr="00D92CA2">
                                    <w:t xml:space="preserve"> where the incident complained about took</w:t>
                                  </w:r>
                                  <w:r w:rsidR="0055027F">
                                    <w:t xml:space="preserve"> </w:t>
                                  </w:r>
                                  <w:r w:rsidR="0055027F" w:rsidRPr="00A67235">
                                    <w:t>place</w:t>
                                  </w:r>
                                  <w:r w:rsidRPr="00D92CA2">
                                    <w:t xml:space="preserve"> more than six months before the complaint is mad</w:t>
                                  </w:r>
                                  <w:r w:rsidR="00482DAC">
                                    <w:t xml:space="preserve">e (unless there are exceptional reasons why, </w:t>
                                  </w:r>
                                  <w:r w:rsidR="007A7F1A">
                                    <w:t>e.g.,</w:t>
                                  </w:r>
                                  <w:r w:rsidR="00482DAC">
                                    <w:t xml:space="preserve"> safeguarding or health and safety issues)</w:t>
                                  </w:r>
                                  <w:r w:rsidR="00DC5C32">
                                    <w:rPr>
                                      <w:rFonts w:ascii="Times New Roman"/>
                                    </w:rPr>
                                    <w:t xml:space="preserve">. </w:t>
                                  </w:r>
                                </w:p>
                                <w:p w14:paraId="691BF44D" w14:textId="37F02164" w:rsidR="00482DAC" w:rsidRDefault="00482DAC">
                                  <w:pPr>
                                    <w:pStyle w:val="TableParagraph"/>
                                    <w:ind w:left="0"/>
                                    <w:rPr>
                                      <w:rFonts w:ascii="Times New Roman"/>
                                    </w:rPr>
                                  </w:pPr>
                                </w:p>
                              </w:tc>
                            </w:tr>
                          </w:tbl>
                          <w:p w14:paraId="482F63F7" w14:textId="77777777" w:rsidR="00EC77F9" w:rsidRDefault="00EC77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19EA8" id="_x0000_t202" coordsize="21600,21600" o:spt="202" path="m,l,21600r21600,l21600,xe">
                <v:stroke joinstyle="miter"/>
                <v:path gradientshapeok="t" o:connecttype="rect"/>
              </v:shapetype>
              <v:shape id="docshape1" o:spid="_x0000_s1026" type="#_x0000_t202" style="position:absolute;left:0;text-align:left;margin-left:1in;margin-top:31.35pt;width:694.8pt;height:37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671"/>
                        <w:gridCol w:w="1277"/>
                        <w:gridCol w:w="4392"/>
                      </w:tblGrid>
                      <w:tr w:rsidR="00EC77F9" w14:paraId="5CCAA4FB" w14:textId="77777777">
                        <w:trPr>
                          <w:trHeight w:val="700"/>
                        </w:trPr>
                        <w:tc>
                          <w:tcPr>
                            <w:tcW w:w="2546" w:type="dxa"/>
                          </w:tcPr>
                          <w:p w14:paraId="168B0DA9" w14:textId="77777777" w:rsidR="00EC77F9" w:rsidRDefault="00210C53">
                            <w:pPr>
                              <w:pStyle w:val="TableParagraph"/>
                              <w:rPr>
                                <w:b/>
                              </w:rPr>
                            </w:pPr>
                            <w:r>
                              <w:rPr>
                                <w:b/>
                              </w:rPr>
                              <w:t>Code</w:t>
                            </w:r>
                            <w:r>
                              <w:rPr>
                                <w:b/>
                                <w:spacing w:val="-3"/>
                              </w:rPr>
                              <w:t xml:space="preserve"> </w:t>
                            </w:r>
                            <w:r>
                              <w:rPr>
                                <w:b/>
                                <w:spacing w:val="-2"/>
                              </w:rPr>
                              <w:t>section</w:t>
                            </w:r>
                          </w:p>
                        </w:tc>
                        <w:tc>
                          <w:tcPr>
                            <w:tcW w:w="5671" w:type="dxa"/>
                          </w:tcPr>
                          <w:p w14:paraId="6F97D273" w14:textId="77777777" w:rsidR="00EC77F9" w:rsidRDefault="00210C53">
                            <w:pPr>
                              <w:pStyle w:val="TableParagraph"/>
                              <w:ind w:left="108"/>
                              <w:rPr>
                                <w:b/>
                              </w:rPr>
                            </w:pPr>
                            <w:r>
                              <w:rPr>
                                <w:b/>
                              </w:rPr>
                              <w:t>Code</w:t>
                            </w:r>
                            <w:r>
                              <w:rPr>
                                <w:b/>
                                <w:spacing w:val="-3"/>
                              </w:rPr>
                              <w:t xml:space="preserve"> </w:t>
                            </w:r>
                            <w:r>
                              <w:rPr>
                                <w:b/>
                                <w:spacing w:val="-2"/>
                              </w:rPr>
                              <w:t>requirement</w:t>
                            </w:r>
                          </w:p>
                        </w:tc>
                        <w:tc>
                          <w:tcPr>
                            <w:tcW w:w="1277" w:type="dxa"/>
                          </w:tcPr>
                          <w:p w14:paraId="2E717F9D" w14:textId="77777777" w:rsidR="00EC77F9" w:rsidRDefault="00210C53">
                            <w:pPr>
                              <w:pStyle w:val="TableParagraph"/>
                              <w:spacing w:line="256" w:lineRule="auto"/>
                              <w:ind w:left="108" w:right="273"/>
                              <w:rPr>
                                <w:b/>
                              </w:rPr>
                            </w:pPr>
                            <w:r>
                              <w:rPr>
                                <w:b/>
                                <w:spacing w:val="-2"/>
                              </w:rPr>
                              <w:t>Comply: Yes/No</w:t>
                            </w:r>
                          </w:p>
                        </w:tc>
                        <w:tc>
                          <w:tcPr>
                            <w:tcW w:w="4392" w:type="dxa"/>
                          </w:tcPr>
                          <w:p w14:paraId="53396AFF" w14:textId="279B33B7" w:rsidR="00EC77F9" w:rsidRDefault="00210C53">
                            <w:pPr>
                              <w:pStyle w:val="TableParagraph"/>
                              <w:spacing w:line="256" w:lineRule="auto"/>
                              <w:ind w:left="105"/>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2DD093AD" w14:textId="77777777">
                        <w:trPr>
                          <w:trHeight w:val="1509"/>
                        </w:trPr>
                        <w:tc>
                          <w:tcPr>
                            <w:tcW w:w="2546" w:type="dxa"/>
                          </w:tcPr>
                          <w:p w14:paraId="6528240C" w14:textId="77777777" w:rsidR="00EC77F9" w:rsidRDefault="00EC77F9">
                            <w:pPr>
                              <w:pStyle w:val="TableParagraph"/>
                              <w:ind w:left="0"/>
                              <w:rPr>
                                <w:b/>
                                <w:sz w:val="24"/>
                              </w:rPr>
                            </w:pPr>
                          </w:p>
                          <w:p w14:paraId="4FFBCBA8" w14:textId="77777777" w:rsidR="00EC77F9" w:rsidRDefault="00EC77F9">
                            <w:pPr>
                              <w:pStyle w:val="TableParagraph"/>
                              <w:spacing w:before="10"/>
                              <w:ind w:left="0"/>
                              <w:rPr>
                                <w:b/>
                              </w:rPr>
                            </w:pPr>
                          </w:p>
                          <w:p w14:paraId="09C0CA12" w14:textId="77777777" w:rsidR="00EC77F9" w:rsidRDefault="00210C53">
                            <w:pPr>
                              <w:pStyle w:val="TableParagraph"/>
                              <w:spacing w:before="1"/>
                              <w:ind w:left="170"/>
                              <w:rPr>
                                <w:b/>
                              </w:rPr>
                            </w:pPr>
                            <w:r>
                              <w:rPr>
                                <w:b/>
                                <w:spacing w:val="-5"/>
                              </w:rPr>
                              <w:t>1.2</w:t>
                            </w:r>
                          </w:p>
                        </w:tc>
                        <w:tc>
                          <w:tcPr>
                            <w:tcW w:w="5671" w:type="dxa"/>
                          </w:tcPr>
                          <w:p w14:paraId="4414C671" w14:textId="77777777" w:rsidR="00EC77F9" w:rsidRDefault="00210C53">
                            <w:pPr>
                              <w:pStyle w:val="TableParagraph"/>
                              <w:ind w:left="108"/>
                              <w:jc w:val="both"/>
                            </w:pPr>
                            <w:r>
                              <w:t>A</w:t>
                            </w:r>
                            <w:r>
                              <w:rPr>
                                <w:spacing w:val="-5"/>
                              </w:rPr>
                              <w:t xml:space="preserve"> </w:t>
                            </w:r>
                            <w:r>
                              <w:t>complaint</w:t>
                            </w:r>
                            <w:r>
                              <w:rPr>
                                <w:spacing w:val="-4"/>
                              </w:rPr>
                              <w:t xml:space="preserve"> </w:t>
                            </w:r>
                            <w:r>
                              <w:t>must</w:t>
                            </w:r>
                            <w:r>
                              <w:rPr>
                                <w:spacing w:val="-3"/>
                              </w:rPr>
                              <w:t xml:space="preserve"> </w:t>
                            </w:r>
                            <w:r>
                              <w:t>be</w:t>
                            </w:r>
                            <w:r>
                              <w:rPr>
                                <w:spacing w:val="-5"/>
                              </w:rPr>
                              <w:t xml:space="preserve"> </w:t>
                            </w:r>
                            <w:r>
                              <w:t>defined</w:t>
                            </w:r>
                            <w:r>
                              <w:rPr>
                                <w:spacing w:val="-4"/>
                              </w:rPr>
                              <w:t xml:space="preserve"> </w:t>
                            </w:r>
                            <w:r>
                              <w:rPr>
                                <w:spacing w:val="-5"/>
                              </w:rPr>
                              <w:t>as:</w:t>
                            </w:r>
                          </w:p>
                          <w:p w14:paraId="6C0DB5D7" w14:textId="186A1DC1" w:rsidR="00EC77F9" w:rsidRDefault="00210C53">
                            <w:pPr>
                              <w:pStyle w:val="TableParagraph"/>
                              <w:spacing w:before="176" w:line="256" w:lineRule="auto"/>
                              <w:ind w:right="194"/>
                              <w:jc w:val="both"/>
                              <w:rPr>
                                <w:i/>
                              </w:rPr>
                            </w:pPr>
                            <w:r>
                              <w:t>‘</w:t>
                            </w:r>
                            <w:r>
                              <w:rPr>
                                <w:i/>
                              </w:rPr>
                              <w:t>an</w:t>
                            </w:r>
                            <w:r>
                              <w:rPr>
                                <w:i/>
                                <w:spacing w:val="-5"/>
                              </w:rPr>
                              <w:t xml:space="preserve"> </w:t>
                            </w:r>
                            <w:r>
                              <w:rPr>
                                <w:i/>
                              </w:rPr>
                              <w:t>expression</w:t>
                            </w:r>
                            <w:r>
                              <w:rPr>
                                <w:i/>
                                <w:spacing w:val="-5"/>
                              </w:rPr>
                              <w:t xml:space="preserve"> </w:t>
                            </w:r>
                            <w:r>
                              <w:rPr>
                                <w:i/>
                              </w:rPr>
                              <w:t>of</w:t>
                            </w:r>
                            <w:r>
                              <w:rPr>
                                <w:i/>
                                <w:spacing w:val="-3"/>
                              </w:rPr>
                              <w:t xml:space="preserve"> </w:t>
                            </w:r>
                            <w:r>
                              <w:rPr>
                                <w:i/>
                              </w:rPr>
                              <w:t>dissatisfaction,</w:t>
                            </w:r>
                            <w:r>
                              <w:rPr>
                                <w:i/>
                                <w:spacing w:val="-3"/>
                              </w:rPr>
                              <w:t xml:space="preserve"> </w:t>
                            </w:r>
                            <w:r>
                              <w:rPr>
                                <w:i/>
                              </w:rPr>
                              <w:t>however</w:t>
                            </w:r>
                            <w:r>
                              <w:rPr>
                                <w:i/>
                                <w:spacing w:val="-5"/>
                              </w:rPr>
                              <w:t xml:space="preserve"> </w:t>
                            </w:r>
                            <w:r>
                              <w:rPr>
                                <w:i/>
                              </w:rPr>
                              <w:t>made,</w:t>
                            </w:r>
                            <w:r>
                              <w:rPr>
                                <w:i/>
                                <w:spacing w:val="-7"/>
                              </w:rPr>
                              <w:t xml:space="preserve"> </w:t>
                            </w:r>
                            <w:r>
                              <w:rPr>
                                <w:i/>
                              </w:rPr>
                              <w:t>about the standard of service,</w:t>
                            </w:r>
                            <w:r>
                              <w:rPr>
                                <w:i/>
                                <w:spacing w:val="-1"/>
                              </w:rPr>
                              <w:t xml:space="preserve"> </w:t>
                            </w:r>
                            <w:r w:rsidR="00DC5C32">
                              <w:rPr>
                                <w:i/>
                              </w:rPr>
                              <w:t>actions,</w:t>
                            </w:r>
                            <w:r>
                              <w:rPr>
                                <w:i/>
                              </w:rPr>
                              <w:t xml:space="preserve"> or lack of action</w:t>
                            </w:r>
                            <w:r>
                              <w:rPr>
                                <w:i/>
                                <w:spacing w:val="-2"/>
                              </w:rPr>
                              <w:t xml:space="preserve"> </w:t>
                            </w:r>
                            <w:r>
                              <w:rPr>
                                <w:i/>
                              </w:rPr>
                              <w:t>by the organisation,</w:t>
                            </w:r>
                            <w:r>
                              <w:rPr>
                                <w:i/>
                                <w:spacing w:val="-5"/>
                              </w:rPr>
                              <w:t xml:space="preserve"> </w:t>
                            </w:r>
                            <w:r>
                              <w:rPr>
                                <w:i/>
                              </w:rPr>
                              <w:t>its</w:t>
                            </w:r>
                            <w:r>
                              <w:rPr>
                                <w:i/>
                                <w:spacing w:val="-3"/>
                              </w:rPr>
                              <w:t xml:space="preserve"> </w:t>
                            </w:r>
                            <w:r>
                              <w:rPr>
                                <w:i/>
                              </w:rPr>
                              <w:t>own</w:t>
                            </w:r>
                            <w:r>
                              <w:rPr>
                                <w:i/>
                                <w:spacing w:val="-5"/>
                              </w:rPr>
                              <w:t xml:space="preserve"> </w:t>
                            </w:r>
                            <w:r>
                              <w:rPr>
                                <w:i/>
                              </w:rPr>
                              <w:t>staff,</w:t>
                            </w:r>
                            <w:r>
                              <w:rPr>
                                <w:i/>
                                <w:spacing w:val="-4"/>
                              </w:rPr>
                              <w:t xml:space="preserve"> </w:t>
                            </w:r>
                            <w:r>
                              <w:rPr>
                                <w:i/>
                              </w:rPr>
                              <w:t>or</w:t>
                            </w:r>
                            <w:r>
                              <w:rPr>
                                <w:i/>
                                <w:spacing w:val="-4"/>
                              </w:rPr>
                              <w:t xml:space="preserve"> </w:t>
                            </w:r>
                            <w:r>
                              <w:rPr>
                                <w:i/>
                              </w:rPr>
                              <w:t>those</w:t>
                            </w:r>
                            <w:r>
                              <w:rPr>
                                <w:i/>
                                <w:spacing w:val="-6"/>
                              </w:rPr>
                              <w:t xml:space="preserve"> </w:t>
                            </w:r>
                            <w:r>
                              <w:rPr>
                                <w:i/>
                              </w:rPr>
                              <w:t>acting</w:t>
                            </w:r>
                            <w:r>
                              <w:rPr>
                                <w:i/>
                                <w:spacing w:val="-3"/>
                              </w:rPr>
                              <w:t xml:space="preserve"> </w:t>
                            </w:r>
                            <w:r>
                              <w:rPr>
                                <w:i/>
                              </w:rPr>
                              <w:t>on</w:t>
                            </w:r>
                            <w:r>
                              <w:rPr>
                                <w:i/>
                                <w:spacing w:val="-4"/>
                              </w:rPr>
                              <w:t xml:space="preserve"> </w:t>
                            </w:r>
                            <w:r>
                              <w:rPr>
                                <w:i/>
                              </w:rPr>
                              <w:t>its</w:t>
                            </w:r>
                            <w:r>
                              <w:rPr>
                                <w:i/>
                                <w:spacing w:val="-2"/>
                              </w:rPr>
                              <w:t xml:space="preserve"> behalf,</w:t>
                            </w:r>
                          </w:p>
                          <w:p w14:paraId="6505DC4F" w14:textId="77777777" w:rsidR="00EC77F9" w:rsidRDefault="00210C53">
                            <w:pPr>
                              <w:pStyle w:val="TableParagraph"/>
                              <w:spacing w:line="248" w:lineRule="exact"/>
                              <w:ind w:left="108"/>
                              <w:jc w:val="both"/>
                            </w:pPr>
                            <w:r>
                              <w:rPr>
                                <w:i/>
                              </w:rPr>
                              <w:t>affecting</w:t>
                            </w:r>
                            <w:r>
                              <w:rPr>
                                <w:i/>
                                <w:spacing w:val="-5"/>
                              </w:rPr>
                              <w:t xml:space="preserve"> </w:t>
                            </w:r>
                            <w:r>
                              <w:rPr>
                                <w:i/>
                              </w:rPr>
                              <w:t>an</w:t>
                            </w:r>
                            <w:r>
                              <w:rPr>
                                <w:i/>
                                <w:spacing w:val="-6"/>
                              </w:rPr>
                              <w:t xml:space="preserve"> </w:t>
                            </w:r>
                            <w:r>
                              <w:rPr>
                                <w:i/>
                              </w:rPr>
                              <w:t>individual</w:t>
                            </w:r>
                            <w:r>
                              <w:rPr>
                                <w:i/>
                                <w:spacing w:val="-5"/>
                              </w:rPr>
                              <w:t xml:space="preserve"> </w:t>
                            </w:r>
                            <w:r>
                              <w:rPr>
                                <w:i/>
                              </w:rPr>
                              <w:t>resident</w:t>
                            </w:r>
                            <w:r>
                              <w:rPr>
                                <w:i/>
                                <w:spacing w:val="-2"/>
                              </w:rPr>
                              <w:t xml:space="preserve"> </w:t>
                            </w:r>
                            <w:r>
                              <w:rPr>
                                <w:i/>
                              </w:rPr>
                              <w:t>or</w:t>
                            </w:r>
                            <w:r>
                              <w:rPr>
                                <w:i/>
                                <w:spacing w:val="-6"/>
                              </w:rPr>
                              <w:t xml:space="preserve"> </w:t>
                            </w:r>
                            <w:r>
                              <w:rPr>
                                <w:i/>
                              </w:rPr>
                              <w:t>group</w:t>
                            </w:r>
                            <w:r>
                              <w:rPr>
                                <w:i/>
                                <w:spacing w:val="-6"/>
                              </w:rPr>
                              <w:t xml:space="preserve"> </w:t>
                            </w:r>
                            <w:r>
                              <w:rPr>
                                <w:i/>
                              </w:rPr>
                              <w:t>of</w:t>
                            </w:r>
                            <w:r>
                              <w:rPr>
                                <w:i/>
                                <w:spacing w:val="-5"/>
                              </w:rPr>
                              <w:t xml:space="preserve"> </w:t>
                            </w:r>
                            <w:r>
                              <w:rPr>
                                <w:i/>
                                <w:spacing w:val="-2"/>
                              </w:rPr>
                              <w:t>residents</w:t>
                            </w:r>
                            <w:r>
                              <w:rPr>
                                <w:spacing w:val="-2"/>
                              </w:rPr>
                              <w:t>.</w:t>
                            </w:r>
                          </w:p>
                        </w:tc>
                        <w:tc>
                          <w:tcPr>
                            <w:tcW w:w="1277" w:type="dxa"/>
                          </w:tcPr>
                          <w:p w14:paraId="2CE1AF6C" w14:textId="493EDA7E" w:rsidR="00EC77F9" w:rsidRPr="00D92CA2" w:rsidRDefault="00A91499" w:rsidP="00D92CA2">
                            <w:pPr>
                              <w:pStyle w:val="TableParagraph"/>
                              <w:ind w:left="0"/>
                              <w:jc w:val="center"/>
                            </w:pPr>
                            <w:r w:rsidRPr="00D92CA2">
                              <w:t>Yes</w:t>
                            </w:r>
                          </w:p>
                        </w:tc>
                        <w:tc>
                          <w:tcPr>
                            <w:tcW w:w="4392" w:type="dxa"/>
                          </w:tcPr>
                          <w:p w14:paraId="3918E25E" w14:textId="77777777" w:rsidR="00397215" w:rsidRDefault="00614620">
                            <w:pPr>
                              <w:pStyle w:val="TableParagraph"/>
                              <w:ind w:left="0"/>
                            </w:pPr>
                            <w:r w:rsidRPr="00D92CA2">
                              <w:t xml:space="preserve">The definition in our current complaints policy is consistent with the definition in the Housing Ombudsman Code (the Code). </w:t>
                            </w:r>
                          </w:p>
                          <w:p w14:paraId="4191A658" w14:textId="77777777" w:rsidR="00397215" w:rsidRDefault="00397215">
                            <w:pPr>
                              <w:pStyle w:val="TableParagraph"/>
                              <w:ind w:left="0"/>
                            </w:pPr>
                          </w:p>
                          <w:p w14:paraId="69138B36" w14:textId="486FE4F1" w:rsidR="00614620" w:rsidRPr="00FF200A" w:rsidRDefault="00614620">
                            <w:pPr>
                              <w:pStyle w:val="TableParagraph"/>
                              <w:ind w:left="0"/>
                            </w:pPr>
                            <w:r w:rsidRPr="00D92CA2">
                              <w:t xml:space="preserve"> </w:t>
                            </w:r>
                            <w:hyperlink r:id="rId8" w:history="1">
                              <w:r w:rsidR="00397215" w:rsidRPr="000C4F23">
                                <w:rPr>
                                  <w:rStyle w:val="Hyperlink"/>
                                </w:rPr>
                                <w:t>https://www.westkent.org/complaint/</w:t>
                              </w:r>
                            </w:hyperlink>
                          </w:p>
                        </w:tc>
                      </w:tr>
                      <w:tr w:rsidR="00EC77F9" w14:paraId="216EDC45" w14:textId="77777777">
                        <w:trPr>
                          <w:trHeight w:val="1163"/>
                        </w:trPr>
                        <w:tc>
                          <w:tcPr>
                            <w:tcW w:w="2546" w:type="dxa"/>
                          </w:tcPr>
                          <w:p w14:paraId="35BE0D65" w14:textId="77777777" w:rsidR="00EC77F9" w:rsidRDefault="00EC77F9">
                            <w:pPr>
                              <w:pStyle w:val="TableParagraph"/>
                              <w:spacing w:before="10"/>
                              <w:ind w:left="0"/>
                              <w:rPr>
                                <w:b/>
                                <w:sz w:val="31"/>
                              </w:rPr>
                            </w:pPr>
                          </w:p>
                          <w:p w14:paraId="5714A259" w14:textId="77777777" w:rsidR="00EC77F9" w:rsidRDefault="00210C53">
                            <w:pPr>
                              <w:pStyle w:val="TableParagraph"/>
                              <w:rPr>
                                <w:b/>
                              </w:rPr>
                            </w:pPr>
                            <w:r>
                              <w:rPr>
                                <w:b/>
                                <w:spacing w:val="-5"/>
                              </w:rPr>
                              <w:t>1.3</w:t>
                            </w:r>
                          </w:p>
                        </w:tc>
                        <w:tc>
                          <w:tcPr>
                            <w:tcW w:w="5671" w:type="dxa"/>
                          </w:tcPr>
                          <w:p w14:paraId="4DA5152F" w14:textId="77777777" w:rsidR="00EC77F9" w:rsidRDefault="00210C53">
                            <w:pPr>
                              <w:pStyle w:val="TableParagraph"/>
                              <w:spacing w:before="40" w:line="256" w:lineRule="auto"/>
                              <w:ind w:left="108" w:right="115"/>
                            </w:pPr>
                            <w:r w:rsidRPr="00A67235">
                              <w:rPr>
                                <w:rFonts w:eastAsia="Times New Roman"/>
                              </w:rPr>
                              <w:t>The resident does not have to use the word ‘complaint’ for it to be treated as such. A complaint</w:t>
                            </w:r>
                            <w:r>
                              <w:t xml:space="preserve"> that is</w:t>
                            </w:r>
                            <w:r>
                              <w:rPr>
                                <w:spacing w:val="40"/>
                              </w:rPr>
                              <w:t xml:space="preserve"> </w:t>
                            </w:r>
                            <w:r>
                              <w:t>submitted</w:t>
                            </w:r>
                            <w:r>
                              <w:rPr>
                                <w:spacing w:val="-4"/>
                              </w:rPr>
                              <w:t xml:space="preserve"> </w:t>
                            </w:r>
                            <w:r>
                              <w:t>via</w:t>
                            </w:r>
                            <w:r>
                              <w:rPr>
                                <w:spacing w:val="-4"/>
                              </w:rPr>
                              <w:t xml:space="preserve"> </w:t>
                            </w:r>
                            <w:r>
                              <w:t>a</w:t>
                            </w:r>
                            <w:r>
                              <w:rPr>
                                <w:spacing w:val="-6"/>
                              </w:rPr>
                              <w:t xml:space="preserve"> </w:t>
                            </w:r>
                            <w:r>
                              <w:t>third</w:t>
                            </w:r>
                            <w:r>
                              <w:rPr>
                                <w:spacing w:val="-4"/>
                              </w:rPr>
                              <w:t xml:space="preserve"> </w:t>
                            </w:r>
                            <w:r>
                              <w:t>party</w:t>
                            </w:r>
                            <w:r>
                              <w:rPr>
                                <w:spacing w:val="-3"/>
                              </w:rPr>
                              <w:t xml:space="preserve"> </w:t>
                            </w:r>
                            <w:r>
                              <w:t>or</w:t>
                            </w:r>
                            <w:r>
                              <w:rPr>
                                <w:spacing w:val="-5"/>
                              </w:rPr>
                              <w:t xml:space="preserve"> </w:t>
                            </w:r>
                            <w:r>
                              <w:t>representative</w:t>
                            </w:r>
                            <w:r>
                              <w:rPr>
                                <w:spacing w:val="-6"/>
                              </w:rPr>
                              <w:t xml:space="preserve"> </w:t>
                            </w:r>
                            <w:r>
                              <w:t>must</w:t>
                            </w:r>
                            <w:r>
                              <w:rPr>
                                <w:spacing w:val="-5"/>
                              </w:rPr>
                              <w:t xml:space="preserve"> </w:t>
                            </w:r>
                            <w:r>
                              <w:t>still</w:t>
                            </w:r>
                            <w:r>
                              <w:rPr>
                                <w:spacing w:val="-4"/>
                              </w:rPr>
                              <w:t xml:space="preserve"> </w:t>
                            </w:r>
                            <w:r>
                              <w:t>be handled in line with the landlord’s complaints policy.</w:t>
                            </w:r>
                          </w:p>
                        </w:tc>
                        <w:tc>
                          <w:tcPr>
                            <w:tcW w:w="1277" w:type="dxa"/>
                          </w:tcPr>
                          <w:p w14:paraId="512A98A5" w14:textId="59D11F3A" w:rsidR="00EC77F9" w:rsidRPr="00D92CA2" w:rsidRDefault="00A91499" w:rsidP="00D92CA2">
                            <w:pPr>
                              <w:pStyle w:val="TableParagraph"/>
                              <w:ind w:left="0"/>
                              <w:jc w:val="center"/>
                            </w:pPr>
                            <w:r w:rsidRPr="00D92CA2">
                              <w:t>Yes</w:t>
                            </w:r>
                          </w:p>
                        </w:tc>
                        <w:tc>
                          <w:tcPr>
                            <w:tcW w:w="4392" w:type="dxa"/>
                          </w:tcPr>
                          <w:p w14:paraId="0821C6E3" w14:textId="77777777" w:rsidR="009B28FD" w:rsidRDefault="009B28FD">
                            <w:pPr>
                              <w:pStyle w:val="TableParagraph"/>
                              <w:ind w:left="0"/>
                              <w:rPr>
                                <w:rFonts w:eastAsia="Times New Roman"/>
                              </w:rPr>
                            </w:pPr>
                            <w:r w:rsidRPr="00D92CA2">
                              <w:rPr>
                                <w:rFonts w:eastAsia="Times New Roman"/>
                              </w:rPr>
                              <w:t>We accept complaints via a thir</w:t>
                            </w:r>
                            <w:r w:rsidR="00D92CA2" w:rsidRPr="00D92CA2">
                              <w:rPr>
                                <w:rFonts w:eastAsia="Times New Roman"/>
                              </w:rPr>
                              <w:t>d part</w:t>
                            </w:r>
                            <w:r w:rsidR="00BA25F1">
                              <w:rPr>
                                <w:rFonts w:eastAsia="Times New Roman"/>
                              </w:rPr>
                              <w:t>y</w:t>
                            </w:r>
                            <w:r w:rsidR="00D92CA2" w:rsidRPr="00D92CA2">
                              <w:rPr>
                                <w:rFonts w:eastAsia="Times New Roman"/>
                              </w:rPr>
                              <w:t xml:space="preserve"> or representative (providing it is clear the complainant has consented to the advocate contacting us on their behalf)</w:t>
                            </w:r>
                          </w:p>
                          <w:p w14:paraId="6A2ED359" w14:textId="3206A2BC" w:rsidR="00BA25F1" w:rsidRPr="00A67235" w:rsidRDefault="00BA25F1">
                            <w:pPr>
                              <w:pStyle w:val="TableParagraph"/>
                              <w:ind w:left="0"/>
                              <w:rPr>
                                <w:rFonts w:eastAsia="Times New Roman"/>
                              </w:rPr>
                            </w:pPr>
                            <w:r>
                              <w:rPr>
                                <w:rFonts w:eastAsia="Times New Roman"/>
                              </w:rPr>
                              <w:t xml:space="preserve">It is in our policy and procedure that the resident does not have to use the word complaints for us to treat it as such </w:t>
                            </w:r>
                          </w:p>
                        </w:tc>
                      </w:tr>
                      <w:tr w:rsidR="00EC77F9" w14:paraId="09D8D60D" w14:textId="77777777">
                        <w:trPr>
                          <w:trHeight w:val="969"/>
                        </w:trPr>
                        <w:tc>
                          <w:tcPr>
                            <w:tcW w:w="2546" w:type="dxa"/>
                          </w:tcPr>
                          <w:p w14:paraId="3504FBDD" w14:textId="77777777" w:rsidR="00EC77F9" w:rsidRDefault="00EC77F9">
                            <w:pPr>
                              <w:pStyle w:val="TableParagraph"/>
                              <w:spacing w:before="4"/>
                              <w:ind w:left="0"/>
                              <w:rPr>
                                <w:b/>
                                <w:sz w:val="23"/>
                              </w:rPr>
                            </w:pPr>
                          </w:p>
                          <w:p w14:paraId="1B3F1AFD" w14:textId="77777777" w:rsidR="00EC77F9" w:rsidRDefault="00210C53">
                            <w:pPr>
                              <w:pStyle w:val="TableParagraph"/>
                              <w:rPr>
                                <w:b/>
                              </w:rPr>
                            </w:pPr>
                            <w:r>
                              <w:rPr>
                                <w:b/>
                                <w:spacing w:val="-5"/>
                              </w:rPr>
                              <w:t>1.6</w:t>
                            </w:r>
                          </w:p>
                        </w:tc>
                        <w:tc>
                          <w:tcPr>
                            <w:tcW w:w="5671" w:type="dxa"/>
                          </w:tcPr>
                          <w:p w14:paraId="5EFB1D3F" w14:textId="77777777" w:rsidR="00EC77F9" w:rsidRDefault="00210C53">
                            <w:pPr>
                              <w:pStyle w:val="TableParagraph"/>
                              <w:spacing w:line="256" w:lineRule="auto"/>
                              <w:ind w:left="108" w:right="118"/>
                            </w:pPr>
                            <w:r>
                              <w:t>…</w:t>
                            </w:r>
                            <w:r>
                              <w:rPr>
                                <w:spacing w:val="-3"/>
                              </w:rPr>
                              <w:t xml:space="preserve"> </w:t>
                            </w:r>
                            <w:r>
                              <w:t>if</w:t>
                            </w:r>
                            <w:r>
                              <w:rPr>
                                <w:spacing w:val="-4"/>
                              </w:rPr>
                              <w:t xml:space="preserve"> </w:t>
                            </w:r>
                            <w:r>
                              <w:t>further</w:t>
                            </w:r>
                            <w:r>
                              <w:rPr>
                                <w:spacing w:val="-2"/>
                              </w:rPr>
                              <w:t xml:space="preserve"> </w:t>
                            </w:r>
                            <w:r>
                              <w:t>enquiries</w:t>
                            </w:r>
                            <w:r>
                              <w:rPr>
                                <w:spacing w:val="-6"/>
                              </w:rPr>
                              <w:t xml:space="preserve"> </w:t>
                            </w:r>
                            <w:r>
                              <w:t>are</w:t>
                            </w:r>
                            <w:r>
                              <w:rPr>
                                <w:spacing w:val="-6"/>
                              </w:rPr>
                              <w:t xml:space="preserve"> </w:t>
                            </w:r>
                            <w:r>
                              <w:t>needed</w:t>
                            </w:r>
                            <w:r>
                              <w:rPr>
                                <w:spacing w:val="-6"/>
                              </w:rPr>
                              <w:t xml:space="preserve"> </w:t>
                            </w:r>
                            <w:r>
                              <w:t>to</w:t>
                            </w:r>
                            <w:r>
                              <w:rPr>
                                <w:spacing w:val="-5"/>
                              </w:rPr>
                              <w:t xml:space="preserve"> </w:t>
                            </w:r>
                            <w:r>
                              <w:t>resolve</w:t>
                            </w:r>
                            <w:r>
                              <w:rPr>
                                <w:spacing w:val="-6"/>
                              </w:rPr>
                              <w:t xml:space="preserve"> </w:t>
                            </w:r>
                            <w:r>
                              <w:t>the</w:t>
                            </w:r>
                            <w:r>
                              <w:rPr>
                                <w:spacing w:val="-6"/>
                              </w:rPr>
                              <w:t xml:space="preserve"> </w:t>
                            </w:r>
                            <w:r>
                              <w:t>matter, or if the resident requests it, the issue must be logged as a complaint.</w:t>
                            </w:r>
                          </w:p>
                        </w:tc>
                        <w:tc>
                          <w:tcPr>
                            <w:tcW w:w="1277" w:type="dxa"/>
                          </w:tcPr>
                          <w:p w14:paraId="629DE2B6" w14:textId="333BA0AE" w:rsidR="00EC77F9" w:rsidRPr="00D92CA2" w:rsidRDefault="00D32BEA" w:rsidP="00D92CA2">
                            <w:pPr>
                              <w:pStyle w:val="TableParagraph"/>
                              <w:ind w:left="0"/>
                              <w:jc w:val="center"/>
                            </w:pPr>
                            <w:r w:rsidRPr="00D92CA2">
                              <w:t>Yes</w:t>
                            </w:r>
                          </w:p>
                        </w:tc>
                        <w:tc>
                          <w:tcPr>
                            <w:tcW w:w="4392" w:type="dxa"/>
                          </w:tcPr>
                          <w:p w14:paraId="5E0F3E60" w14:textId="52BB4BE6" w:rsidR="00EC77F9" w:rsidRPr="00A67235" w:rsidRDefault="00BA25F1">
                            <w:pPr>
                              <w:pStyle w:val="TableParagraph"/>
                              <w:ind w:left="0"/>
                              <w:rPr>
                                <w:rFonts w:eastAsia="Times New Roman"/>
                              </w:rPr>
                            </w:pPr>
                            <w:r w:rsidRPr="00A67235">
                              <w:rPr>
                                <w:rFonts w:eastAsia="Times New Roman"/>
                              </w:rPr>
                              <w:t xml:space="preserve">It is </w:t>
                            </w:r>
                            <w:r w:rsidR="007A7F1A">
                              <w:rPr>
                                <w:rFonts w:eastAsia="Times New Roman"/>
                              </w:rPr>
                              <w:t>within</w:t>
                            </w:r>
                            <w:r w:rsidRPr="00A67235">
                              <w:rPr>
                                <w:rFonts w:eastAsia="Times New Roman"/>
                              </w:rPr>
                              <w:t xml:space="preserve"> our policy that i</w:t>
                            </w:r>
                            <w:r w:rsidR="007A7F1A">
                              <w:rPr>
                                <w:rFonts w:eastAsia="Times New Roman"/>
                              </w:rPr>
                              <w:t>f</w:t>
                            </w:r>
                            <w:r w:rsidRPr="00A67235">
                              <w:rPr>
                                <w:rFonts w:eastAsia="Times New Roman"/>
                              </w:rPr>
                              <w:t xml:space="preserve"> a </w:t>
                            </w:r>
                            <w:r w:rsidR="00A67235" w:rsidRPr="00A67235">
                              <w:rPr>
                                <w:rFonts w:eastAsia="Times New Roman"/>
                              </w:rPr>
                              <w:t xml:space="preserve">resident </w:t>
                            </w:r>
                            <w:r w:rsidR="007A7F1A" w:rsidRPr="00A67235">
                              <w:rPr>
                                <w:rFonts w:eastAsia="Times New Roman"/>
                              </w:rPr>
                              <w:t>requests</w:t>
                            </w:r>
                            <w:r w:rsidRPr="00A67235">
                              <w:rPr>
                                <w:rFonts w:eastAsia="Times New Roman"/>
                              </w:rPr>
                              <w:t xml:space="preserve"> a complaint </w:t>
                            </w:r>
                            <w:r w:rsidR="00B738DA">
                              <w:rPr>
                                <w:rFonts w:eastAsia="Times New Roman"/>
                              </w:rPr>
                              <w:t>is</w:t>
                            </w:r>
                            <w:r w:rsidRPr="00A67235">
                              <w:rPr>
                                <w:rFonts w:eastAsia="Times New Roman"/>
                              </w:rPr>
                              <w:t xml:space="preserve"> logged about an </w:t>
                            </w:r>
                            <w:r w:rsidR="007A7F1A" w:rsidRPr="00A67235">
                              <w:rPr>
                                <w:rFonts w:eastAsia="Times New Roman"/>
                              </w:rPr>
                              <w:t>issue,</w:t>
                            </w:r>
                            <w:r w:rsidRPr="00A67235">
                              <w:rPr>
                                <w:rFonts w:eastAsia="Times New Roman"/>
                              </w:rPr>
                              <w:t xml:space="preserve"> we will log it as such. </w:t>
                            </w:r>
                          </w:p>
                        </w:tc>
                      </w:tr>
                      <w:tr w:rsidR="00EC77F9" w14:paraId="70780A48" w14:textId="77777777">
                        <w:trPr>
                          <w:trHeight w:val="700"/>
                        </w:trPr>
                        <w:tc>
                          <w:tcPr>
                            <w:tcW w:w="2546" w:type="dxa"/>
                          </w:tcPr>
                          <w:p w14:paraId="5E9856C9" w14:textId="77777777" w:rsidR="00EC77F9" w:rsidRDefault="00210C53">
                            <w:pPr>
                              <w:pStyle w:val="TableParagraph"/>
                              <w:spacing w:before="134"/>
                              <w:rPr>
                                <w:b/>
                              </w:rPr>
                            </w:pPr>
                            <w:r>
                              <w:rPr>
                                <w:b/>
                                <w:spacing w:val="-5"/>
                              </w:rPr>
                              <w:t>1.7</w:t>
                            </w:r>
                          </w:p>
                        </w:tc>
                        <w:tc>
                          <w:tcPr>
                            <w:tcW w:w="5671" w:type="dxa"/>
                          </w:tcPr>
                          <w:p w14:paraId="1546415A" w14:textId="77777777" w:rsidR="00EC77F9" w:rsidRDefault="00210C53">
                            <w:pPr>
                              <w:pStyle w:val="TableParagraph"/>
                              <w:spacing w:line="256" w:lineRule="auto"/>
                              <w:ind w:left="108" w:right="118"/>
                            </w:pPr>
                            <w:r>
                              <w:t>A</w:t>
                            </w:r>
                            <w:r>
                              <w:rPr>
                                <w:spacing w:val="-4"/>
                              </w:rPr>
                              <w:t xml:space="preserve"> </w:t>
                            </w:r>
                            <w:r>
                              <w:t>landlord</w:t>
                            </w:r>
                            <w:r>
                              <w:rPr>
                                <w:spacing w:val="-4"/>
                              </w:rPr>
                              <w:t xml:space="preserve"> </w:t>
                            </w:r>
                            <w:r>
                              <w:t>must</w:t>
                            </w:r>
                            <w:r>
                              <w:rPr>
                                <w:spacing w:val="-4"/>
                              </w:rPr>
                              <w:t xml:space="preserve"> </w:t>
                            </w:r>
                            <w:r>
                              <w:t>accept</w:t>
                            </w:r>
                            <w:r>
                              <w:rPr>
                                <w:spacing w:val="-2"/>
                              </w:rPr>
                              <w:t xml:space="preserve"> </w:t>
                            </w:r>
                            <w:r>
                              <w:t>a</w:t>
                            </w:r>
                            <w:r>
                              <w:rPr>
                                <w:spacing w:val="-6"/>
                              </w:rPr>
                              <w:t xml:space="preserve"> </w:t>
                            </w:r>
                            <w:r>
                              <w:t>complaint</w:t>
                            </w:r>
                            <w:r>
                              <w:rPr>
                                <w:spacing w:val="-5"/>
                              </w:rPr>
                              <w:t xml:space="preserve"> </w:t>
                            </w:r>
                            <w:r>
                              <w:t>unless</w:t>
                            </w:r>
                            <w:r>
                              <w:rPr>
                                <w:spacing w:val="-6"/>
                              </w:rPr>
                              <w:t xml:space="preserve"> </w:t>
                            </w:r>
                            <w:r>
                              <w:t>there</w:t>
                            </w:r>
                            <w:r>
                              <w:rPr>
                                <w:spacing w:val="-6"/>
                              </w:rPr>
                              <w:t xml:space="preserve"> </w:t>
                            </w:r>
                            <w:r>
                              <w:t>is</w:t>
                            </w:r>
                            <w:r>
                              <w:rPr>
                                <w:spacing w:val="-3"/>
                              </w:rPr>
                              <w:t xml:space="preserve"> </w:t>
                            </w:r>
                            <w:r>
                              <w:t>a valid reason not to do so.</w:t>
                            </w:r>
                          </w:p>
                        </w:tc>
                        <w:tc>
                          <w:tcPr>
                            <w:tcW w:w="1277" w:type="dxa"/>
                          </w:tcPr>
                          <w:p w14:paraId="4345D57D" w14:textId="117B1740" w:rsidR="00EC77F9" w:rsidRPr="00D92CA2" w:rsidRDefault="00DC5664" w:rsidP="00D92CA2">
                            <w:pPr>
                              <w:pStyle w:val="TableParagraph"/>
                              <w:ind w:left="0"/>
                              <w:jc w:val="center"/>
                            </w:pPr>
                            <w:r w:rsidRPr="00D92CA2">
                              <w:t>Yes</w:t>
                            </w:r>
                          </w:p>
                        </w:tc>
                        <w:tc>
                          <w:tcPr>
                            <w:tcW w:w="4392" w:type="dxa"/>
                          </w:tcPr>
                          <w:p w14:paraId="475E5CB1" w14:textId="4D5C519A" w:rsidR="00482DAC" w:rsidRDefault="00D92CA2">
                            <w:pPr>
                              <w:pStyle w:val="TableParagraph"/>
                              <w:ind w:left="0"/>
                              <w:rPr>
                                <w:rFonts w:ascii="Times New Roman"/>
                              </w:rPr>
                            </w:pPr>
                            <w:r w:rsidRPr="00D92CA2">
                              <w:t xml:space="preserve">Exclusions are clearly set </w:t>
                            </w:r>
                            <w:r>
                              <w:t>out within our Polic</w:t>
                            </w:r>
                            <w:r w:rsidR="00BA25F1">
                              <w:t>y</w:t>
                            </w:r>
                            <w:r>
                              <w:t>,</w:t>
                            </w:r>
                            <w:r w:rsidRPr="00D92CA2">
                              <w:t xml:space="preserve"> including subject to legal action</w:t>
                            </w:r>
                            <w:r w:rsidR="00BA25F1">
                              <w:t xml:space="preserve"> where a claim form has been </w:t>
                            </w:r>
                            <w:r w:rsidR="00BA25F1" w:rsidRPr="00A67235">
                              <w:rPr>
                                <w:color w:val="000000" w:themeColor="text1"/>
                              </w:rPr>
                              <w:t>su</w:t>
                            </w:r>
                            <w:r w:rsidR="00BA25F1">
                              <w:t xml:space="preserve">bmitted to </w:t>
                            </w:r>
                            <w:r w:rsidR="007A7F1A">
                              <w:t xml:space="preserve">court </w:t>
                            </w:r>
                            <w:r w:rsidR="007A7F1A" w:rsidRPr="00D92CA2">
                              <w:t>and</w:t>
                            </w:r>
                            <w:r w:rsidRPr="00D92CA2">
                              <w:t xml:space="preserve"> where the incident complained about took</w:t>
                            </w:r>
                            <w:r w:rsidR="0055027F">
                              <w:t xml:space="preserve"> </w:t>
                            </w:r>
                            <w:r w:rsidR="0055027F" w:rsidRPr="00A67235">
                              <w:t>place</w:t>
                            </w:r>
                            <w:r w:rsidRPr="00D92CA2">
                              <w:t xml:space="preserve"> more than six months before the complaint is mad</w:t>
                            </w:r>
                            <w:r w:rsidR="00482DAC">
                              <w:t xml:space="preserve">e (unless there are exceptional reasons why, </w:t>
                            </w:r>
                            <w:r w:rsidR="007A7F1A">
                              <w:t>e.g.,</w:t>
                            </w:r>
                            <w:r w:rsidR="00482DAC">
                              <w:t xml:space="preserve"> safeguarding or health and safety issues)</w:t>
                            </w:r>
                            <w:r w:rsidR="00DC5C32">
                              <w:rPr>
                                <w:rFonts w:ascii="Times New Roman"/>
                              </w:rPr>
                              <w:t xml:space="preserve">. </w:t>
                            </w:r>
                          </w:p>
                          <w:p w14:paraId="691BF44D" w14:textId="37F02164" w:rsidR="00482DAC" w:rsidRDefault="00482DAC">
                            <w:pPr>
                              <w:pStyle w:val="TableParagraph"/>
                              <w:ind w:left="0"/>
                              <w:rPr>
                                <w:rFonts w:ascii="Times New Roman"/>
                              </w:rPr>
                            </w:pPr>
                          </w:p>
                        </w:tc>
                      </w:tr>
                    </w:tbl>
                    <w:p w14:paraId="482F63F7" w14:textId="77777777" w:rsidR="00EC77F9" w:rsidRDefault="00EC77F9">
                      <w:pPr>
                        <w:pStyle w:val="BodyText"/>
                      </w:pPr>
                    </w:p>
                  </w:txbxContent>
                </v:textbox>
                <w10:wrap anchorx="page"/>
              </v:shape>
            </w:pict>
          </mc:Fallback>
        </mc:AlternateContent>
      </w:r>
      <w:bookmarkStart w:id="0" w:name="Section_1_-_Definition_of_a_complaint"/>
      <w:bookmarkEnd w:id="0"/>
      <w:r w:rsidR="00210C53" w:rsidRPr="004756CC">
        <w:rPr>
          <w:color w:val="009FDA"/>
        </w:rPr>
        <w:t>Section</w:t>
      </w:r>
      <w:r w:rsidR="00210C53" w:rsidRPr="004756CC">
        <w:rPr>
          <w:color w:val="009FDA"/>
          <w:spacing w:val="-5"/>
        </w:rPr>
        <w:t xml:space="preserve"> </w:t>
      </w:r>
      <w:r w:rsidR="00210C53" w:rsidRPr="004756CC">
        <w:rPr>
          <w:color w:val="009FDA"/>
        </w:rPr>
        <w:t>1</w:t>
      </w:r>
      <w:r w:rsidR="00210C53" w:rsidRPr="004756CC">
        <w:rPr>
          <w:color w:val="009FDA"/>
          <w:spacing w:val="-7"/>
        </w:rPr>
        <w:t xml:space="preserve"> </w:t>
      </w:r>
      <w:r w:rsidR="00210C53" w:rsidRPr="004756CC">
        <w:rPr>
          <w:color w:val="009FDA"/>
        </w:rPr>
        <w:t>-</w:t>
      </w:r>
      <w:r w:rsidR="00210C53" w:rsidRPr="004756CC">
        <w:rPr>
          <w:color w:val="009FDA"/>
          <w:spacing w:val="-6"/>
        </w:rPr>
        <w:t xml:space="preserve"> </w:t>
      </w:r>
      <w:r w:rsidR="00210C53" w:rsidRPr="004756CC">
        <w:rPr>
          <w:color w:val="009FDA"/>
        </w:rPr>
        <w:t>Definition</w:t>
      </w:r>
      <w:r w:rsidR="00210C53" w:rsidRPr="004756CC">
        <w:rPr>
          <w:color w:val="009FDA"/>
          <w:spacing w:val="-8"/>
        </w:rPr>
        <w:t xml:space="preserve"> </w:t>
      </w:r>
      <w:r w:rsidR="00210C53" w:rsidRPr="004756CC">
        <w:rPr>
          <w:color w:val="009FDA"/>
        </w:rPr>
        <w:t>of</w:t>
      </w:r>
      <w:r w:rsidR="00210C53" w:rsidRPr="004756CC">
        <w:rPr>
          <w:color w:val="009FDA"/>
          <w:spacing w:val="-6"/>
        </w:rPr>
        <w:t xml:space="preserve"> </w:t>
      </w:r>
      <w:r w:rsidR="00210C53" w:rsidRPr="004756CC">
        <w:rPr>
          <w:color w:val="009FDA"/>
        </w:rPr>
        <w:t>a</w:t>
      </w:r>
      <w:r w:rsidR="00210C53" w:rsidRPr="004756CC">
        <w:rPr>
          <w:color w:val="009FDA"/>
          <w:spacing w:val="-4"/>
        </w:rPr>
        <w:t xml:space="preserve"> </w:t>
      </w:r>
      <w:r w:rsidR="00210C53" w:rsidRPr="004756CC">
        <w:rPr>
          <w:color w:val="009FDA"/>
        </w:rPr>
        <w:t xml:space="preserve">complaint </w:t>
      </w:r>
      <w:r w:rsidR="00210C53" w:rsidRPr="004756CC">
        <w:t>Mandatory ‘must’ requirements</w:t>
      </w:r>
    </w:p>
    <w:p w14:paraId="357807D4" w14:textId="77777777" w:rsidR="00EC77F9" w:rsidRDefault="00EC77F9">
      <w:pPr>
        <w:spacing w:line="292" w:lineRule="auto"/>
      </w:pPr>
    </w:p>
    <w:p w14:paraId="42AAB0E0" w14:textId="6D1E10D1" w:rsidR="006707B5" w:rsidRPr="004756CC" w:rsidRDefault="006707B5">
      <w:pPr>
        <w:spacing w:line="292" w:lineRule="auto"/>
        <w:sectPr w:rsidR="006707B5" w:rsidRPr="004756CC">
          <w:footerReference w:type="default" r:id="rId9"/>
          <w:type w:val="continuous"/>
          <w:pgSz w:w="16840" w:h="11910" w:orient="landscape"/>
          <w:pgMar w:top="1100" w:right="1380" w:bottom="280" w:left="1320" w:header="720" w:footer="720" w:gutter="0"/>
          <w:cols w:space="720"/>
        </w:sectPr>
      </w:pPr>
    </w:p>
    <w:p w14:paraId="29504723" w14:textId="77777777" w:rsidR="00EC77F9" w:rsidRPr="004756CC" w:rsidRDefault="00EC77F9">
      <w:pPr>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671"/>
        <w:gridCol w:w="1277"/>
        <w:gridCol w:w="4392"/>
      </w:tblGrid>
      <w:tr w:rsidR="00EC77F9" w:rsidRPr="004756CC" w14:paraId="5CA27739" w14:textId="77777777">
        <w:trPr>
          <w:trHeight w:val="1240"/>
        </w:trPr>
        <w:tc>
          <w:tcPr>
            <w:tcW w:w="2546" w:type="dxa"/>
          </w:tcPr>
          <w:p w14:paraId="07C5C151" w14:textId="77777777" w:rsidR="00EC77F9" w:rsidRPr="004756CC" w:rsidRDefault="00EC77F9">
            <w:pPr>
              <w:pStyle w:val="TableParagraph"/>
              <w:spacing w:before="2"/>
              <w:ind w:left="0"/>
              <w:rPr>
                <w:b/>
                <w:sz w:val="35"/>
              </w:rPr>
            </w:pPr>
          </w:p>
          <w:p w14:paraId="4895EB5C" w14:textId="77777777" w:rsidR="00EC77F9" w:rsidRPr="004756CC" w:rsidRDefault="00210C53">
            <w:pPr>
              <w:pStyle w:val="TableParagraph"/>
              <w:spacing w:before="1"/>
              <w:rPr>
                <w:b/>
              </w:rPr>
            </w:pPr>
            <w:r w:rsidRPr="004756CC">
              <w:rPr>
                <w:b/>
                <w:spacing w:val="-5"/>
              </w:rPr>
              <w:t>1.8</w:t>
            </w:r>
          </w:p>
        </w:tc>
        <w:tc>
          <w:tcPr>
            <w:tcW w:w="5671" w:type="dxa"/>
          </w:tcPr>
          <w:p w14:paraId="3A730555" w14:textId="77777777" w:rsidR="00EC77F9" w:rsidRPr="004756CC" w:rsidRDefault="00210C53">
            <w:pPr>
              <w:pStyle w:val="TableParagraph"/>
              <w:spacing w:line="256" w:lineRule="auto"/>
              <w:ind w:left="108" w:right="118"/>
            </w:pPr>
            <w:r w:rsidRPr="004756CC">
              <w:t>A complaints policy must clearly set out the circumstances</w:t>
            </w:r>
            <w:r w:rsidRPr="004756CC">
              <w:rPr>
                <w:spacing w:val="-4"/>
              </w:rPr>
              <w:t xml:space="preserve"> </w:t>
            </w:r>
            <w:r w:rsidRPr="004756CC">
              <w:t>in</w:t>
            </w:r>
            <w:r w:rsidRPr="004756CC">
              <w:rPr>
                <w:spacing w:val="-2"/>
              </w:rPr>
              <w:t xml:space="preserve"> </w:t>
            </w:r>
            <w:r w:rsidRPr="004756CC">
              <w:t>which</w:t>
            </w:r>
            <w:r w:rsidRPr="004756CC">
              <w:rPr>
                <w:spacing w:val="-2"/>
              </w:rPr>
              <w:t xml:space="preserve"> </w:t>
            </w:r>
            <w:r w:rsidRPr="004756CC">
              <w:t>a</w:t>
            </w:r>
            <w:r w:rsidRPr="004756CC">
              <w:rPr>
                <w:spacing w:val="-4"/>
              </w:rPr>
              <w:t xml:space="preserve"> </w:t>
            </w:r>
            <w:r w:rsidRPr="004756CC">
              <w:t>matter will</w:t>
            </w:r>
            <w:r w:rsidRPr="004756CC">
              <w:rPr>
                <w:spacing w:val="-2"/>
              </w:rPr>
              <w:t xml:space="preserve"> </w:t>
            </w:r>
            <w:r w:rsidRPr="004756CC">
              <w:t>not</w:t>
            </w:r>
            <w:r w:rsidRPr="004756CC">
              <w:rPr>
                <w:spacing w:val="-3"/>
              </w:rPr>
              <w:t xml:space="preserve"> </w:t>
            </w:r>
            <w:r w:rsidRPr="004756CC">
              <w:t>be</w:t>
            </w:r>
            <w:r w:rsidRPr="004756CC">
              <w:rPr>
                <w:spacing w:val="-2"/>
              </w:rPr>
              <w:t xml:space="preserve"> </w:t>
            </w:r>
            <w:r w:rsidRPr="004756CC">
              <w:t>considered, and</w:t>
            </w:r>
            <w:r w:rsidRPr="004756CC">
              <w:rPr>
                <w:spacing w:val="-5"/>
              </w:rPr>
              <w:t xml:space="preserve"> </w:t>
            </w:r>
            <w:r w:rsidRPr="004756CC">
              <w:t>these</w:t>
            </w:r>
            <w:r w:rsidRPr="004756CC">
              <w:rPr>
                <w:spacing w:val="-7"/>
              </w:rPr>
              <w:t xml:space="preserve"> </w:t>
            </w:r>
            <w:r w:rsidRPr="004756CC">
              <w:t>circumstances</w:t>
            </w:r>
            <w:r w:rsidRPr="004756CC">
              <w:rPr>
                <w:spacing w:val="-7"/>
              </w:rPr>
              <w:t xml:space="preserve"> </w:t>
            </w:r>
            <w:r w:rsidRPr="004756CC">
              <w:t>should</w:t>
            </w:r>
            <w:r w:rsidRPr="004756CC">
              <w:rPr>
                <w:spacing w:val="-5"/>
              </w:rPr>
              <w:t xml:space="preserve"> </w:t>
            </w:r>
            <w:r w:rsidRPr="004756CC">
              <w:t>be</w:t>
            </w:r>
            <w:r w:rsidRPr="004756CC">
              <w:rPr>
                <w:spacing w:val="-7"/>
              </w:rPr>
              <w:t xml:space="preserve"> </w:t>
            </w:r>
            <w:r w:rsidRPr="004756CC">
              <w:t>fair</w:t>
            </w:r>
            <w:r w:rsidRPr="004756CC">
              <w:rPr>
                <w:spacing w:val="-6"/>
              </w:rPr>
              <w:t xml:space="preserve"> </w:t>
            </w:r>
            <w:r w:rsidRPr="004756CC">
              <w:t>and</w:t>
            </w:r>
            <w:r w:rsidRPr="004756CC">
              <w:rPr>
                <w:spacing w:val="-7"/>
              </w:rPr>
              <w:t xml:space="preserve"> </w:t>
            </w:r>
            <w:r w:rsidRPr="004756CC">
              <w:t>reasonable to residents.</w:t>
            </w:r>
          </w:p>
        </w:tc>
        <w:tc>
          <w:tcPr>
            <w:tcW w:w="1277" w:type="dxa"/>
          </w:tcPr>
          <w:p w14:paraId="69A070B5" w14:textId="11DB904D" w:rsidR="00EC77F9" w:rsidRPr="00650D41" w:rsidRDefault="0098052F">
            <w:pPr>
              <w:pStyle w:val="TableParagraph"/>
              <w:ind w:left="0"/>
            </w:pPr>
            <w:r w:rsidRPr="00650D41">
              <w:t>Yes</w:t>
            </w:r>
          </w:p>
        </w:tc>
        <w:tc>
          <w:tcPr>
            <w:tcW w:w="4392" w:type="dxa"/>
          </w:tcPr>
          <w:p w14:paraId="3DE543C4" w14:textId="1640E426" w:rsidR="00C85A7D" w:rsidRPr="004756CC" w:rsidRDefault="00482DAC" w:rsidP="00EE22BE">
            <w:pPr>
              <w:pStyle w:val="TableParagraph"/>
              <w:ind w:left="0"/>
            </w:pPr>
            <w:r w:rsidRPr="004756CC">
              <w:t>Exclusions are set out clearly within our Policy</w:t>
            </w:r>
          </w:p>
          <w:p w14:paraId="18EB4EF6" w14:textId="77777777" w:rsidR="00482DAC" w:rsidRPr="00650D41" w:rsidRDefault="00482DAC" w:rsidP="00EE22BE">
            <w:pPr>
              <w:pStyle w:val="TableParagraph"/>
              <w:ind w:left="0"/>
            </w:pPr>
          </w:p>
          <w:p w14:paraId="4B10BFFF" w14:textId="121D0FB7" w:rsidR="0098052F" w:rsidRPr="00650D41" w:rsidRDefault="0098052F" w:rsidP="00EE22BE">
            <w:pPr>
              <w:pStyle w:val="TableParagraph"/>
              <w:ind w:left="0"/>
            </w:pPr>
          </w:p>
        </w:tc>
      </w:tr>
      <w:tr w:rsidR="00EC77F9" w:rsidRPr="004756CC" w14:paraId="04F61293" w14:textId="77777777">
        <w:trPr>
          <w:trHeight w:val="1348"/>
        </w:trPr>
        <w:tc>
          <w:tcPr>
            <w:tcW w:w="2546" w:type="dxa"/>
          </w:tcPr>
          <w:p w14:paraId="5FC49A86" w14:textId="77777777" w:rsidR="00EC77F9" w:rsidRPr="004756CC" w:rsidRDefault="00EC77F9">
            <w:pPr>
              <w:pStyle w:val="TableParagraph"/>
              <w:ind w:left="0"/>
              <w:rPr>
                <w:b/>
                <w:sz w:val="24"/>
              </w:rPr>
            </w:pPr>
          </w:p>
          <w:p w14:paraId="1468F833" w14:textId="77777777" w:rsidR="00EC77F9" w:rsidRPr="004756CC" w:rsidRDefault="00210C53">
            <w:pPr>
              <w:pStyle w:val="TableParagraph"/>
              <w:spacing w:before="182"/>
              <w:rPr>
                <w:b/>
              </w:rPr>
            </w:pPr>
            <w:r w:rsidRPr="004756CC">
              <w:rPr>
                <w:b/>
                <w:spacing w:val="-5"/>
              </w:rPr>
              <w:t>1.9</w:t>
            </w:r>
          </w:p>
        </w:tc>
        <w:tc>
          <w:tcPr>
            <w:tcW w:w="5671" w:type="dxa"/>
          </w:tcPr>
          <w:p w14:paraId="1A067720" w14:textId="77777777" w:rsidR="00EC77F9" w:rsidRPr="004756CC" w:rsidRDefault="00210C53">
            <w:pPr>
              <w:pStyle w:val="TableParagraph"/>
              <w:spacing w:line="256" w:lineRule="auto"/>
              <w:ind w:left="108" w:right="195"/>
            </w:pPr>
            <w:r w:rsidRPr="004756CC">
              <w:t>If a landlord decides not to accept a complaint, a detailed</w:t>
            </w:r>
            <w:r w:rsidRPr="004756CC">
              <w:rPr>
                <w:spacing w:val="-5"/>
              </w:rPr>
              <w:t xml:space="preserve"> </w:t>
            </w:r>
            <w:r w:rsidRPr="004756CC">
              <w:t>explanation</w:t>
            </w:r>
            <w:r w:rsidRPr="004756CC">
              <w:rPr>
                <w:spacing w:val="-7"/>
              </w:rPr>
              <w:t xml:space="preserve"> </w:t>
            </w:r>
            <w:r w:rsidRPr="004756CC">
              <w:t>must</w:t>
            </w:r>
            <w:r w:rsidRPr="004756CC">
              <w:rPr>
                <w:spacing w:val="-3"/>
              </w:rPr>
              <w:t xml:space="preserve"> </w:t>
            </w:r>
            <w:r w:rsidRPr="004756CC">
              <w:t>be</w:t>
            </w:r>
            <w:r w:rsidRPr="004756CC">
              <w:rPr>
                <w:spacing w:val="-7"/>
              </w:rPr>
              <w:t xml:space="preserve"> </w:t>
            </w:r>
            <w:r w:rsidRPr="004756CC">
              <w:t>provided</w:t>
            </w:r>
            <w:r w:rsidRPr="004756CC">
              <w:rPr>
                <w:spacing w:val="-7"/>
              </w:rPr>
              <w:t xml:space="preserve"> </w:t>
            </w:r>
            <w:r w:rsidRPr="004756CC">
              <w:t>to</w:t>
            </w:r>
            <w:r w:rsidRPr="004756CC">
              <w:rPr>
                <w:spacing w:val="-7"/>
              </w:rPr>
              <w:t xml:space="preserve"> </w:t>
            </w:r>
            <w:r w:rsidRPr="004756CC">
              <w:t>the</w:t>
            </w:r>
            <w:r w:rsidRPr="004756CC">
              <w:rPr>
                <w:spacing w:val="-7"/>
              </w:rPr>
              <w:t xml:space="preserve"> </w:t>
            </w:r>
            <w:r w:rsidRPr="004756CC">
              <w:t>resident setting</w:t>
            </w:r>
            <w:r w:rsidRPr="004756CC">
              <w:rPr>
                <w:spacing w:val="-1"/>
              </w:rPr>
              <w:t xml:space="preserve"> </w:t>
            </w:r>
            <w:r w:rsidRPr="004756CC">
              <w:t>out</w:t>
            </w:r>
            <w:r w:rsidRPr="004756CC">
              <w:rPr>
                <w:spacing w:val="-1"/>
              </w:rPr>
              <w:t xml:space="preserve"> </w:t>
            </w:r>
            <w:r w:rsidRPr="004756CC">
              <w:t>the</w:t>
            </w:r>
            <w:r w:rsidRPr="004756CC">
              <w:rPr>
                <w:spacing w:val="-3"/>
              </w:rPr>
              <w:t xml:space="preserve"> </w:t>
            </w:r>
            <w:r w:rsidRPr="004756CC">
              <w:t>reasons</w:t>
            </w:r>
            <w:r w:rsidRPr="004756CC">
              <w:rPr>
                <w:spacing w:val="-3"/>
              </w:rPr>
              <w:t xml:space="preserve"> </w:t>
            </w:r>
            <w:r w:rsidRPr="004756CC">
              <w:t>why the</w:t>
            </w:r>
            <w:r w:rsidRPr="004756CC">
              <w:rPr>
                <w:spacing w:val="-3"/>
              </w:rPr>
              <w:t xml:space="preserve"> </w:t>
            </w:r>
            <w:r w:rsidRPr="004756CC">
              <w:t>matter</w:t>
            </w:r>
            <w:r w:rsidRPr="004756CC">
              <w:rPr>
                <w:spacing w:val="-2"/>
              </w:rPr>
              <w:t xml:space="preserve"> </w:t>
            </w:r>
            <w:r w:rsidRPr="004756CC">
              <w:t>is not</w:t>
            </w:r>
            <w:r w:rsidRPr="004756CC">
              <w:rPr>
                <w:spacing w:val="-2"/>
              </w:rPr>
              <w:t xml:space="preserve"> </w:t>
            </w:r>
            <w:r w:rsidRPr="004756CC">
              <w:t>suitable for the complaints process and the right to take that</w:t>
            </w:r>
          </w:p>
          <w:p w14:paraId="0514BBC1" w14:textId="77777777" w:rsidR="00EC77F9" w:rsidRPr="004756CC" w:rsidRDefault="00210C53">
            <w:pPr>
              <w:pStyle w:val="TableParagraph"/>
              <w:spacing w:line="246" w:lineRule="exact"/>
              <w:ind w:left="108"/>
            </w:pPr>
            <w:r w:rsidRPr="004756CC">
              <w:t>decision</w:t>
            </w:r>
            <w:r w:rsidRPr="004756CC">
              <w:rPr>
                <w:spacing w:val="-3"/>
              </w:rPr>
              <w:t xml:space="preserve"> </w:t>
            </w:r>
            <w:r w:rsidRPr="004756CC">
              <w:t>to</w:t>
            </w:r>
            <w:r w:rsidRPr="004756CC">
              <w:rPr>
                <w:spacing w:val="-4"/>
              </w:rPr>
              <w:t xml:space="preserve"> </w:t>
            </w:r>
            <w:r w:rsidRPr="004756CC">
              <w:t>the</w:t>
            </w:r>
            <w:r w:rsidRPr="004756CC">
              <w:rPr>
                <w:spacing w:val="-4"/>
              </w:rPr>
              <w:t xml:space="preserve"> </w:t>
            </w:r>
            <w:r w:rsidRPr="004756CC">
              <w:rPr>
                <w:spacing w:val="-2"/>
              </w:rPr>
              <w:t>Ombudsman.</w:t>
            </w:r>
          </w:p>
        </w:tc>
        <w:tc>
          <w:tcPr>
            <w:tcW w:w="1277" w:type="dxa"/>
          </w:tcPr>
          <w:p w14:paraId="07738647" w14:textId="1A6A6ACF" w:rsidR="00EC77F9" w:rsidRPr="00650D41" w:rsidRDefault="003B72DC">
            <w:pPr>
              <w:pStyle w:val="TableParagraph"/>
              <w:ind w:left="0"/>
            </w:pPr>
            <w:r w:rsidRPr="00650D41">
              <w:t>Yes</w:t>
            </w:r>
          </w:p>
        </w:tc>
        <w:tc>
          <w:tcPr>
            <w:tcW w:w="4392" w:type="dxa"/>
          </w:tcPr>
          <w:p w14:paraId="75F2F6E1" w14:textId="2E73329D" w:rsidR="00EC77F9" w:rsidRPr="004756CC" w:rsidRDefault="008A3418">
            <w:pPr>
              <w:pStyle w:val="TableParagraph"/>
              <w:ind w:left="0"/>
            </w:pPr>
            <w:r w:rsidRPr="004756CC">
              <w:t xml:space="preserve">A clear response is </w:t>
            </w:r>
            <w:r w:rsidR="00B738DA" w:rsidRPr="004756CC">
              <w:t xml:space="preserve">provided </w:t>
            </w:r>
            <w:r w:rsidRPr="004756CC">
              <w:t xml:space="preserve">to the resident </w:t>
            </w:r>
            <w:r w:rsidR="00194E1F" w:rsidRPr="004756CC">
              <w:t xml:space="preserve">in writing </w:t>
            </w:r>
            <w:r w:rsidRPr="004756CC">
              <w:t xml:space="preserve">including </w:t>
            </w:r>
            <w:r w:rsidR="00194E1F" w:rsidRPr="004756CC">
              <w:t xml:space="preserve">setting out </w:t>
            </w:r>
            <w:r w:rsidRPr="004756CC">
              <w:t>their right to take their complaint to the Ombudsman</w:t>
            </w:r>
          </w:p>
        </w:tc>
      </w:tr>
    </w:tbl>
    <w:p w14:paraId="6F333631" w14:textId="77777777" w:rsidR="00EC77F9" w:rsidRPr="004756CC" w:rsidRDefault="00EC77F9">
      <w:pPr>
        <w:spacing w:before="11"/>
        <w:rPr>
          <w:b/>
          <w:sz w:val="18"/>
        </w:rPr>
      </w:pPr>
    </w:p>
    <w:p w14:paraId="1AB2D6C3" w14:textId="77777777" w:rsidR="00EC77F9" w:rsidRPr="004756CC" w:rsidRDefault="00210C53">
      <w:pPr>
        <w:pStyle w:val="BodyText"/>
        <w:spacing w:before="92" w:after="17"/>
        <w:ind w:left="120"/>
      </w:pPr>
      <w:r w:rsidRPr="004756CC">
        <w:t>Best</w:t>
      </w:r>
      <w:r w:rsidRPr="004756CC">
        <w:rPr>
          <w:spacing w:val="-6"/>
        </w:rPr>
        <w:t xml:space="preserve"> </w:t>
      </w:r>
      <w:r w:rsidRPr="004756CC">
        <w:t>practice</w:t>
      </w:r>
      <w:r w:rsidRPr="004756CC">
        <w:rPr>
          <w:spacing w:val="-3"/>
        </w:rPr>
        <w:t xml:space="preserve"> </w:t>
      </w:r>
      <w:r w:rsidRPr="004756CC">
        <w:t>‘should’</w:t>
      </w:r>
      <w:r w:rsidRPr="004756CC">
        <w:rPr>
          <w:spacing w:val="-3"/>
        </w:rPr>
        <w:t xml:space="preserve"> </w:t>
      </w:r>
      <w:r w:rsidRPr="004756CC">
        <w:rPr>
          <w:spacing w:val="-2"/>
        </w:rPr>
        <w:t>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EC77F9" w:rsidRPr="004756CC" w14:paraId="160F22AF" w14:textId="77777777">
        <w:trPr>
          <w:trHeight w:val="577"/>
        </w:trPr>
        <w:tc>
          <w:tcPr>
            <w:tcW w:w="2542" w:type="dxa"/>
            <w:shd w:val="clear" w:color="auto" w:fill="D9D9D9"/>
          </w:tcPr>
          <w:p w14:paraId="59E5AC1D"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5672" w:type="dxa"/>
            <w:shd w:val="clear" w:color="auto" w:fill="D9D9D9"/>
          </w:tcPr>
          <w:p w14:paraId="5B08B3FE"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8" w:type="dxa"/>
            <w:shd w:val="clear" w:color="auto" w:fill="D9D9D9"/>
          </w:tcPr>
          <w:p w14:paraId="77EE00D8" w14:textId="77777777" w:rsidR="00EC77F9" w:rsidRPr="004756CC" w:rsidRDefault="00210C53">
            <w:pPr>
              <w:pStyle w:val="TableParagraph"/>
              <w:spacing w:line="256" w:lineRule="auto"/>
              <w:ind w:left="106" w:right="276"/>
              <w:rPr>
                <w:b/>
              </w:rPr>
            </w:pPr>
            <w:r w:rsidRPr="004756CC">
              <w:rPr>
                <w:b/>
                <w:spacing w:val="-2"/>
              </w:rPr>
              <w:t>Comply: Yes/No</w:t>
            </w:r>
          </w:p>
        </w:tc>
        <w:tc>
          <w:tcPr>
            <w:tcW w:w="4393" w:type="dxa"/>
            <w:shd w:val="clear" w:color="auto" w:fill="D9D9D9"/>
          </w:tcPr>
          <w:p w14:paraId="00A35C0E" w14:textId="536961FD" w:rsidR="00EC77F9" w:rsidRPr="004756CC" w:rsidRDefault="00210C53">
            <w:pPr>
              <w:pStyle w:val="TableParagraph"/>
              <w:spacing w:line="256" w:lineRule="auto"/>
              <w:ind w:left="102"/>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559E0DB5" w14:textId="77777777">
        <w:trPr>
          <w:trHeight w:val="260"/>
        </w:trPr>
        <w:tc>
          <w:tcPr>
            <w:tcW w:w="2542" w:type="dxa"/>
            <w:vMerge w:val="restart"/>
            <w:shd w:val="clear" w:color="auto" w:fill="D9D9D9"/>
          </w:tcPr>
          <w:p w14:paraId="5DB263BF" w14:textId="77777777" w:rsidR="00EC77F9" w:rsidRPr="004756CC" w:rsidRDefault="00210C53">
            <w:pPr>
              <w:pStyle w:val="TableParagraph"/>
              <w:rPr>
                <w:b/>
              </w:rPr>
            </w:pPr>
            <w:r w:rsidRPr="004756CC">
              <w:rPr>
                <w:b/>
                <w:spacing w:val="-5"/>
              </w:rPr>
              <w:t>1.4</w:t>
            </w:r>
          </w:p>
        </w:tc>
        <w:tc>
          <w:tcPr>
            <w:tcW w:w="5672" w:type="dxa"/>
            <w:tcBorders>
              <w:bottom w:val="nil"/>
            </w:tcBorders>
            <w:shd w:val="clear" w:color="auto" w:fill="D9D9D9"/>
          </w:tcPr>
          <w:p w14:paraId="1FA9895E" w14:textId="77777777" w:rsidR="00EC77F9" w:rsidRPr="004756CC" w:rsidRDefault="00210C53">
            <w:pPr>
              <w:pStyle w:val="TableParagraph"/>
              <w:spacing w:line="240" w:lineRule="exact"/>
            </w:pPr>
            <w:r w:rsidRPr="004756CC">
              <w:t>Landlords</w:t>
            </w:r>
            <w:r w:rsidRPr="004756CC">
              <w:rPr>
                <w:spacing w:val="-6"/>
              </w:rPr>
              <w:t xml:space="preserve"> </w:t>
            </w:r>
            <w:r w:rsidRPr="004756CC">
              <w:t>should</w:t>
            </w:r>
            <w:r w:rsidRPr="004756CC">
              <w:rPr>
                <w:spacing w:val="-9"/>
              </w:rPr>
              <w:t xml:space="preserve"> </w:t>
            </w:r>
            <w:r w:rsidRPr="004756CC">
              <w:t>recognise</w:t>
            </w:r>
            <w:r w:rsidRPr="004756CC">
              <w:rPr>
                <w:spacing w:val="-6"/>
              </w:rPr>
              <w:t xml:space="preserve"> </w:t>
            </w:r>
            <w:r w:rsidRPr="004756CC">
              <w:t>the</w:t>
            </w:r>
            <w:r w:rsidRPr="004756CC">
              <w:rPr>
                <w:spacing w:val="-7"/>
              </w:rPr>
              <w:t xml:space="preserve"> </w:t>
            </w:r>
            <w:r w:rsidRPr="004756CC">
              <w:t>difference</w:t>
            </w:r>
            <w:r w:rsidRPr="004756CC">
              <w:rPr>
                <w:spacing w:val="-7"/>
              </w:rPr>
              <w:t xml:space="preserve"> </w:t>
            </w:r>
            <w:r w:rsidRPr="004756CC">
              <w:t>between</w:t>
            </w:r>
            <w:r w:rsidRPr="004756CC">
              <w:rPr>
                <w:spacing w:val="-6"/>
              </w:rPr>
              <w:t xml:space="preserve"> </w:t>
            </w:r>
            <w:r w:rsidRPr="004756CC">
              <w:rPr>
                <w:spacing w:val="-10"/>
              </w:rPr>
              <w:t>a</w:t>
            </w:r>
          </w:p>
        </w:tc>
        <w:tc>
          <w:tcPr>
            <w:tcW w:w="1278" w:type="dxa"/>
            <w:vMerge w:val="restart"/>
            <w:shd w:val="clear" w:color="auto" w:fill="D9D9D9"/>
          </w:tcPr>
          <w:p w14:paraId="46079764" w14:textId="307ABADF" w:rsidR="00EC77F9" w:rsidRPr="00650D41" w:rsidRDefault="003B72DC">
            <w:pPr>
              <w:pStyle w:val="TableParagraph"/>
              <w:ind w:left="0"/>
            </w:pPr>
            <w:r w:rsidRPr="00650D41">
              <w:t>Yes</w:t>
            </w:r>
          </w:p>
        </w:tc>
        <w:tc>
          <w:tcPr>
            <w:tcW w:w="4393" w:type="dxa"/>
            <w:vMerge w:val="restart"/>
            <w:shd w:val="clear" w:color="auto" w:fill="D9D9D9"/>
          </w:tcPr>
          <w:p w14:paraId="73C140DC" w14:textId="00686774" w:rsidR="00750AE7" w:rsidRPr="004756CC" w:rsidRDefault="00160093">
            <w:pPr>
              <w:pStyle w:val="TableParagraph"/>
              <w:ind w:left="0"/>
            </w:pPr>
            <w:r w:rsidRPr="004756CC">
              <w:t>Service Request</w:t>
            </w:r>
            <w:r w:rsidR="0055027F" w:rsidRPr="004756CC">
              <w:t>s</w:t>
            </w:r>
            <w:r w:rsidRPr="004756CC">
              <w:t xml:space="preserve"> are considered outside of our complaints process and responded by the relevant team.</w:t>
            </w:r>
          </w:p>
          <w:p w14:paraId="053E65DB" w14:textId="77777777" w:rsidR="00BA25F1" w:rsidRPr="004756CC" w:rsidRDefault="00BA25F1">
            <w:pPr>
              <w:pStyle w:val="TableParagraph"/>
              <w:ind w:left="0"/>
            </w:pPr>
          </w:p>
          <w:p w14:paraId="46B17BDF" w14:textId="5260C74B" w:rsidR="0055027F" w:rsidRPr="004756CC" w:rsidRDefault="0055027F">
            <w:pPr>
              <w:pStyle w:val="TableParagraph"/>
              <w:ind w:left="0"/>
            </w:pPr>
            <w:r w:rsidRPr="004756CC">
              <w:t xml:space="preserve">We have a ‘Quick </w:t>
            </w:r>
            <w:r w:rsidR="00BA25F1" w:rsidRPr="004756CC">
              <w:t>Fix</w:t>
            </w:r>
            <w:r w:rsidRPr="004756CC">
              <w:t xml:space="preserve">’ </w:t>
            </w:r>
            <w:r w:rsidR="00BA25F1" w:rsidRPr="004756CC">
              <w:t>quick resolution</w:t>
            </w:r>
            <w:r w:rsidRPr="004756CC">
              <w:t xml:space="preserve"> stage of our procedure to resolve issues quickly.</w:t>
            </w:r>
          </w:p>
          <w:p w14:paraId="3AD83B1F" w14:textId="77777777" w:rsidR="008A3418" w:rsidRPr="004756CC" w:rsidRDefault="008A3418">
            <w:pPr>
              <w:pStyle w:val="TableParagraph"/>
              <w:ind w:left="0"/>
            </w:pPr>
          </w:p>
          <w:p w14:paraId="2C47B2AB" w14:textId="74A254CA" w:rsidR="00750AE7" w:rsidRPr="004756CC" w:rsidRDefault="00194E1F" w:rsidP="009468D9">
            <w:pPr>
              <w:pStyle w:val="TableParagraph"/>
              <w:ind w:left="0"/>
            </w:pPr>
            <w:r w:rsidRPr="004756CC">
              <w:t xml:space="preserve">Complaint training is </w:t>
            </w:r>
            <w:r w:rsidR="00B738DA" w:rsidRPr="004756CC">
              <w:t xml:space="preserve">delivered </w:t>
            </w:r>
            <w:r w:rsidRPr="004756CC">
              <w:t>to all staff</w:t>
            </w:r>
          </w:p>
        </w:tc>
      </w:tr>
      <w:tr w:rsidR="00EC77F9" w:rsidRPr="004756CC" w14:paraId="2BBC5F8A" w14:textId="77777777">
        <w:trPr>
          <w:trHeight w:val="259"/>
        </w:trPr>
        <w:tc>
          <w:tcPr>
            <w:tcW w:w="2542" w:type="dxa"/>
            <w:vMerge/>
            <w:tcBorders>
              <w:top w:val="nil"/>
            </w:tcBorders>
            <w:shd w:val="clear" w:color="auto" w:fill="D9D9D9"/>
          </w:tcPr>
          <w:p w14:paraId="2B80AC73" w14:textId="77777777" w:rsidR="00EC77F9" w:rsidRPr="004756CC" w:rsidRDefault="00EC77F9">
            <w:pPr>
              <w:rPr>
                <w:sz w:val="2"/>
                <w:szCs w:val="2"/>
              </w:rPr>
            </w:pPr>
          </w:p>
        </w:tc>
        <w:tc>
          <w:tcPr>
            <w:tcW w:w="5672" w:type="dxa"/>
            <w:tcBorders>
              <w:top w:val="nil"/>
              <w:bottom w:val="nil"/>
            </w:tcBorders>
            <w:shd w:val="clear" w:color="auto" w:fill="D9D9D9"/>
          </w:tcPr>
          <w:p w14:paraId="02648D80" w14:textId="77777777" w:rsidR="00EC77F9" w:rsidRPr="004756CC" w:rsidRDefault="00210C53">
            <w:pPr>
              <w:pStyle w:val="TableParagraph"/>
              <w:spacing w:line="239" w:lineRule="exact"/>
            </w:pPr>
            <w:r w:rsidRPr="004756CC">
              <w:rPr>
                <w:b/>
              </w:rPr>
              <w:t>service</w:t>
            </w:r>
            <w:r w:rsidRPr="004756CC">
              <w:rPr>
                <w:b/>
                <w:spacing w:val="-6"/>
              </w:rPr>
              <w:t xml:space="preserve"> </w:t>
            </w:r>
            <w:r w:rsidRPr="004756CC">
              <w:rPr>
                <w:b/>
              </w:rPr>
              <w:t>request</w:t>
            </w:r>
            <w:r w:rsidRPr="004756CC">
              <w:t>,</w:t>
            </w:r>
            <w:r w:rsidRPr="004756CC">
              <w:rPr>
                <w:spacing w:val="-2"/>
              </w:rPr>
              <w:t xml:space="preserve"> </w:t>
            </w:r>
            <w:r w:rsidRPr="004756CC">
              <w:t>where</w:t>
            </w:r>
            <w:r w:rsidRPr="004756CC">
              <w:rPr>
                <w:spacing w:val="-5"/>
              </w:rPr>
              <w:t xml:space="preserve"> </w:t>
            </w:r>
            <w:r w:rsidRPr="004756CC">
              <w:t>a</w:t>
            </w:r>
            <w:r w:rsidRPr="004756CC">
              <w:rPr>
                <w:spacing w:val="-4"/>
              </w:rPr>
              <w:t xml:space="preserve"> </w:t>
            </w:r>
            <w:r w:rsidRPr="004756CC">
              <w:t>resident</w:t>
            </w:r>
            <w:r w:rsidRPr="004756CC">
              <w:rPr>
                <w:spacing w:val="-6"/>
              </w:rPr>
              <w:t xml:space="preserve"> </w:t>
            </w:r>
            <w:r w:rsidRPr="004756CC">
              <w:t>may</w:t>
            </w:r>
            <w:r w:rsidRPr="004756CC">
              <w:rPr>
                <w:spacing w:val="-3"/>
              </w:rPr>
              <w:t xml:space="preserve"> </w:t>
            </w:r>
            <w:r w:rsidRPr="004756CC">
              <w:t>be</w:t>
            </w:r>
            <w:r w:rsidRPr="004756CC">
              <w:rPr>
                <w:spacing w:val="-5"/>
              </w:rPr>
              <w:t xml:space="preserve"> </w:t>
            </w:r>
            <w:r w:rsidRPr="004756CC">
              <w:rPr>
                <w:spacing w:val="-2"/>
              </w:rPr>
              <w:t>unhappy</w:t>
            </w:r>
          </w:p>
        </w:tc>
        <w:tc>
          <w:tcPr>
            <w:tcW w:w="1278" w:type="dxa"/>
            <w:vMerge/>
            <w:tcBorders>
              <w:top w:val="nil"/>
            </w:tcBorders>
            <w:shd w:val="clear" w:color="auto" w:fill="D9D9D9"/>
          </w:tcPr>
          <w:p w14:paraId="6695132E" w14:textId="77777777" w:rsidR="00EC77F9" w:rsidRPr="004756CC" w:rsidRDefault="00EC77F9">
            <w:pPr>
              <w:rPr>
                <w:sz w:val="2"/>
                <w:szCs w:val="2"/>
              </w:rPr>
            </w:pPr>
          </w:p>
        </w:tc>
        <w:tc>
          <w:tcPr>
            <w:tcW w:w="4393" w:type="dxa"/>
            <w:vMerge/>
            <w:tcBorders>
              <w:top w:val="nil"/>
            </w:tcBorders>
            <w:shd w:val="clear" w:color="auto" w:fill="D9D9D9"/>
          </w:tcPr>
          <w:p w14:paraId="000DC7F3" w14:textId="77777777" w:rsidR="00EC77F9" w:rsidRPr="004756CC" w:rsidRDefault="00EC77F9"/>
        </w:tc>
      </w:tr>
      <w:tr w:rsidR="00EC77F9" w:rsidRPr="004756CC" w14:paraId="7B038B17" w14:textId="77777777">
        <w:trPr>
          <w:trHeight w:val="259"/>
        </w:trPr>
        <w:tc>
          <w:tcPr>
            <w:tcW w:w="2542" w:type="dxa"/>
            <w:vMerge/>
            <w:tcBorders>
              <w:top w:val="nil"/>
            </w:tcBorders>
            <w:shd w:val="clear" w:color="auto" w:fill="D9D9D9"/>
          </w:tcPr>
          <w:p w14:paraId="74A9F5B1" w14:textId="77777777" w:rsidR="00EC77F9" w:rsidRPr="004756CC" w:rsidRDefault="00EC77F9">
            <w:pPr>
              <w:rPr>
                <w:sz w:val="2"/>
                <w:szCs w:val="2"/>
              </w:rPr>
            </w:pPr>
          </w:p>
        </w:tc>
        <w:tc>
          <w:tcPr>
            <w:tcW w:w="5672" w:type="dxa"/>
            <w:tcBorders>
              <w:top w:val="nil"/>
              <w:bottom w:val="nil"/>
            </w:tcBorders>
            <w:shd w:val="clear" w:color="auto" w:fill="D9D9D9"/>
          </w:tcPr>
          <w:p w14:paraId="3743767F" w14:textId="77777777" w:rsidR="00EC77F9" w:rsidRPr="004756CC" w:rsidRDefault="00210C53">
            <w:pPr>
              <w:pStyle w:val="TableParagraph"/>
              <w:spacing w:line="240" w:lineRule="exact"/>
            </w:pPr>
            <w:r w:rsidRPr="004756CC">
              <w:t>with</w:t>
            </w:r>
            <w:r w:rsidRPr="004756CC">
              <w:rPr>
                <w:spacing w:val="-4"/>
              </w:rPr>
              <w:t xml:space="preserve"> </w:t>
            </w:r>
            <w:r w:rsidRPr="004756CC">
              <w:t>a</w:t>
            </w:r>
            <w:r w:rsidRPr="004756CC">
              <w:rPr>
                <w:spacing w:val="-3"/>
              </w:rPr>
              <w:t xml:space="preserve"> </w:t>
            </w:r>
            <w:r w:rsidRPr="004756CC">
              <w:rPr>
                <w:b/>
              </w:rPr>
              <w:t>situation</w:t>
            </w:r>
            <w:r w:rsidRPr="004756CC">
              <w:rPr>
                <w:b/>
                <w:spacing w:val="-5"/>
              </w:rPr>
              <w:t xml:space="preserve"> </w:t>
            </w:r>
            <w:r w:rsidRPr="004756CC">
              <w:t>that</w:t>
            </w:r>
            <w:r w:rsidRPr="004756CC">
              <w:rPr>
                <w:spacing w:val="-5"/>
              </w:rPr>
              <w:t xml:space="preserve"> </w:t>
            </w:r>
            <w:r w:rsidRPr="004756CC">
              <w:t>they</w:t>
            </w:r>
            <w:r w:rsidRPr="004756CC">
              <w:rPr>
                <w:spacing w:val="-2"/>
              </w:rPr>
              <w:t xml:space="preserve"> </w:t>
            </w:r>
            <w:r w:rsidRPr="004756CC">
              <w:t>wish</w:t>
            </w:r>
            <w:r w:rsidRPr="004756CC">
              <w:rPr>
                <w:spacing w:val="-3"/>
              </w:rPr>
              <w:t xml:space="preserve"> </w:t>
            </w:r>
            <w:r w:rsidRPr="004756CC">
              <w:t>to</w:t>
            </w:r>
            <w:r w:rsidRPr="004756CC">
              <w:rPr>
                <w:spacing w:val="-6"/>
              </w:rPr>
              <w:t xml:space="preserve"> </w:t>
            </w:r>
            <w:r w:rsidRPr="004756CC">
              <w:t>have</w:t>
            </w:r>
            <w:r w:rsidRPr="004756CC">
              <w:rPr>
                <w:spacing w:val="-5"/>
              </w:rPr>
              <w:t xml:space="preserve"> </w:t>
            </w:r>
            <w:r w:rsidRPr="004756CC">
              <w:t>rectified,</w:t>
            </w:r>
            <w:r w:rsidRPr="004756CC">
              <w:rPr>
                <w:spacing w:val="-6"/>
              </w:rPr>
              <w:t xml:space="preserve"> </w:t>
            </w:r>
            <w:r w:rsidRPr="004756CC">
              <w:t>and</w:t>
            </w:r>
            <w:r w:rsidRPr="004756CC">
              <w:rPr>
                <w:spacing w:val="-3"/>
              </w:rPr>
              <w:t xml:space="preserve"> </w:t>
            </w:r>
            <w:r w:rsidRPr="004756CC">
              <w:rPr>
                <w:spacing w:val="-10"/>
              </w:rPr>
              <w:t>a</w:t>
            </w:r>
          </w:p>
        </w:tc>
        <w:tc>
          <w:tcPr>
            <w:tcW w:w="1278" w:type="dxa"/>
            <w:vMerge/>
            <w:tcBorders>
              <w:top w:val="nil"/>
            </w:tcBorders>
            <w:shd w:val="clear" w:color="auto" w:fill="D9D9D9"/>
          </w:tcPr>
          <w:p w14:paraId="3225AEE5" w14:textId="77777777" w:rsidR="00EC77F9" w:rsidRPr="004756CC" w:rsidRDefault="00EC77F9">
            <w:pPr>
              <w:rPr>
                <w:sz w:val="2"/>
                <w:szCs w:val="2"/>
              </w:rPr>
            </w:pPr>
          </w:p>
        </w:tc>
        <w:tc>
          <w:tcPr>
            <w:tcW w:w="4393" w:type="dxa"/>
            <w:vMerge/>
            <w:tcBorders>
              <w:top w:val="nil"/>
            </w:tcBorders>
            <w:shd w:val="clear" w:color="auto" w:fill="D9D9D9"/>
          </w:tcPr>
          <w:p w14:paraId="6AB348FA" w14:textId="77777777" w:rsidR="00EC77F9" w:rsidRPr="004756CC" w:rsidRDefault="00EC77F9"/>
        </w:tc>
      </w:tr>
      <w:tr w:rsidR="00EC77F9" w:rsidRPr="004756CC" w14:paraId="4A511085" w14:textId="77777777">
        <w:trPr>
          <w:trHeight w:val="260"/>
        </w:trPr>
        <w:tc>
          <w:tcPr>
            <w:tcW w:w="2542" w:type="dxa"/>
            <w:vMerge/>
            <w:tcBorders>
              <w:top w:val="nil"/>
            </w:tcBorders>
            <w:shd w:val="clear" w:color="auto" w:fill="D9D9D9"/>
          </w:tcPr>
          <w:p w14:paraId="51FBDD40" w14:textId="77777777" w:rsidR="00EC77F9" w:rsidRPr="004756CC" w:rsidRDefault="00EC77F9">
            <w:pPr>
              <w:rPr>
                <w:sz w:val="2"/>
                <w:szCs w:val="2"/>
              </w:rPr>
            </w:pPr>
          </w:p>
        </w:tc>
        <w:tc>
          <w:tcPr>
            <w:tcW w:w="5672" w:type="dxa"/>
            <w:tcBorders>
              <w:top w:val="nil"/>
              <w:bottom w:val="nil"/>
            </w:tcBorders>
            <w:shd w:val="clear" w:color="auto" w:fill="D9D9D9"/>
          </w:tcPr>
          <w:p w14:paraId="4663CFAB" w14:textId="77777777" w:rsidR="00EC77F9" w:rsidRPr="004756CC" w:rsidRDefault="00210C53">
            <w:pPr>
              <w:pStyle w:val="TableParagraph"/>
              <w:spacing w:line="239" w:lineRule="exact"/>
            </w:pPr>
            <w:r w:rsidRPr="004756CC">
              <w:rPr>
                <w:b/>
              </w:rPr>
              <w:t>complaint</w:t>
            </w:r>
            <w:r w:rsidRPr="004756CC">
              <w:rPr>
                <w:b/>
                <w:spacing w:val="-5"/>
              </w:rPr>
              <w:t xml:space="preserve"> </w:t>
            </w:r>
            <w:r w:rsidRPr="004756CC">
              <w:t>about</w:t>
            </w:r>
            <w:r w:rsidRPr="004756CC">
              <w:rPr>
                <w:spacing w:val="-5"/>
              </w:rPr>
              <w:t xml:space="preserve"> </w:t>
            </w:r>
            <w:r w:rsidRPr="004756CC">
              <w:t>the</w:t>
            </w:r>
            <w:r w:rsidRPr="004756CC">
              <w:rPr>
                <w:spacing w:val="-6"/>
              </w:rPr>
              <w:t xml:space="preserve"> </w:t>
            </w:r>
            <w:r w:rsidRPr="004756CC">
              <w:rPr>
                <w:b/>
              </w:rPr>
              <w:t>service</w:t>
            </w:r>
            <w:r w:rsidRPr="004756CC">
              <w:rPr>
                <w:b/>
                <w:spacing w:val="-5"/>
              </w:rPr>
              <w:t xml:space="preserve"> </w:t>
            </w:r>
            <w:r w:rsidRPr="004756CC">
              <w:t>they</w:t>
            </w:r>
            <w:r w:rsidRPr="004756CC">
              <w:rPr>
                <w:spacing w:val="-4"/>
              </w:rPr>
              <w:t xml:space="preserve"> </w:t>
            </w:r>
            <w:r w:rsidRPr="004756CC">
              <w:t>have/have</w:t>
            </w:r>
            <w:r w:rsidRPr="004756CC">
              <w:rPr>
                <w:spacing w:val="-5"/>
              </w:rPr>
              <w:t xml:space="preserve"> not</w:t>
            </w:r>
          </w:p>
        </w:tc>
        <w:tc>
          <w:tcPr>
            <w:tcW w:w="1278" w:type="dxa"/>
            <w:vMerge/>
            <w:tcBorders>
              <w:top w:val="nil"/>
            </w:tcBorders>
            <w:shd w:val="clear" w:color="auto" w:fill="D9D9D9"/>
          </w:tcPr>
          <w:p w14:paraId="7E22B0C7" w14:textId="77777777" w:rsidR="00EC77F9" w:rsidRPr="004756CC" w:rsidRDefault="00EC77F9">
            <w:pPr>
              <w:rPr>
                <w:sz w:val="2"/>
                <w:szCs w:val="2"/>
              </w:rPr>
            </w:pPr>
          </w:p>
        </w:tc>
        <w:tc>
          <w:tcPr>
            <w:tcW w:w="4393" w:type="dxa"/>
            <w:vMerge/>
            <w:tcBorders>
              <w:top w:val="nil"/>
            </w:tcBorders>
            <w:shd w:val="clear" w:color="auto" w:fill="D9D9D9"/>
          </w:tcPr>
          <w:p w14:paraId="13E4C472" w14:textId="77777777" w:rsidR="00EC77F9" w:rsidRPr="004756CC" w:rsidRDefault="00EC77F9"/>
        </w:tc>
      </w:tr>
      <w:tr w:rsidR="00EC77F9" w:rsidRPr="004756CC" w14:paraId="03B3BD51" w14:textId="77777777">
        <w:trPr>
          <w:trHeight w:val="270"/>
        </w:trPr>
        <w:tc>
          <w:tcPr>
            <w:tcW w:w="2542" w:type="dxa"/>
            <w:vMerge/>
            <w:tcBorders>
              <w:top w:val="nil"/>
            </w:tcBorders>
            <w:shd w:val="clear" w:color="auto" w:fill="D9D9D9"/>
          </w:tcPr>
          <w:p w14:paraId="22F3A69E" w14:textId="77777777" w:rsidR="00EC77F9" w:rsidRPr="004756CC" w:rsidRDefault="00EC77F9">
            <w:pPr>
              <w:rPr>
                <w:sz w:val="2"/>
                <w:szCs w:val="2"/>
              </w:rPr>
            </w:pPr>
          </w:p>
        </w:tc>
        <w:tc>
          <w:tcPr>
            <w:tcW w:w="5672" w:type="dxa"/>
            <w:tcBorders>
              <w:top w:val="nil"/>
            </w:tcBorders>
            <w:shd w:val="clear" w:color="auto" w:fill="D9D9D9"/>
          </w:tcPr>
          <w:p w14:paraId="784BCF3D" w14:textId="77777777" w:rsidR="00EC77F9" w:rsidRPr="004756CC" w:rsidRDefault="00210C53">
            <w:pPr>
              <w:pStyle w:val="TableParagraph"/>
              <w:spacing w:line="251" w:lineRule="exact"/>
            </w:pPr>
            <w:r w:rsidRPr="004756CC">
              <w:rPr>
                <w:spacing w:val="-2"/>
              </w:rPr>
              <w:t>received.</w:t>
            </w:r>
          </w:p>
        </w:tc>
        <w:tc>
          <w:tcPr>
            <w:tcW w:w="1278" w:type="dxa"/>
            <w:vMerge/>
            <w:tcBorders>
              <w:top w:val="nil"/>
            </w:tcBorders>
            <w:shd w:val="clear" w:color="auto" w:fill="D9D9D9"/>
          </w:tcPr>
          <w:p w14:paraId="0F5A612E" w14:textId="77777777" w:rsidR="00EC77F9" w:rsidRPr="004756CC" w:rsidRDefault="00EC77F9">
            <w:pPr>
              <w:rPr>
                <w:sz w:val="2"/>
                <w:szCs w:val="2"/>
              </w:rPr>
            </w:pPr>
          </w:p>
        </w:tc>
        <w:tc>
          <w:tcPr>
            <w:tcW w:w="4393" w:type="dxa"/>
            <w:vMerge/>
            <w:tcBorders>
              <w:top w:val="nil"/>
            </w:tcBorders>
            <w:shd w:val="clear" w:color="auto" w:fill="D9D9D9"/>
          </w:tcPr>
          <w:p w14:paraId="194EEBAB" w14:textId="77777777" w:rsidR="00EC77F9" w:rsidRPr="004756CC" w:rsidRDefault="00EC77F9"/>
        </w:tc>
      </w:tr>
      <w:tr w:rsidR="00EC77F9" w:rsidRPr="004756CC" w14:paraId="6FFE0845" w14:textId="77777777">
        <w:trPr>
          <w:trHeight w:val="259"/>
        </w:trPr>
        <w:tc>
          <w:tcPr>
            <w:tcW w:w="2542" w:type="dxa"/>
            <w:vMerge w:val="restart"/>
            <w:shd w:val="clear" w:color="auto" w:fill="D9D9D9"/>
          </w:tcPr>
          <w:p w14:paraId="217276C3" w14:textId="77777777" w:rsidR="00EC77F9" w:rsidRPr="004756CC" w:rsidRDefault="00210C53">
            <w:pPr>
              <w:pStyle w:val="TableParagraph"/>
              <w:rPr>
                <w:b/>
              </w:rPr>
            </w:pPr>
            <w:r w:rsidRPr="004756CC">
              <w:rPr>
                <w:b/>
                <w:spacing w:val="-5"/>
              </w:rPr>
              <w:t>1.5</w:t>
            </w:r>
          </w:p>
        </w:tc>
        <w:tc>
          <w:tcPr>
            <w:tcW w:w="5672" w:type="dxa"/>
            <w:tcBorders>
              <w:bottom w:val="nil"/>
            </w:tcBorders>
            <w:shd w:val="clear" w:color="auto" w:fill="D9D9D9"/>
          </w:tcPr>
          <w:p w14:paraId="3F42E25E" w14:textId="77777777" w:rsidR="00EC77F9" w:rsidRPr="004756CC" w:rsidRDefault="00210C53">
            <w:pPr>
              <w:pStyle w:val="TableParagraph"/>
              <w:spacing w:line="239" w:lineRule="exact"/>
            </w:pPr>
            <w:r w:rsidRPr="004756CC">
              <w:t>Survey</w:t>
            </w:r>
            <w:r w:rsidRPr="004756CC">
              <w:rPr>
                <w:spacing w:val="-6"/>
              </w:rPr>
              <w:t xml:space="preserve"> </w:t>
            </w:r>
            <w:r w:rsidRPr="004756CC">
              <w:t>feedback</w:t>
            </w:r>
            <w:r w:rsidRPr="004756CC">
              <w:rPr>
                <w:spacing w:val="-6"/>
              </w:rPr>
              <w:t xml:space="preserve"> </w:t>
            </w:r>
            <w:r w:rsidRPr="004756CC">
              <w:t>may</w:t>
            </w:r>
            <w:r w:rsidRPr="004756CC">
              <w:rPr>
                <w:spacing w:val="-6"/>
              </w:rPr>
              <w:t xml:space="preserve"> </w:t>
            </w:r>
            <w:r w:rsidRPr="004756CC">
              <w:t>not</w:t>
            </w:r>
            <w:r w:rsidRPr="004756CC">
              <w:rPr>
                <w:spacing w:val="-2"/>
              </w:rPr>
              <w:t xml:space="preserve"> </w:t>
            </w:r>
            <w:r w:rsidRPr="004756CC">
              <w:t>necessarily</w:t>
            </w:r>
            <w:r w:rsidRPr="004756CC">
              <w:rPr>
                <w:spacing w:val="-3"/>
              </w:rPr>
              <w:t xml:space="preserve"> </w:t>
            </w:r>
            <w:r w:rsidRPr="004756CC">
              <w:t>need</w:t>
            </w:r>
            <w:r w:rsidRPr="004756CC">
              <w:rPr>
                <w:spacing w:val="-6"/>
              </w:rPr>
              <w:t xml:space="preserve"> </w:t>
            </w:r>
            <w:r w:rsidRPr="004756CC">
              <w:t>to</w:t>
            </w:r>
            <w:r w:rsidRPr="004756CC">
              <w:rPr>
                <w:spacing w:val="-5"/>
              </w:rPr>
              <w:t xml:space="preserve"> </w:t>
            </w:r>
            <w:r w:rsidRPr="004756CC">
              <w:rPr>
                <w:spacing w:val="-7"/>
              </w:rPr>
              <w:t>be</w:t>
            </w:r>
          </w:p>
        </w:tc>
        <w:tc>
          <w:tcPr>
            <w:tcW w:w="1278" w:type="dxa"/>
            <w:vMerge w:val="restart"/>
            <w:shd w:val="clear" w:color="auto" w:fill="D9D9D9"/>
          </w:tcPr>
          <w:p w14:paraId="03F30D97" w14:textId="10708AF9" w:rsidR="00EC77F9" w:rsidRPr="00650D41" w:rsidRDefault="00886AC0">
            <w:pPr>
              <w:pStyle w:val="TableParagraph"/>
              <w:ind w:left="0"/>
            </w:pPr>
            <w:r w:rsidRPr="00650D41">
              <w:t>Yes</w:t>
            </w:r>
          </w:p>
        </w:tc>
        <w:tc>
          <w:tcPr>
            <w:tcW w:w="4393" w:type="dxa"/>
            <w:vMerge w:val="restart"/>
            <w:shd w:val="clear" w:color="auto" w:fill="D9D9D9"/>
          </w:tcPr>
          <w:p w14:paraId="77BF4568" w14:textId="6BF0536F" w:rsidR="00886AC0" w:rsidRPr="004756CC" w:rsidRDefault="0023706B">
            <w:pPr>
              <w:pStyle w:val="TableParagraph"/>
              <w:ind w:left="0"/>
            </w:pPr>
            <w:r w:rsidRPr="004756CC">
              <w:t xml:space="preserve">We </w:t>
            </w:r>
            <w:r w:rsidR="009468D9" w:rsidRPr="004756CC">
              <w:t xml:space="preserve">aim where possible to call back dissatisfied residents </w:t>
            </w:r>
            <w:r w:rsidR="0055027F" w:rsidRPr="004756CC">
              <w:t xml:space="preserve">where we </w:t>
            </w:r>
            <w:r w:rsidR="009468D9" w:rsidRPr="004756CC">
              <w:t>receiv</w:t>
            </w:r>
            <w:r w:rsidR="0055027F" w:rsidRPr="004756CC">
              <w:t>e</w:t>
            </w:r>
            <w:r w:rsidR="009468D9" w:rsidRPr="004756CC">
              <w:t xml:space="preserve"> low scores or </w:t>
            </w:r>
            <w:r w:rsidR="00194E1F" w:rsidRPr="004756CC">
              <w:t xml:space="preserve">negative </w:t>
            </w:r>
            <w:r w:rsidR="009468D9" w:rsidRPr="004756CC">
              <w:t>feedback from surveys</w:t>
            </w:r>
            <w:r w:rsidR="00886AC0" w:rsidRPr="004756CC">
              <w:t xml:space="preserve">, </w:t>
            </w:r>
            <w:r w:rsidR="007A7F1A" w:rsidRPr="004756CC">
              <w:t>e.g.,</w:t>
            </w:r>
            <w:r w:rsidR="00886AC0" w:rsidRPr="004756CC">
              <w:t xml:space="preserve"> STAR surveys or our monthly </w:t>
            </w:r>
            <w:r w:rsidR="0055027F" w:rsidRPr="004756CC">
              <w:t xml:space="preserve">Rant &amp; Rave </w:t>
            </w:r>
            <w:r w:rsidR="00886AC0" w:rsidRPr="004756CC">
              <w:t>transactional surveys</w:t>
            </w:r>
          </w:p>
          <w:p w14:paraId="43FD4DD7" w14:textId="77777777" w:rsidR="009468D9" w:rsidRPr="004756CC" w:rsidRDefault="009468D9">
            <w:pPr>
              <w:pStyle w:val="TableParagraph"/>
              <w:ind w:left="0"/>
            </w:pPr>
          </w:p>
          <w:p w14:paraId="1E5CFA60" w14:textId="57A72D6B" w:rsidR="0023706B" w:rsidRPr="004756CC" w:rsidRDefault="0023706B">
            <w:pPr>
              <w:pStyle w:val="TableParagraph"/>
              <w:ind w:left="0"/>
            </w:pPr>
          </w:p>
        </w:tc>
      </w:tr>
      <w:tr w:rsidR="00EC77F9" w:rsidRPr="004756CC" w14:paraId="31ABE85C" w14:textId="77777777">
        <w:trPr>
          <w:trHeight w:val="259"/>
        </w:trPr>
        <w:tc>
          <w:tcPr>
            <w:tcW w:w="2542" w:type="dxa"/>
            <w:vMerge/>
            <w:tcBorders>
              <w:top w:val="nil"/>
            </w:tcBorders>
            <w:shd w:val="clear" w:color="auto" w:fill="D9D9D9"/>
          </w:tcPr>
          <w:p w14:paraId="7F901F45" w14:textId="77777777" w:rsidR="00EC77F9" w:rsidRPr="004756CC" w:rsidRDefault="00EC77F9">
            <w:pPr>
              <w:rPr>
                <w:sz w:val="2"/>
                <w:szCs w:val="2"/>
              </w:rPr>
            </w:pPr>
          </w:p>
        </w:tc>
        <w:tc>
          <w:tcPr>
            <w:tcW w:w="5672" w:type="dxa"/>
            <w:tcBorders>
              <w:top w:val="nil"/>
              <w:bottom w:val="nil"/>
            </w:tcBorders>
            <w:shd w:val="clear" w:color="auto" w:fill="D9D9D9"/>
          </w:tcPr>
          <w:p w14:paraId="570CA2F6" w14:textId="77777777" w:rsidR="00EC77F9" w:rsidRPr="004756CC" w:rsidRDefault="00210C53">
            <w:pPr>
              <w:pStyle w:val="TableParagraph"/>
              <w:spacing w:line="240" w:lineRule="exact"/>
            </w:pPr>
            <w:r w:rsidRPr="004756CC">
              <w:t>treated</w:t>
            </w:r>
            <w:r w:rsidRPr="004756CC">
              <w:rPr>
                <w:spacing w:val="-5"/>
              </w:rPr>
              <w:t xml:space="preserve"> </w:t>
            </w:r>
            <w:r w:rsidRPr="004756CC">
              <w:t>as</w:t>
            </w:r>
            <w:r w:rsidRPr="004756CC">
              <w:rPr>
                <w:spacing w:val="-7"/>
              </w:rPr>
              <w:t xml:space="preserve"> </w:t>
            </w:r>
            <w:r w:rsidRPr="004756CC">
              <w:t>a</w:t>
            </w:r>
            <w:r w:rsidRPr="004756CC">
              <w:rPr>
                <w:spacing w:val="-7"/>
              </w:rPr>
              <w:t xml:space="preserve"> </w:t>
            </w:r>
            <w:r w:rsidRPr="004756CC">
              <w:t>complaint,</w:t>
            </w:r>
            <w:r w:rsidRPr="004756CC">
              <w:rPr>
                <w:spacing w:val="-6"/>
              </w:rPr>
              <w:t xml:space="preserve"> </w:t>
            </w:r>
            <w:r w:rsidRPr="004756CC">
              <w:t>though,</w:t>
            </w:r>
            <w:r w:rsidRPr="004756CC">
              <w:rPr>
                <w:spacing w:val="-3"/>
              </w:rPr>
              <w:t xml:space="preserve"> </w:t>
            </w:r>
            <w:r w:rsidRPr="004756CC">
              <w:t>where</w:t>
            </w:r>
            <w:r w:rsidRPr="004756CC">
              <w:rPr>
                <w:spacing w:val="-7"/>
              </w:rPr>
              <w:t xml:space="preserve"> </w:t>
            </w:r>
            <w:r w:rsidRPr="004756CC">
              <w:t>possible,</w:t>
            </w:r>
            <w:r w:rsidRPr="004756CC">
              <w:rPr>
                <w:spacing w:val="-5"/>
              </w:rPr>
              <w:t xml:space="preserve"> the</w:t>
            </w:r>
          </w:p>
        </w:tc>
        <w:tc>
          <w:tcPr>
            <w:tcW w:w="1278" w:type="dxa"/>
            <w:vMerge/>
            <w:tcBorders>
              <w:top w:val="nil"/>
            </w:tcBorders>
            <w:shd w:val="clear" w:color="auto" w:fill="D9D9D9"/>
          </w:tcPr>
          <w:p w14:paraId="1AD48BD0" w14:textId="77777777" w:rsidR="00EC77F9" w:rsidRPr="004756CC" w:rsidRDefault="00EC77F9">
            <w:pPr>
              <w:rPr>
                <w:sz w:val="2"/>
                <w:szCs w:val="2"/>
              </w:rPr>
            </w:pPr>
          </w:p>
        </w:tc>
        <w:tc>
          <w:tcPr>
            <w:tcW w:w="4393" w:type="dxa"/>
            <w:vMerge/>
            <w:tcBorders>
              <w:top w:val="nil"/>
            </w:tcBorders>
            <w:shd w:val="clear" w:color="auto" w:fill="D9D9D9"/>
          </w:tcPr>
          <w:p w14:paraId="6704793C" w14:textId="77777777" w:rsidR="00EC77F9" w:rsidRPr="004756CC" w:rsidRDefault="00EC77F9">
            <w:pPr>
              <w:rPr>
                <w:sz w:val="2"/>
                <w:szCs w:val="2"/>
              </w:rPr>
            </w:pPr>
          </w:p>
        </w:tc>
      </w:tr>
      <w:tr w:rsidR="00EC77F9" w:rsidRPr="004756CC" w14:paraId="2146CF4B" w14:textId="77777777">
        <w:trPr>
          <w:trHeight w:val="259"/>
        </w:trPr>
        <w:tc>
          <w:tcPr>
            <w:tcW w:w="2542" w:type="dxa"/>
            <w:vMerge/>
            <w:tcBorders>
              <w:top w:val="nil"/>
            </w:tcBorders>
            <w:shd w:val="clear" w:color="auto" w:fill="D9D9D9"/>
          </w:tcPr>
          <w:p w14:paraId="2AFDEB0A" w14:textId="77777777" w:rsidR="00EC77F9" w:rsidRPr="004756CC" w:rsidRDefault="00EC77F9">
            <w:pPr>
              <w:rPr>
                <w:sz w:val="2"/>
                <w:szCs w:val="2"/>
              </w:rPr>
            </w:pPr>
          </w:p>
        </w:tc>
        <w:tc>
          <w:tcPr>
            <w:tcW w:w="5672" w:type="dxa"/>
            <w:tcBorders>
              <w:top w:val="nil"/>
              <w:bottom w:val="nil"/>
            </w:tcBorders>
            <w:shd w:val="clear" w:color="auto" w:fill="D9D9D9"/>
          </w:tcPr>
          <w:p w14:paraId="6A2E9B66" w14:textId="77777777" w:rsidR="00EC77F9" w:rsidRPr="004756CC" w:rsidRDefault="00210C53">
            <w:pPr>
              <w:pStyle w:val="TableParagraph"/>
              <w:spacing w:line="239" w:lineRule="exact"/>
            </w:pPr>
            <w:r w:rsidRPr="004756CC">
              <w:t>person</w:t>
            </w:r>
            <w:r w:rsidRPr="004756CC">
              <w:rPr>
                <w:spacing w:val="-5"/>
              </w:rPr>
              <w:t xml:space="preserve"> </w:t>
            </w:r>
            <w:r w:rsidRPr="004756CC">
              <w:t>completing</w:t>
            </w:r>
            <w:r w:rsidRPr="004756CC">
              <w:rPr>
                <w:spacing w:val="-6"/>
              </w:rPr>
              <w:t xml:space="preserve"> </w:t>
            </w:r>
            <w:r w:rsidRPr="004756CC">
              <w:t>the</w:t>
            </w:r>
            <w:r w:rsidRPr="004756CC">
              <w:rPr>
                <w:spacing w:val="-5"/>
              </w:rPr>
              <w:t xml:space="preserve"> </w:t>
            </w:r>
            <w:r w:rsidRPr="004756CC">
              <w:t>survey</w:t>
            </w:r>
            <w:r w:rsidRPr="004756CC">
              <w:rPr>
                <w:spacing w:val="-6"/>
              </w:rPr>
              <w:t xml:space="preserve"> </w:t>
            </w:r>
            <w:r w:rsidRPr="004756CC">
              <w:t>should</w:t>
            </w:r>
            <w:r w:rsidRPr="004756CC">
              <w:rPr>
                <w:spacing w:val="-5"/>
              </w:rPr>
              <w:t xml:space="preserve"> </w:t>
            </w:r>
            <w:r w:rsidRPr="004756CC">
              <w:t>be</w:t>
            </w:r>
            <w:r w:rsidRPr="004756CC">
              <w:rPr>
                <w:spacing w:val="-5"/>
              </w:rPr>
              <w:t xml:space="preserve"> </w:t>
            </w:r>
            <w:r w:rsidRPr="004756CC">
              <w:t>made</w:t>
            </w:r>
            <w:r w:rsidRPr="004756CC">
              <w:rPr>
                <w:spacing w:val="-6"/>
              </w:rPr>
              <w:t xml:space="preserve"> </w:t>
            </w:r>
            <w:r w:rsidRPr="004756CC">
              <w:t>aware</w:t>
            </w:r>
            <w:r w:rsidRPr="004756CC">
              <w:rPr>
                <w:spacing w:val="-4"/>
              </w:rPr>
              <w:t xml:space="preserve"> </w:t>
            </w:r>
            <w:r w:rsidRPr="004756CC">
              <w:rPr>
                <w:spacing w:val="-5"/>
              </w:rPr>
              <w:t>of</w:t>
            </w:r>
          </w:p>
        </w:tc>
        <w:tc>
          <w:tcPr>
            <w:tcW w:w="1278" w:type="dxa"/>
            <w:vMerge/>
            <w:tcBorders>
              <w:top w:val="nil"/>
            </w:tcBorders>
            <w:shd w:val="clear" w:color="auto" w:fill="D9D9D9"/>
          </w:tcPr>
          <w:p w14:paraId="190C7DCF" w14:textId="77777777" w:rsidR="00EC77F9" w:rsidRPr="004756CC" w:rsidRDefault="00EC77F9">
            <w:pPr>
              <w:rPr>
                <w:sz w:val="2"/>
                <w:szCs w:val="2"/>
              </w:rPr>
            </w:pPr>
          </w:p>
        </w:tc>
        <w:tc>
          <w:tcPr>
            <w:tcW w:w="4393" w:type="dxa"/>
            <w:vMerge/>
            <w:tcBorders>
              <w:top w:val="nil"/>
            </w:tcBorders>
            <w:shd w:val="clear" w:color="auto" w:fill="D9D9D9"/>
          </w:tcPr>
          <w:p w14:paraId="0F433B4E" w14:textId="77777777" w:rsidR="00EC77F9" w:rsidRPr="004756CC" w:rsidRDefault="00EC77F9">
            <w:pPr>
              <w:rPr>
                <w:sz w:val="2"/>
                <w:szCs w:val="2"/>
              </w:rPr>
            </w:pPr>
          </w:p>
        </w:tc>
      </w:tr>
      <w:tr w:rsidR="00EC77F9" w:rsidRPr="004756CC" w14:paraId="7D5796F6" w14:textId="77777777">
        <w:trPr>
          <w:trHeight w:val="260"/>
        </w:trPr>
        <w:tc>
          <w:tcPr>
            <w:tcW w:w="2542" w:type="dxa"/>
            <w:vMerge/>
            <w:tcBorders>
              <w:top w:val="nil"/>
            </w:tcBorders>
            <w:shd w:val="clear" w:color="auto" w:fill="D9D9D9"/>
          </w:tcPr>
          <w:p w14:paraId="348B2D50" w14:textId="77777777" w:rsidR="00EC77F9" w:rsidRPr="004756CC" w:rsidRDefault="00EC77F9">
            <w:pPr>
              <w:rPr>
                <w:sz w:val="2"/>
                <w:szCs w:val="2"/>
              </w:rPr>
            </w:pPr>
          </w:p>
        </w:tc>
        <w:tc>
          <w:tcPr>
            <w:tcW w:w="5672" w:type="dxa"/>
            <w:tcBorders>
              <w:top w:val="nil"/>
              <w:bottom w:val="nil"/>
            </w:tcBorders>
            <w:shd w:val="clear" w:color="auto" w:fill="D9D9D9"/>
          </w:tcPr>
          <w:p w14:paraId="5A563153" w14:textId="77777777" w:rsidR="00EC77F9" w:rsidRPr="004756CC" w:rsidRDefault="00210C53">
            <w:pPr>
              <w:pStyle w:val="TableParagraph"/>
              <w:spacing w:line="240" w:lineRule="exact"/>
            </w:pPr>
            <w:r w:rsidRPr="004756CC">
              <w:t>how</w:t>
            </w:r>
            <w:r w:rsidRPr="004756CC">
              <w:rPr>
                <w:spacing w:val="-4"/>
              </w:rPr>
              <w:t xml:space="preserve"> </w:t>
            </w:r>
            <w:r w:rsidRPr="004756CC">
              <w:t>they</w:t>
            </w:r>
            <w:r w:rsidRPr="004756CC">
              <w:rPr>
                <w:spacing w:val="-5"/>
              </w:rPr>
              <w:t xml:space="preserve"> </w:t>
            </w:r>
            <w:r w:rsidRPr="004756CC">
              <w:t>can</w:t>
            </w:r>
            <w:r w:rsidRPr="004756CC">
              <w:rPr>
                <w:spacing w:val="-4"/>
              </w:rPr>
              <w:t xml:space="preserve"> </w:t>
            </w:r>
            <w:r w:rsidRPr="004756CC">
              <w:t>pursue</w:t>
            </w:r>
            <w:r w:rsidRPr="004756CC">
              <w:rPr>
                <w:spacing w:val="-5"/>
              </w:rPr>
              <w:t xml:space="preserve"> </w:t>
            </w:r>
            <w:r w:rsidRPr="004756CC">
              <w:t>their</w:t>
            </w:r>
            <w:r w:rsidRPr="004756CC">
              <w:rPr>
                <w:spacing w:val="-1"/>
              </w:rPr>
              <w:t xml:space="preserve"> </w:t>
            </w:r>
            <w:r w:rsidRPr="004756CC">
              <w:t>dissatisfaction</w:t>
            </w:r>
            <w:r w:rsidRPr="004756CC">
              <w:rPr>
                <w:spacing w:val="-4"/>
              </w:rPr>
              <w:t xml:space="preserve"> </w:t>
            </w:r>
            <w:r w:rsidRPr="004756CC">
              <w:t>as</w:t>
            </w:r>
            <w:r w:rsidRPr="004756CC">
              <w:rPr>
                <w:spacing w:val="-2"/>
              </w:rPr>
              <w:t xml:space="preserve"> </w:t>
            </w:r>
            <w:r w:rsidRPr="004756CC">
              <w:t>a</w:t>
            </w:r>
            <w:r w:rsidRPr="004756CC">
              <w:rPr>
                <w:spacing w:val="-5"/>
              </w:rPr>
              <w:t xml:space="preserve"> </w:t>
            </w:r>
            <w:r w:rsidRPr="004756CC">
              <w:rPr>
                <w:spacing w:val="-2"/>
              </w:rPr>
              <w:t>complaint</w:t>
            </w:r>
          </w:p>
        </w:tc>
        <w:tc>
          <w:tcPr>
            <w:tcW w:w="1278" w:type="dxa"/>
            <w:vMerge/>
            <w:tcBorders>
              <w:top w:val="nil"/>
            </w:tcBorders>
            <w:shd w:val="clear" w:color="auto" w:fill="D9D9D9"/>
          </w:tcPr>
          <w:p w14:paraId="37AF2022" w14:textId="77777777" w:rsidR="00EC77F9" w:rsidRPr="004756CC" w:rsidRDefault="00EC77F9">
            <w:pPr>
              <w:rPr>
                <w:sz w:val="2"/>
                <w:szCs w:val="2"/>
              </w:rPr>
            </w:pPr>
          </w:p>
        </w:tc>
        <w:tc>
          <w:tcPr>
            <w:tcW w:w="4393" w:type="dxa"/>
            <w:vMerge/>
            <w:tcBorders>
              <w:top w:val="nil"/>
            </w:tcBorders>
            <w:shd w:val="clear" w:color="auto" w:fill="D9D9D9"/>
          </w:tcPr>
          <w:p w14:paraId="5470902B" w14:textId="77777777" w:rsidR="00EC77F9" w:rsidRPr="004756CC" w:rsidRDefault="00EC77F9">
            <w:pPr>
              <w:rPr>
                <w:sz w:val="2"/>
                <w:szCs w:val="2"/>
              </w:rPr>
            </w:pPr>
          </w:p>
        </w:tc>
      </w:tr>
      <w:tr w:rsidR="00EC77F9" w:rsidRPr="004756CC" w14:paraId="6C767B43" w14:textId="77777777">
        <w:trPr>
          <w:trHeight w:val="269"/>
        </w:trPr>
        <w:tc>
          <w:tcPr>
            <w:tcW w:w="2542" w:type="dxa"/>
            <w:vMerge/>
            <w:tcBorders>
              <w:top w:val="nil"/>
            </w:tcBorders>
            <w:shd w:val="clear" w:color="auto" w:fill="D9D9D9"/>
          </w:tcPr>
          <w:p w14:paraId="2447574D" w14:textId="77777777" w:rsidR="00EC77F9" w:rsidRPr="004756CC" w:rsidRDefault="00EC77F9">
            <w:pPr>
              <w:rPr>
                <w:sz w:val="2"/>
                <w:szCs w:val="2"/>
              </w:rPr>
            </w:pPr>
          </w:p>
        </w:tc>
        <w:tc>
          <w:tcPr>
            <w:tcW w:w="5672" w:type="dxa"/>
            <w:tcBorders>
              <w:top w:val="nil"/>
            </w:tcBorders>
            <w:shd w:val="clear" w:color="auto" w:fill="D9D9D9"/>
          </w:tcPr>
          <w:p w14:paraId="5FECE93B" w14:textId="77777777" w:rsidR="00EC77F9" w:rsidRPr="004756CC" w:rsidRDefault="00210C53">
            <w:pPr>
              <w:pStyle w:val="TableParagraph"/>
              <w:spacing w:before="1" w:line="249" w:lineRule="exact"/>
            </w:pPr>
            <w:r w:rsidRPr="004756CC">
              <w:t>if</w:t>
            </w:r>
            <w:r w:rsidRPr="004756CC">
              <w:rPr>
                <w:spacing w:val="-1"/>
              </w:rPr>
              <w:t xml:space="preserve"> </w:t>
            </w:r>
            <w:r w:rsidRPr="004756CC">
              <w:t>they</w:t>
            </w:r>
            <w:r w:rsidRPr="004756CC">
              <w:rPr>
                <w:spacing w:val="-4"/>
              </w:rPr>
              <w:t xml:space="preserve"> </w:t>
            </w:r>
            <w:r w:rsidRPr="004756CC">
              <w:t>wish</w:t>
            </w:r>
            <w:r w:rsidRPr="004756CC">
              <w:rPr>
                <w:spacing w:val="-4"/>
              </w:rPr>
              <w:t xml:space="preserve"> </w:t>
            </w:r>
            <w:r w:rsidRPr="004756CC">
              <w:rPr>
                <w:spacing w:val="-5"/>
              </w:rPr>
              <w:t>to.</w:t>
            </w:r>
          </w:p>
        </w:tc>
        <w:tc>
          <w:tcPr>
            <w:tcW w:w="1278" w:type="dxa"/>
            <w:vMerge/>
            <w:tcBorders>
              <w:top w:val="nil"/>
            </w:tcBorders>
            <w:shd w:val="clear" w:color="auto" w:fill="D9D9D9"/>
          </w:tcPr>
          <w:p w14:paraId="1EBC687C" w14:textId="77777777" w:rsidR="00EC77F9" w:rsidRPr="004756CC" w:rsidRDefault="00EC77F9">
            <w:pPr>
              <w:rPr>
                <w:sz w:val="2"/>
                <w:szCs w:val="2"/>
              </w:rPr>
            </w:pPr>
          </w:p>
        </w:tc>
        <w:tc>
          <w:tcPr>
            <w:tcW w:w="4393" w:type="dxa"/>
            <w:vMerge/>
            <w:tcBorders>
              <w:top w:val="nil"/>
            </w:tcBorders>
            <w:shd w:val="clear" w:color="auto" w:fill="D9D9D9"/>
          </w:tcPr>
          <w:p w14:paraId="3D010DAD" w14:textId="77777777" w:rsidR="00EC77F9" w:rsidRPr="004756CC" w:rsidRDefault="00EC77F9">
            <w:pPr>
              <w:rPr>
                <w:sz w:val="2"/>
                <w:szCs w:val="2"/>
              </w:rPr>
            </w:pPr>
          </w:p>
        </w:tc>
      </w:tr>
    </w:tbl>
    <w:p w14:paraId="1863BC3E" w14:textId="77777777" w:rsidR="00EC77F9" w:rsidRPr="004756CC" w:rsidRDefault="00EC77F9">
      <w:pPr>
        <w:rPr>
          <w:sz w:val="2"/>
          <w:szCs w:val="2"/>
        </w:rPr>
        <w:sectPr w:rsidR="00EC77F9" w:rsidRPr="004756CC">
          <w:pgSz w:w="16840" w:h="11910" w:orient="landscape"/>
          <w:pgMar w:top="1100" w:right="1380" w:bottom="280" w:left="1320" w:header="720" w:footer="720" w:gutter="0"/>
          <w:cols w:space="720"/>
        </w:sectPr>
      </w:pPr>
    </w:p>
    <w:p w14:paraId="45395696" w14:textId="77777777" w:rsidR="00EC77F9" w:rsidRPr="004756CC" w:rsidRDefault="00EC77F9">
      <w:pPr>
        <w:rPr>
          <w:b/>
          <w:sz w:val="21"/>
        </w:rPr>
      </w:pPr>
    </w:p>
    <w:p w14:paraId="43BB9DF2" w14:textId="19465FF3" w:rsidR="00EC77F9" w:rsidRPr="004756CC" w:rsidRDefault="00210C53">
      <w:pPr>
        <w:pStyle w:val="BodyText"/>
        <w:spacing w:before="92" w:line="256" w:lineRule="auto"/>
        <w:ind w:left="119" w:right="8783"/>
      </w:pPr>
      <w:bookmarkStart w:id="1" w:name="Section_2_-_Accessibility_and_awareness"/>
      <w:bookmarkEnd w:id="1"/>
      <w:r w:rsidRPr="004756CC">
        <w:rPr>
          <w:color w:val="009FDA"/>
        </w:rPr>
        <w:t>Section</w:t>
      </w:r>
      <w:r w:rsidRPr="004756CC">
        <w:rPr>
          <w:color w:val="009FDA"/>
          <w:spacing w:val="-7"/>
        </w:rPr>
        <w:t xml:space="preserve"> </w:t>
      </w:r>
      <w:r w:rsidRPr="004756CC">
        <w:rPr>
          <w:color w:val="009FDA"/>
        </w:rPr>
        <w:t>2</w:t>
      </w:r>
      <w:r w:rsidRPr="004756CC">
        <w:rPr>
          <w:color w:val="009FDA"/>
          <w:spacing w:val="-8"/>
        </w:rPr>
        <w:t xml:space="preserve"> </w:t>
      </w:r>
      <w:r w:rsidRPr="004756CC">
        <w:rPr>
          <w:color w:val="009FDA"/>
        </w:rPr>
        <w:t>-</w:t>
      </w:r>
      <w:r w:rsidRPr="004756CC">
        <w:rPr>
          <w:color w:val="009FDA"/>
          <w:spacing w:val="-8"/>
        </w:rPr>
        <w:t xml:space="preserve"> </w:t>
      </w:r>
      <w:r w:rsidRPr="004756CC">
        <w:rPr>
          <w:color w:val="009FDA"/>
        </w:rPr>
        <w:t>Accessibility</w:t>
      </w:r>
      <w:r w:rsidRPr="004756CC">
        <w:rPr>
          <w:color w:val="009FDA"/>
          <w:spacing w:val="-6"/>
        </w:rPr>
        <w:t xml:space="preserve"> </w:t>
      </w:r>
      <w:r w:rsidRPr="004756CC">
        <w:rPr>
          <w:color w:val="009FDA"/>
        </w:rPr>
        <w:t>and</w:t>
      </w:r>
      <w:r w:rsidRPr="004756CC">
        <w:rPr>
          <w:color w:val="009FDA"/>
          <w:spacing w:val="-9"/>
        </w:rPr>
        <w:t xml:space="preserve"> </w:t>
      </w:r>
      <w:r w:rsidRPr="004756CC">
        <w:rPr>
          <w:color w:val="009FDA"/>
        </w:rPr>
        <w:t xml:space="preserve">awareness </w:t>
      </w:r>
      <w:r w:rsidRPr="004756CC">
        <w:t>Mandatory ‘must’ requirements</w:t>
      </w:r>
    </w:p>
    <w:p w14:paraId="3BDBA7B9" w14:textId="74BE31C1" w:rsidR="00B17A3A" w:rsidRPr="004756CC" w:rsidRDefault="00B17A3A">
      <w:pPr>
        <w:pStyle w:val="BodyText"/>
        <w:spacing w:before="92" w:line="256" w:lineRule="auto"/>
        <w:ind w:left="119" w:right="8783"/>
      </w:pPr>
    </w:p>
    <w:p w14:paraId="3F87B93E" w14:textId="5C4A236E" w:rsidR="00B17A3A" w:rsidRPr="004756CC" w:rsidRDefault="00B17A3A">
      <w:pPr>
        <w:pStyle w:val="BodyText"/>
        <w:spacing w:before="92" w:line="256" w:lineRule="auto"/>
        <w:ind w:left="119" w:right="8783"/>
        <w:rPr>
          <w:color w:val="FF000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EC77F9" w:rsidRPr="004756CC" w14:paraId="32295C32" w14:textId="77777777">
        <w:trPr>
          <w:trHeight w:val="637"/>
        </w:trPr>
        <w:tc>
          <w:tcPr>
            <w:tcW w:w="2542" w:type="dxa"/>
          </w:tcPr>
          <w:p w14:paraId="0FA72482" w14:textId="77777777" w:rsidR="00EC77F9" w:rsidRPr="004756CC" w:rsidRDefault="00210C53">
            <w:pPr>
              <w:pStyle w:val="TableParagraph"/>
              <w:spacing w:line="250" w:lineRule="exact"/>
              <w:rPr>
                <w:b/>
              </w:rPr>
            </w:pPr>
            <w:r w:rsidRPr="004756CC">
              <w:rPr>
                <w:b/>
              </w:rPr>
              <w:t>Code</w:t>
            </w:r>
            <w:r w:rsidRPr="004756CC">
              <w:rPr>
                <w:b/>
                <w:spacing w:val="-3"/>
              </w:rPr>
              <w:t xml:space="preserve"> </w:t>
            </w:r>
            <w:r w:rsidRPr="004756CC">
              <w:rPr>
                <w:b/>
                <w:spacing w:val="-2"/>
              </w:rPr>
              <w:t>section</w:t>
            </w:r>
          </w:p>
        </w:tc>
        <w:tc>
          <w:tcPr>
            <w:tcW w:w="5672" w:type="dxa"/>
          </w:tcPr>
          <w:p w14:paraId="1A304FAB" w14:textId="77777777" w:rsidR="00EC77F9" w:rsidRPr="004756CC" w:rsidRDefault="00210C53">
            <w:pPr>
              <w:pStyle w:val="TableParagraph"/>
              <w:spacing w:line="250" w:lineRule="exact"/>
              <w:rPr>
                <w:b/>
              </w:rPr>
            </w:pPr>
            <w:r w:rsidRPr="004756CC">
              <w:rPr>
                <w:b/>
              </w:rPr>
              <w:t>Code</w:t>
            </w:r>
            <w:r w:rsidRPr="004756CC">
              <w:rPr>
                <w:b/>
                <w:spacing w:val="-3"/>
              </w:rPr>
              <w:t xml:space="preserve"> </w:t>
            </w:r>
            <w:r w:rsidRPr="004756CC">
              <w:rPr>
                <w:b/>
                <w:spacing w:val="-2"/>
              </w:rPr>
              <w:t>requirement</w:t>
            </w:r>
          </w:p>
        </w:tc>
        <w:tc>
          <w:tcPr>
            <w:tcW w:w="1278" w:type="dxa"/>
          </w:tcPr>
          <w:p w14:paraId="4A6D0EB0" w14:textId="77777777" w:rsidR="00EC77F9" w:rsidRPr="004756CC" w:rsidRDefault="00210C53">
            <w:pPr>
              <w:pStyle w:val="TableParagraph"/>
              <w:spacing w:line="256" w:lineRule="auto"/>
              <w:ind w:left="106" w:right="276"/>
              <w:rPr>
                <w:b/>
              </w:rPr>
            </w:pPr>
            <w:r w:rsidRPr="004756CC">
              <w:rPr>
                <w:b/>
                <w:spacing w:val="-2"/>
              </w:rPr>
              <w:t>Comply: Yes/No</w:t>
            </w:r>
          </w:p>
        </w:tc>
        <w:tc>
          <w:tcPr>
            <w:tcW w:w="4393" w:type="dxa"/>
          </w:tcPr>
          <w:p w14:paraId="54D95F49" w14:textId="767BEBB5" w:rsidR="00EC77F9" w:rsidRPr="004756CC" w:rsidRDefault="00210C53">
            <w:pPr>
              <w:pStyle w:val="TableParagraph"/>
              <w:spacing w:line="242" w:lineRule="auto"/>
              <w:ind w:left="105"/>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3F68880E" w14:textId="77777777">
        <w:trPr>
          <w:trHeight w:val="2027"/>
        </w:trPr>
        <w:tc>
          <w:tcPr>
            <w:tcW w:w="2542" w:type="dxa"/>
          </w:tcPr>
          <w:p w14:paraId="77C2BA7C" w14:textId="77777777" w:rsidR="00EC77F9" w:rsidRPr="004756CC" w:rsidRDefault="00EC77F9">
            <w:pPr>
              <w:pStyle w:val="TableParagraph"/>
              <w:ind w:left="0"/>
              <w:rPr>
                <w:b/>
                <w:sz w:val="24"/>
              </w:rPr>
            </w:pPr>
          </w:p>
          <w:p w14:paraId="04791C77" w14:textId="77777777" w:rsidR="00EC77F9" w:rsidRPr="004756CC" w:rsidRDefault="00EC77F9">
            <w:pPr>
              <w:pStyle w:val="TableParagraph"/>
              <w:ind w:left="0"/>
              <w:rPr>
                <w:b/>
                <w:sz w:val="24"/>
              </w:rPr>
            </w:pPr>
          </w:p>
          <w:p w14:paraId="3545A69F" w14:textId="77777777" w:rsidR="00EC77F9" w:rsidRPr="004756CC" w:rsidRDefault="00EC77F9">
            <w:pPr>
              <w:pStyle w:val="TableParagraph"/>
              <w:spacing w:before="11"/>
              <w:ind w:left="0"/>
              <w:rPr>
                <w:b/>
                <w:sz w:val="28"/>
              </w:rPr>
            </w:pPr>
          </w:p>
          <w:p w14:paraId="4C15EDBD" w14:textId="77777777" w:rsidR="00EC77F9" w:rsidRPr="004756CC" w:rsidRDefault="00210C53">
            <w:pPr>
              <w:pStyle w:val="TableParagraph"/>
              <w:rPr>
                <w:b/>
              </w:rPr>
            </w:pPr>
            <w:r w:rsidRPr="004756CC">
              <w:rPr>
                <w:b/>
                <w:spacing w:val="-5"/>
              </w:rPr>
              <w:t>2.1</w:t>
            </w:r>
          </w:p>
        </w:tc>
        <w:tc>
          <w:tcPr>
            <w:tcW w:w="5672" w:type="dxa"/>
          </w:tcPr>
          <w:p w14:paraId="004E4C8C" w14:textId="1FA13B32" w:rsidR="00EC77F9" w:rsidRPr="004756CC" w:rsidRDefault="00210C53">
            <w:pPr>
              <w:pStyle w:val="TableParagraph"/>
              <w:ind w:right="84"/>
            </w:pPr>
            <w:r w:rsidRPr="004756CC">
              <w:t>Landlords must make it easy for residents to complain by providing different channels through which residents can make a complaint such as in person, over the telephone, in writing, by email and digitally. While the Ombudsman</w:t>
            </w:r>
            <w:r w:rsidRPr="004756CC">
              <w:rPr>
                <w:spacing w:val="-5"/>
              </w:rPr>
              <w:t xml:space="preserve"> </w:t>
            </w:r>
            <w:r w:rsidRPr="004756CC">
              <w:t>recognises</w:t>
            </w:r>
            <w:r w:rsidRPr="004756CC">
              <w:rPr>
                <w:spacing w:val="-7"/>
              </w:rPr>
              <w:t xml:space="preserve"> </w:t>
            </w:r>
            <w:r w:rsidRPr="004756CC">
              <w:t>that</w:t>
            </w:r>
            <w:r w:rsidRPr="004756CC">
              <w:rPr>
                <w:spacing w:val="-4"/>
              </w:rPr>
              <w:t xml:space="preserve"> </w:t>
            </w:r>
            <w:r w:rsidRPr="004756CC">
              <w:t>it</w:t>
            </w:r>
            <w:r w:rsidRPr="004756CC">
              <w:rPr>
                <w:spacing w:val="-4"/>
              </w:rPr>
              <w:t xml:space="preserve"> </w:t>
            </w:r>
            <w:r w:rsidRPr="004756CC">
              <w:t>may</w:t>
            </w:r>
            <w:r w:rsidRPr="004756CC">
              <w:rPr>
                <w:spacing w:val="-5"/>
              </w:rPr>
              <w:t xml:space="preserve"> </w:t>
            </w:r>
            <w:r w:rsidRPr="004756CC">
              <w:t>not</w:t>
            </w:r>
            <w:r w:rsidRPr="004756CC">
              <w:rPr>
                <w:spacing w:val="-4"/>
              </w:rPr>
              <w:t xml:space="preserve"> </w:t>
            </w:r>
            <w:r w:rsidRPr="004756CC">
              <w:t>be</w:t>
            </w:r>
            <w:r w:rsidRPr="004756CC">
              <w:rPr>
                <w:spacing w:val="-4"/>
              </w:rPr>
              <w:t xml:space="preserve"> </w:t>
            </w:r>
            <w:r w:rsidRPr="004756CC">
              <w:t>feasible</w:t>
            </w:r>
            <w:r w:rsidRPr="004756CC">
              <w:rPr>
                <w:spacing w:val="-3"/>
              </w:rPr>
              <w:t xml:space="preserve"> </w:t>
            </w:r>
            <w:r w:rsidRPr="004756CC">
              <w:t>for</w:t>
            </w:r>
            <w:r w:rsidRPr="004756CC">
              <w:rPr>
                <w:spacing w:val="-1"/>
              </w:rPr>
              <w:t xml:space="preserve"> </w:t>
            </w:r>
            <w:r w:rsidRPr="004756CC">
              <w:t xml:space="preserve">a landlord to use </w:t>
            </w:r>
            <w:r w:rsidR="00FD4176" w:rsidRPr="004756CC">
              <w:t>all</w:t>
            </w:r>
            <w:r w:rsidRPr="004756CC">
              <w:t xml:space="preserve"> the potential channels, there must be more than one route of access into the complaints</w:t>
            </w:r>
          </w:p>
          <w:p w14:paraId="56DB4504" w14:textId="77777777" w:rsidR="00EC77F9" w:rsidRPr="004756CC" w:rsidRDefault="00210C53">
            <w:pPr>
              <w:pStyle w:val="TableParagraph"/>
              <w:spacing w:line="237" w:lineRule="exact"/>
            </w:pPr>
            <w:r w:rsidRPr="004756CC">
              <w:rPr>
                <w:spacing w:val="-2"/>
              </w:rPr>
              <w:t>system.</w:t>
            </w:r>
          </w:p>
        </w:tc>
        <w:tc>
          <w:tcPr>
            <w:tcW w:w="1278" w:type="dxa"/>
          </w:tcPr>
          <w:p w14:paraId="34F38019" w14:textId="24C171BC" w:rsidR="00EC77F9" w:rsidRPr="004756CC" w:rsidRDefault="00886AC0">
            <w:pPr>
              <w:pStyle w:val="TableParagraph"/>
              <w:ind w:left="0"/>
            </w:pPr>
            <w:r w:rsidRPr="004756CC">
              <w:t>Yes</w:t>
            </w:r>
          </w:p>
        </w:tc>
        <w:tc>
          <w:tcPr>
            <w:tcW w:w="4393" w:type="dxa"/>
          </w:tcPr>
          <w:p w14:paraId="580E120C" w14:textId="4421522B" w:rsidR="002400E4" w:rsidRPr="004756CC" w:rsidRDefault="002400E4">
            <w:pPr>
              <w:pStyle w:val="TableParagraph"/>
              <w:ind w:left="0"/>
              <w:rPr>
                <w:rFonts w:eastAsia="Times New Roman"/>
              </w:rPr>
            </w:pPr>
            <w:r w:rsidRPr="004756CC">
              <w:rPr>
                <w:rFonts w:eastAsia="Times New Roman"/>
              </w:rPr>
              <w:t>W</w:t>
            </w:r>
            <w:r w:rsidR="00076E5C" w:rsidRPr="004756CC">
              <w:rPr>
                <w:rFonts w:eastAsia="Times New Roman"/>
              </w:rPr>
              <w:t xml:space="preserve">e accept complaints however they are </w:t>
            </w:r>
            <w:r w:rsidR="00B738DA" w:rsidRPr="004756CC">
              <w:rPr>
                <w:rFonts w:eastAsia="Times New Roman"/>
              </w:rPr>
              <w:t>received</w:t>
            </w:r>
            <w:r w:rsidR="00076E5C" w:rsidRPr="004756CC">
              <w:rPr>
                <w:rFonts w:eastAsia="Times New Roman"/>
              </w:rPr>
              <w:t xml:space="preserve"> including in person, by phone, email, Live</w:t>
            </w:r>
            <w:r w:rsidR="00886AC0" w:rsidRPr="004756CC">
              <w:rPr>
                <w:rFonts w:eastAsia="Times New Roman"/>
              </w:rPr>
              <w:t xml:space="preserve"> </w:t>
            </w:r>
            <w:r w:rsidR="00076E5C" w:rsidRPr="004756CC">
              <w:rPr>
                <w:rFonts w:eastAsia="Times New Roman"/>
              </w:rPr>
              <w:t xml:space="preserve">Chat, online form or </w:t>
            </w:r>
            <w:r w:rsidR="00194E1F" w:rsidRPr="004756CC">
              <w:rPr>
                <w:rFonts w:eastAsia="Times New Roman"/>
              </w:rPr>
              <w:t xml:space="preserve">via </w:t>
            </w:r>
            <w:r w:rsidR="00076E5C" w:rsidRPr="004756CC">
              <w:rPr>
                <w:rFonts w:eastAsia="Times New Roman"/>
              </w:rPr>
              <w:t>an advocate or representative (providing it is clear the complainant has consented to the advocate contacting us on their behalf)</w:t>
            </w:r>
            <w:r w:rsidR="00886AC0" w:rsidRPr="004756CC">
              <w:rPr>
                <w:rFonts w:eastAsia="Times New Roman"/>
              </w:rPr>
              <w:t xml:space="preserve">. If </w:t>
            </w:r>
            <w:r w:rsidR="004756CC" w:rsidRPr="004756CC">
              <w:rPr>
                <w:rFonts w:eastAsia="Times New Roman"/>
              </w:rPr>
              <w:t xml:space="preserve">the customer </w:t>
            </w:r>
            <w:r w:rsidR="00886AC0" w:rsidRPr="004756CC">
              <w:rPr>
                <w:rFonts w:eastAsia="Times New Roman"/>
              </w:rPr>
              <w:t>contact</w:t>
            </w:r>
            <w:r w:rsidR="004756CC" w:rsidRPr="004756CC">
              <w:rPr>
                <w:rFonts w:eastAsia="Times New Roman"/>
              </w:rPr>
              <w:t>s</w:t>
            </w:r>
            <w:r w:rsidR="00886AC0" w:rsidRPr="004756CC">
              <w:rPr>
                <w:rFonts w:eastAsia="Times New Roman"/>
              </w:rPr>
              <w:t xml:space="preserve"> us in public social media pages, we</w:t>
            </w:r>
            <w:r w:rsidR="004756CC" w:rsidRPr="004756CC">
              <w:rPr>
                <w:rFonts w:eastAsia="Times New Roman"/>
              </w:rPr>
              <w:t>’</w:t>
            </w:r>
            <w:r w:rsidR="00886AC0" w:rsidRPr="004756CC">
              <w:rPr>
                <w:rFonts w:eastAsia="Times New Roman"/>
              </w:rPr>
              <w:t xml:space="preserve">ll ask </w:t>
            </w:r>
            <w:r w:rsidR="004756CC" w:rsidRPr="004756CC">
              <w:rPr>
                <w:rFonts w:eastAsia="Times New Roman"/>
              </w:rPr>
              <w:t xml:space="preserve">the customer </w:t>
            </w:r>
            <w:r w:rsidR="00886AC0" w:rsidRPr="004756CC">
              <w:rPr>
                <w:rFonts w:eastAsia="Times New Roman"/>
              </w:rPr>
              <w:t>to contact us directly to protect your privacy.</w:t>
            </w:r>
          </w:p>
          <w:p w14:paraId="5F740B59" w14:textId="2D5ADD46" w:rsidR="002400E4" w:rsidRPr="004756CC" w:rsidRDefault="004F3D07">
            <w:pPr>
              <w:pStyle w:val="TableParagraph"/>
              <w:ind w:left="0"/>
            </w:pPr>
            <w:hyperlink r:id="rId10" w:history="1">
              <w:r w:rsidR="002400E4" w:rsidRPr="004756CC">
                <w:rPr>
                  <w:rStyle w:val="Hyperlink"/>
                </w:rPr>
                <w:t>https://www.westkent.org/about-us/our-complaints-process/make-a-complaint/</w:t>
              </w:r>
            </w:hyperlink>
          </w:p>
          <w:p w14:paraId="7C86188B" w14:textId="2180A62F" w:rsidR="002400E4" w:rsidRPr="004756CC" w:rsidRDefault="002400E4">
            <w:pPr>
              <w:pStyle w:val="TableParagraph"/>
              <w:ind w:left="0"/>
            </w:pPr>
          </w:p>
        </w:tc>
      </w:tr>
      <w:tr w:rsidR="00EC77F9" w:rsidRPr="004756CC" w14:paraId="05B8EF0F" w14:textId="77777777">
        <w:trPr>
          <w:trHeight w:val="1163"/>
        </w:trPr>
        <w:tc>
          <w:tcPr>
            <w:tcW w:w="2542" w:type="dxa"/>
          </w:tcPr>
          <w:p w14:paraId="283848CB" w14:textId="77777777" w:rsidR="00EC77F9" w:rsidRPr="004756CC" w:rsidRDefault="00EC77F9">
            <w:pPr>
              <w:pStyle w:val="TableParagraph"/>
              <w:ind w:left="0"/>
              <w:rPr>
                <w:b/>
                <w:sz w:val="24"/>
              </w:rPr>
            </w:pPr>
          </w:p>
          <w:p w14:paraId="124D6712" w14:textId="77777777" w:rsidR="00EC77F9" w:rsidRPr="004756CC" w:rsidRDefault="00210C53">
            <w:pPr>
              <w:pStyle w:val="TableParagraph"/>
              <w:spacing w:before="177"/>
              <w:rPr>
                <w:b/>
              </w:rPr>
            </w:pPr>
            <w:r w:rsidRPr="004756CC">
              <w:rPr>
                <w:b/>
                <w:spacing w:val="-5"/>
              </w:rPr>
              <w:t>2.3</w:t>
            </w:r>
          </w:p>
        </w:tc>
        <w:tc>
          <w:tcPr>
            <w:tcW w:w="5672" w:type="dxa"/>
          </w:tcPr>
          <w:p w14:paraId="3E77D06A" w14:textId="77777777" w:rsidR="00EC77F9" w:rsidRPr="004756CC" w:rsidRDefault="00210C53">
            <w:pPr>
              <w:pStyle w:val="TableParagraph"/>
              <w:spacing w:before="74"/>
              <w:ind w:right="145"/>
            </w:pPr>
            <w:r w:rsidRPr="004756CC">
              <w:t>Landlords</w:t>
            </w:r>
            <w:r w:rsidRPr="004756CC">
              <w:rPr>
                <w:spacing w:val="-8"/>
              </w:rPr>
              <w:t xml:space="preserve"> </w:t>
            </w:r>
            <w:r w:rsidRPr="004756CC">
              <w:t>must</w:t>
            </w:r>
            <w:r w:rsidRPr="004756CC">
              <w:rPr>
                <w:spacing w:val="-6"/>
              </w:rPr>
              <w:t xml:space="preserve"> </w:t>
            </w:r>
            <w:r w:rsidRPr="004756CC">
              <w:t>make</w:t>
            </w:r>
            <w:r w:rsidRPr="004756CC">
              <w:rPr>
                <w:spacing w:val="-8"/>
              </w:rPr>
              <w:t xml:space="preserve"> </w:t>
            </w:r>
            <w:r w:rsidRPr="004756CC">
              <w:t>their</w:t>
            </w:r>
            <w:r w:rsidRPr="004756CC">
              <w:rPr>
                <w:spacing w:val="-4"/>
              </w:rPr>
              <w:t xml:space="preserve"> </w:t>
            </w:r>
            <w:r w:rsidRPr="004756CC">
              <w:t>complaint</w:t>
            </w:r>
            <w:r w:rsidRPr="004756CC">
              <w:rPr>
                <w:spacing w:val="-7"/>
              </w:rPr>
              <w:t xml:space="preserve"> </w:t>
            </w:r>
            <w:r w:rsidRPr="004756CC">
              <w:t>policy</w:t>
            </w:r>
            <w:r w:rsidRPr="004756CC">
              <w:rPr>
                <w:spacing w:val="-5"/>
              </w:rPr>
              <w:t xml:space="preserve"> </w:t>
            </w:r>
            <w:r w:rsidRPr="004756CC">
              <w:t>available</w:t>
            </w:r>
            <w:r w:rsidRPr="004756CC">
              <w:rPr>
                <w:spacing w:val="-6"/>
              </w:rPr>
              <w:t xml:space="preserve"> </w:t>
            </w:r>
            <w:r w:rsidRPr="004756CC">
              <w:t>in a clear and accessible format for all residents. This will detail the number of stages involved, what will happen at each stage and the timeframes for responding.</w:t>
            </w:r>
          </w:p>
        </w:tc>
        <w:tc>
          <w:tcPr>
            <w:tcW w:w="1278" w:type="dxa"/>
          </w:tcPr>
          <w:p w14:paraId="1583592A" w14:textId="43F77524" w:rsidR="000C4F23" w:rsidRPr="004756CC" w:rsidRDefault="000C4F23">
            <w:pPr>
              <w:pStyle w:val="TableParagraph"/>
              <w:ind w:left="0"/>
            </w:pPr>
            <w:r w:rsidRPr="004756CC">
              <w:t>Yes</w:t>
            </w:r>
          </w:p>
        </w:tc>
        <w:tc>
          <w:tcPr>
            <w:tcW w:w="4393" w:type="dxa"/>
          </w:tcPr>
          <w:p w14:paraId="6B004DE3" w14:textId="588F638F" w:rsidR="00EC77F9" w:rsidRPr="004756CC" w:rsidRDefault="00076E5C">
            <w:pPr>
              <w:pStyle w:val="TableParagraph"/>
              <w:ind w:left="0"/>
            </w:pPr>
            <w:r w:rsidRPr="004756CC">
              <w:rPr>
                <w:rFonts w:eastAsia="Times New Roman"/>
              </w:rPr>
              <w:t>We have a two</w:t>
            </w:r>
            <w:r w:rsidR="00886AC0" w:rsidRPr="004756CC">
              <w:rPr>
                <w:rFonts w:eastAsia="Times New Roman"/>
              </w:rPr>
              <w:t>-</w:t>
            </w:r>
            <w:r w:rsidRPr="004756CC">
              <w:rPr>
                <w:rFonts w:eastAsia="Times New Roman"/>
              </w:rPr>
              <w:t xml:space="preserve">stage complaint process </w:t>
            </w:r>
            <w:r w:rsidR="002400E4" w:rsidRPr="004756CC">
              <w:rPr>
                <w:rFonts w:eastAsia="Times New Roman"/>
              </w:rPr>
              <w:t>which specifies the timeframes for responding at each stage within the Policy</w:t>
            </w:r>
            <w:r w:rsidR="000C4F23" w:rsidRPr="004756CC">
              <w:rPr>
                <w:rFonts w:eastAsia="Times New Roman"/>
              </w:rPr>
              <w:t>.</w:t>
            </w:r>
            <w:r w:rsidR="00B17A3A" w:rsidRPr="004756CC">
              <w:rPr>
                <w:rFonts w:eastAsia="Times New Roman"/>
              </w:rPr>
              <w:t xml:space="preserve"> </w:t>
            </w:r>
          </w:p>
        </w:tc>
      </w:tr>
      <w:tr w:rsidR="00EC77F9" w:rsidRPr="004756CC" w14:paraId="57C09C03" w14:textId="77777777">
        <w:trPr>
          <w:trHeight w:val="875"/>
        </w:trPr>
        <w:tc>
          <w:tcPr>
            <w:tcW w:w="2542" w:type="dxa"/>
          </w:tcPr>
          <w:p w14:paraId="22B7D403" w14:textId="77777777" w:rsidR="00EC77F9" w:rsidRPr="004756CC" w:rsidRDefault="00EC77F9">
            <w:pPr>
              <w:pStyle w:val="TableParagraph"/>
              <w:spacing w:before="10"/>
              <w:ind w:left="0"/>
              <w:rPr>
                <w:b/>
                <w:sz w:val="26"/>
              </w:rPr>
            </w:pPr>
          </w:p>
          <w:p w14:paraId="014D4E76" w14:textId="77777777" w:rsidR="00EC77F9" w:rsidRPr="004756CC" w:rsidRDefault="00210C53">
            <w:pPr>
              <w:pStyle w:val="TableParagraph"/>
              <w:rPr>
                <w:b/>
              </w:rPr>
            </w:pPr>
            <w:r w:rsidRPr="00D33489">
              <w:rPr>
                <w:b/>
                <w:spacing w:val="-5"/>
              </w:rPr>
              <w:t>2.4</w:t>
            </w:r>
          </w:p>
        </w:tc>
        <w:tc>
          <w:tcPr>
            <w:tcW w:w="5672" w:type="dxa"/>
          </w:tcPr>
          <w:p w14:paraId="0DC7B067" w14:textId="77777777" w:rsidR="00EC77F9" w:rsidRPr="004756CC" w:rsidRDefault="00210C53">
            <w:pPr>
              <w:pStyle w:val="TableParagraph"/>
              <w:spacing w:before="57"/>
              <w:ind w:right="111"/>
            </w:pPr>
            <w:r w:rsidRPr="004756CC">
              <w:t>Landlord websites, if they exist, must include information</w:t>
            </w:r>
            <w:r w:rsidRPr="004756CC">
              <w:rPr>
                <w:spacing w:val="-4"/>
              </w:rPr>
              <w:t xml:space="preserve"> </w:t>
            </w:r>
            <w:r w:rsidRPr="004756CC">
              <w:t>on</w:t>
            </w:r>
            <w:r w:rsidRPr="004756CC">
              <w:rPr>
                <w:spacing w:val="-6"/>
              </w:rPr>
              <w:t xml:space="preserve"> </w:t>
            </w:r>
            <w:r w:rsidRPr="004756CC">
              <w:t>how</w:t>
            </w:r>
            <w:r w:rsidRPr="004756CC">
              <w:rPr>
                <w:spacing w:val="-4"/>
              </w:rPr>
              <w:t xml:space="preserve"> </w:t>
            </w:r>
            <w:r w:rsidRPr="004756CC">
              <w:t>to</w:t>
            </w:r>
            <w:r w:rsidRPr="004756CC">
              <w:rPr>
                <w:spacing w:val="-6"/>
              </w:rPr>
              <w:t xml:space="preserve"> </w:t>
            </w:r>
            <w:r w:rsidRPr="004756CC">
              <w:t>raise</w:t>
            </w:r>
            <w:r w:rsidRPr="004756CC">
              <w:rPr>
                <w:spacing w:val="-4"/>
              </w:rPr>
              <w:t xml:space="preserve"> </w:t>
            </w:r>
            <w:r w:rsidRPr="004756CC">
              <w:t>a</w:t>
            </w:r>
            <w:r w:rsidRPr="004756CC">
              <w:rPr>
                <w:spacing w:val="-4"/>
              </w:rPr>
              <w:t xml:space="preserve"> </w:t>
            </w:r>
            <w:r w:rsidRPr="004756CC">
              <w:t>complaint.</w:t>
            </w:r>
            <w:r w:rsidRPr="004756CC">
              <w:rPr>
                <w:spacing w:val="-4"/>
              </w:rPr>
              <w:t xml:space="preserve"> </w:t>
            </w:r>
            <w:r w:rsidRPr="004756CC">
              <w:t>The</w:t>
            </w:r>
            <w:r w:rsidRPr="004756CC">
              <w:rPr>
                <w:spacing w:val="-6"/>
              </w:rPr>
              <w:t xml:space="preserve"> </w:t>
            </w:r>
            <w:r w:rsidRPr="004756CC">
              <w:t>complaints policy and process must be easy to find on the website.</w:t>
            </w:r>
          </w:p>
        </w:tc>
        <w:tc>
          <w:tcPr>
            <w:tcW w:w="1278" w:type="dxa"/>
          </w:tcPr>
          <w:p w14:paraId="40C7275A" w14:textId="779E26EA" w:rsidR="00EC77F9" w:rsidRPr="004756CC" w:rsidRDefault="002400E4">
            <w:pPr>
              <w:pStyle w:val="TableParagraph"/>
              <w:ind w:left="0"/>
            </w:pPr>
            <w:r w:rsidRPr="004756CC">
              <w:t>Yes</w:t>
            </w:r>
          </w:p>
        </w:tc>
        <w:tc>
          <w:tcPr>
            <w:tcW w:w="4393" w:type="dxa"/>
          </w:tcPr>
          <w:p w14:paraId="064C60E5" w14:textId="4E409BD0" w:rsidR="00EC77F9" w:rsidRPr="004756CC" w:rsidRDefault="00F3162E">
            <w:pPr>
              <w:pStyle w:val="TableParagraph"/>
              <w:ind w:left="0"/>
            </w:pPr>
            <w:r w:rsidRPr="004756CC">
              <w:t>Our website includes information on how to make a complaint</w:t>
            </w:r>
            <w:r w:rsidR="00DC5C32" w:rsidRPr="004756CC">
              <w:t xml:space="preserve">. </w:t>
            </w:r>
            <w:r w:rsidRPr="004756CC">
              <w:t xml:space="preserve">Our complaints policy and </w:t>
            </w:r>
            <w:r w:rsidR="00D33489">
              <w:t>process</w:t>
            </w:r>
            <w:r w:rsidRPr="004756CC">
              <w:t xml:space="preserve"> </w:t>
            </w:r>
            <w:r w:rsidR="000C4F23" w:rsidRPr="004756CC">
              <w:t>are</w:t>
            </w:r>
            <w:r w:rsidRPr="004756CC">
              <w:t xml:space="preserve"> available on our website: </w:t>
            </w:r>
            <w:hyperlink r:id="rId11" w:history="1">
              <w:r w:rsidRPr="004756CC">
                <w:rPr>
                  <w:rStyle w:val="Hyperlink"/>
                </w:rPr>
                <w:t>https://www.westkent.org/complaint/</w:t>
              </w:r>
            </w:hyperlink>
          </w:p>
          <w:p w14:paraId="333D750F" w14:textId="4EAAB772" w:rsidR="00F3162E" w:rsidRPr="00650D41" w:rsidRDefault="00F3162E">
            <w:pPr>
              <w:pStyle w:val="TableParagraph"/>
              <w:ind w:left="0"/>
            </w:pPr>
          </w:p>
        </w:tc>
      </w:tr>
      <w:tr w:rsidR="00EC77F9" w:rsidRPr="004756CC" w14:paraId="45705638" w14:textId="77777777">
        <w:trPr>
          <w:trHeight w:val="2029"/>
        </w:trPr>
        <w:tc>
          <w:tcPr>
            <w:tcW w:w="2542" w:type="dxa"/>
          </w:tcPr>
          <w:p w14:paraId="132DF795" w14:textId="77777777" w:rsidR="00EC77F9" w:rsidRPr="004756CC" w:rsidRDefault="00EC77F9">
            <w:pPr>
              <w:pStyle w:val="TableParagraph"/>
              <w:ind w:left="0"/>
              <w:rPr>
                <w:b/>
                <w:sz w:val="24"/>
              </w:rPr>
            </w:pPr>
          </w:p>
          <w:p w14:paraId="657FD675" w14:textId="77777777" w:rsidR="00EC77F9" w:rsidRPr="004756CC" w:rsidRDefault="00EC77F9">
            <w:pPr>
              <w:pStyle w:val="TableParagraph"/>
              <w:ind w:left="0"/>
              <w:rPr>
                <w:b/>
                <w:sz w:val="24"/>
              </w:rPr>
            </w:pPr>
          </w:p>
          <w:p w14:paraId="745343B5" w14:textId="77777777" w:rsidR="00EC77F9" w:rsidRPr="004756CC" w:rsidRDefault="00EC77F9">
            <w:pPr>
              <w:pStyle w:val="TableParagraph"/>
              <w:ind w:left="0"/>
              <w:rPr>
                <w:b/>
                <w:sz w:val="29"/>
              </w:rPr>
            </w:pPr>
          </w:p>
          <w:p w14:paraId="39596499" w14:textId="77777777" w:rsidR="00EC77F9" w:rsidRPr="004756CC" w:rsidRDefault="00210C53">
            <w:pPr>
              <w:pStyle w:val="TableParagraph"/>
              <w:rPr>
                <w:b/>
              </w:rPr>
            </w:pPr>
            <w:r w:rsidRPr="004756CC">
              <w:rPr>
                <w:b/>
                <w:spacing w:val="-5"/>
              </w:rPr>
              <w:t>2.5</w:t>
            </w:r>
          </w:p>
        </w:tc>
        <w:tc>
          <w:tcPr>
            <w:tcW w:w="5672" w:type="dxa"/>
          </w:tcPr>
          <w:p w14:paraId="35752683" w14:textId="77777777" w:rsidR="00EC77F9" w:rsidRPr="004756CC" w:rsidRDefault="00210C53">
            <w:pPr>
              <w:pStyle w:val="TableParagraph"/>
            </w:pPr>
            <w:r w:rsidRPr="004756CC">
              <w:t>Landlords</w:t>
            </w:r>
            <w:r w:rsidRPr="004756CC">
              <w:rPr>
                <w:spacing w:val="-7"/>
              </w:rPr>
              <w:t xml:space="preserve"> </w:t>
            </w:r>
            <w:r w:rsidRPr="004756CC">
              <w:t>must</w:t>
            </w:r>
            <w:r w:rsidRPr="004756CC">
              <w:rPr>
                <w:spacing w:val="-5"/>
              </w:rPr>
              <w:t xml:space="preserve"> </w:t>
            </w:r>
            <w:r w:rsidRPr="004756CC">
              <w:t>comply</w:t>
            </w:r>
            <w:r w:rsidRPr="004756CC">
              <w:rPr>
                <w:spacing w:val="-7"/>
              </w:rPr>
              <w:t xml:space="preserve"> </w:t>
            </w:r>
            <w:r w:rsidRPr="004756CC">
              <w:t>with</w:t>
            </w:r>
            <w:r w:rsidRPr="004756CC">
              <w:rPr>
                <w:spacing w:val="-5"/>
              </w:rPr>
              <w:t xml:space="preserve"> </w:t>
            </w:r>
            <w:r w:rsidRPr="004756CC">
              <w:t>the</w:t>
            </w:r>
            <w:r w:rsidRPr="004756CC">
              <w:rPr>
                <w:spacing w:val="-7"/>
              </w:rPr>
              <w:t xml:space="preserve"> </w:t>
            </w:r>
            <w:r w:rsidRPr="004756CC">
              <w:t>Equality</w:t>
            </w:r>
            <w:r w:rsidRPr="004756CC">
              <w:rPr>
                <w:spacing w:val="-4"/>
              </w:rPr>
              <w:t xml:space="preserve"> </w:t>
            </w:r>
            <w:r w:rsidRPr="004756CC">
              <w:t>Act</w:t>
            </w:r>
            <w:r w:rsidRPr="004756CC">
              <w:rPr>
                <w:spacing w:val="-3"/>
              </w:rPr>
              <w:t xml:space="preserve"> </w:t>
            </w:r>
            <w:r w:rsidRPr="004756CC">
              <w:t>2010</w:t>
            </w:r>
            <w:r w:rsidRPr="004756CC">
              <w:rPr>
                <w:spacing w:val="-5"/>
              </w:rPr>
              <w:t xml:space="preserve"> </w:t>
            </w:r>
            <w:r w:rsidRPr="004756CC">
              <w:t>and may need to adapt normal policies, procedures, or processes to accommodate an individual’s needs.</w:t>
            </w:r>
          </w:p>
          <w:p w14:paraId="6A533CC4" w14:textId="77777777" w:rsidR="00EC77F9" w:rsidRPr="004756CC" w:rsidRDefault="00210C53">
            <w:pPr>
              <w:pStyle w:val="TableParagraph"/>
              <w:spacing w:before="1"/>
              <w:ind w:right="145"/>
            </w:pPr>
            <w:r w:rsidRPr="004756CC">
              <w:t>Landlords</w:t>
            </w:r>
            <w:r w:rsidRPr="004756CC">
              <w:rPr>
                <w:spacing w:val="-7"/>
              </w:rPr>
              <w:t xml:space="preserve"> </w:t>
            </w:r>
            <w:r w:rsidRPr="004756CC">
              <w:t>must</w:t>
            </w:r>
            <w:r w:rsidRPr="004756CC">
              <w:rPr>
                <w:spacing w:val="-5"/>
              </w:rPr>
              <w:t xml:space="preserve"> </w:t>
            </w:r>
            <w:r w:rsidRPr="004756CC">
              <w:t>satisfy</w:t>
            </w:r>
            <w:r w:rsidRPr="004756CC">
              <w:rPr>
                <w:spacing w:val="-7"/>
              </w:rPr>
              <w:t xml:space="preserve"> </w:t>
            </w:r>
            <w:r w:rsidRPr="004756CC">
              <w:t>themselves</w:t>
            </w:r>
            <w:r w:rsidRPr="004756CC">
              <w:rPr>
                <w:spacing w:val="-7"/>
              </w:rPr>
              <w:t xml:space="preserve"> </w:t>
            </w:r>
            <w:r w:rsidRPr="004756CC">
              <w:t>that</w:t>
            </w:r>
            <w:r w:rsidRPr="004756CC">
              <w:rPr>
                <w:spacing w:val="-6"/>
              </w:rPr>
              <w:t xml:space="preserve"> </w:t>
            </w:r>
            <w:r w:rsidRPr="004756CC">
              <w:t>their</w:t>
            </w:r>
            <w:r w:rsidRPr="004756CC">
              <w:rPr>
                <w:spacing w:val="-4"/>
              </w:rPr>
              <w:t xml:space="preserve"> </w:t>
            </w:r>
            <w:r w:rsidRPr="004756CC">
              <w:t>policy</w:t>
            </w:r>
            <w:r w:rsidRPr="004756CC">
              <w:rPr>
                <w:spacing w:val="-4"/>
              </w:rPr>
              <w:t xml:space="preserve"> </w:t>
            </w:r>
            <w:r w:rsidRPr="004756CC">
              <w:t>sets out how they will respond to reasonable adjustments requests in line with the Equality Act and that complaints handlers have had appropriate training to</w:t>
            </w:r>
          </w:p>
          <w:p w14:paraId="164F087E" w14:textId="77777777" w:rsidR="00EC77F9" w:rsidRPr="004756CC" w:rsidRDefault="00210C53">
            <w:pPr>
              <w:pStyle w:val="TableParagraph"/>
              <w:spacing w:line="238" w:lineRule="exact"/>
            </w:pPr>
            <w:r w:rsidRPr="004756CC">
              <w:t>deal</w:t>
            </w:r>
            <w:r w:rsidRPr="004756CC">
              <w:rPr>
                <w:spacing w:val="-3"/>
              </w:rPr>
              <w:t xml:space="preserve"> </w:t>
            </w:r>
            <w:r w:rsidRPr="004756CC">
              <w:t>with</w:t>
            </w:r>
            <w:r w:rsidRPr="004756CC">
              <w:rPr>
                <w:spacing w:val="-3"/>
              </w:rPr>
              <w:t xml:space="preserve"> </w:t>
            </w:r>
            <w:r w:rsidRPr="004756CC">
              <w:t>such</w:t>
            </w:r>
            <w:r w:rsidRPr="004756CC">
              <w:rPr>
                <w:spacing w:val="-4"/>
              </w:rPr>
              <w:t xml:space="preserve"> </w:t>
            </w:r>
            <w:r w:rsidRPr="004756CC">
              <w:rPr>
                <w:spacing w:val="-2"/>
              </w:rPr>
              <w:t>requests.</w:t>
            </w:r>
          </w:p>
        </w:tc>
        <w:tc>
          <w:tcPr>
            <w:tcW w:w="1278" w:type="dxa"/>
          </w:tcPr>
          <w:p w14:paraId="710582B7" w14:textId="1DC77065" w:rsidR="00EC77F9" w:rsidRPr="004756CC" w:rsidRDefault="003C200A">
            <w:pPr>
              <w:pStyle w:val="TableParagraph"/>
              <w:ind w:left="0"/>
            </w:pPr>
            <w:r w:rsidRPr="004756CC">
              <w:t>Yes</w:t>
            </w:r>
          </w:p>
        </w:tc>
        <w:tc>
          <w:tcPr>
            <w:tcW w:w="4393" w:type="dxa"/>
          </w:tcPr>
          <w:p w14:paraId="01277D94" w14:textId="77777777" w:rsidR="003551D6" w:rsidRPr="004756CC" w:rsidRDefault="003C200A">
            <w:pPr>
              <w:pStyle w:val="TableParagraph"/>
              <w:ind w:left="0"/>
              <w:rPr>
                <w:rFonts w:eastAsia="Times New Roman"/>
              </w:rPr>
            </w:pPr>
            <w:r w:rsidRPr="004756CC">
              <w:rPr>
                <w:rFonts w:eastAsia="Times New Roman"/>
              </w:rPr>
              <w:t xml:space="preserve">We have a section on reasonable adjustments within our complaints policy. </w:t>
            </w:r>
          </w:p>
          <w:p w14:paraId="75D6C52D" w14:textId="77777777" w:rsidR="003551D6" w:rsidRPr="004756CC" w:rsidRDefault="003551D6">
            <w:pPr>
              <w:pStyle w:val="TableParagraph"/>
              <w:ind w:left="0"/>
              <w:rPr>
                <w:rFonts w:eastAsia="Times New Roman"/>
              </w:rPr>
            </w:pPr>
          </w:p>
          <w:p w14:paraId="38F7F504" w14:textId="786FE422" w:rsidR="003551D6" w:rsidRPr="004756CC" w:rsidRDefault="003551D6">
            <w:pPr>
              <w:pStyle w:val="TableParagraph"/>
              <w:ind w:left="0"/>
              <w:rPr>
                <w:rFonts w:eastAsia="Times New Roman"/>
              </w:rPr>
            </w:pPr>
            <w:r w:rsidRPr="004756CC">
              <w:rPr>
                <w:rFonts w:eastAsia="Times New Roman"/>
              </w:rPr>
              <w:t xml:space="preserve">All staff attend Equality, </w:t>
            </w:r>
            <w:r w:rsidR="00DC5C32" w:rsidRPr="004756CC">
              <w:rPr>
                <w:rFonts w:eastAsia="Times New Roman"/>
              </w:rPr>
              <w:t>Diversity,</w:t>
            </w:r>
            <w:r w:rsidRPr="004756CC">
              <w:rPr>
                <w:rFonts w:eastAsia="Times New Roman"/>
              </w:rPr>
              <w:t xml:space="preserve"> and Inclusion training</w:t>
            </w:r>
          </w:p>
          <w:p w14:paraId="010530CC" w14:textId="77777777" w:rsidR="003551D6" w:rsidRPr="004756CC" w:rsidRDefault="003551D6">
            <w:pPr>
              <w:pStyle w:val="TableParagraph"/>
              <w:ind w:left="0"/>
              <w:rPr>
                <w:rFonts w:eastAsia="Times New Roman"/>
              </w:rPr>
            </w:pPr>
          </w:p>
          <w:p w14:paraId="6619BBB4" w14:textId="63905901" w:rsidR="000C4F23" w:rsidRPr="004756CC" w:rsidRDefault="003C200A">
            <w:pPr>
              <w:pStyle w:val="TableParagraph"/>
              <w:ind w:left="0"/>
              <w:rPr>
                <w:rFonts w:eastAsia="Times New Roman"/>
              </w:rPr>
            </w:pPr>
            <w:r w:rsidRPr="004756CC">
              <w:rPr>
                <w:rFonts w:eastAsia="Times New Roman"/>
              </w:rPr>
              <w:t>We offer translation</w:t>
            </w:r>
            <w:r w:rsidR="003551D6" w:rsidRPr="004756CC">
              <w:rPr>
                <w:rFonts w:eastAsia="Times New Roman"/>
              </w:rPr>
              <w:t xml:space="preserve"> and </w:t>
            </w:r>
            <w:r w:rsidRPr="004756CC">
              <w:rPr>
                <w:rFonts w:eastAsia="Times New Roman"/>
              </w:rPr>
              <w:t xml:space="preserve">interpretation services and other reasonable adjustments </w:t>
            </w:r>
            <w:r w:rsidRPr="004756CC">
              <w:rPr>
                <w:rFonts w:eastAsia="Times New Roman"/>
              </w:rPr>
              <w:lastRenderedPageBreak/>
              <w:t>to ensure fair access to our service</w:t>
            </w:r>
            <w:r w:rsidR="00DC5C32" w:rsidRPr="004756CC">
              <w:rPr>
                <w:rFonts w:eastAsia="Times New Roman"/>
              </w:rPr>
              <w:t xml:space="preserve">. </w:t>
            </w:r>
          </w:p>
          <w:p w14:paraId="3FB63FE2" w14:textId="4DBD92C6" w:rsidR="00194E1F" w:rsidRPr="004756CC" w:rsidRDefault="00194E1F">
            <w:pPr>
              <w:pStyle w:val="TableParagraph"/>
              <w:ind w:left="0"/>
              <w:rPr>
                <w:rFonts w:eastAsia="Times New Roman"/>
              </w:rPr>
            </w:pPr>
          </w:p>
          <w:p w14:paraId="7B74A87A" w14:textId="0FEB4469" w:rsidR="003C200A" w:rsidRPr="004756CC" w:rsidRDefault="003C200A" w:rsidP="00FF200A">
            <w:pPr>
              <w:pStyle w:val="TableParagraph"/>
              <w:ind w:left="0"/>
              <w:rPr>
                <w:rFonts w:eastAsia="Times New Roman"/>
                <w:sz w:val="24"/>
                <w:szCs w:val="24"/>
              </w:rPr>
            </w:pPr>
            <w:r w:rsidRPr="004756CC">
              <w:rPr>
                <w:rFonts w:eastAsia="Times New Roman"/>
              </w:rPr>
              <w:t xml:space="preserve">Our Equality and Diversity Policy </w:t>
            </w:r>
            <w:r w:rsidR="00F504E3" w:rsidRPr="004756CC">
              <w:rPr>
                <w:rFonts w:eastAsia="Times New Roman"/>
              </w:rPr>
              <w:t xml:space="preserve">and our Diversity and Inclusion Framework </w:t>
            </w:r>
            <w:r w:rsidR="003551D6" w:rsidRPr="004756CC">
              <w:rPr>
                <w:rFonts w:eastAsia="Times New Roman"/>
              </w:rPr>
              <w:t>sets out how we support</w:t>
            </w:r>
            <w:r w:rsidRPr="004756CC">
              <w:rPr>
                <w:rFonts w:eastAsia="Times New Roman"/>
              </w:rPr>
              <w:t xml:space="preserve"> our customers </w:t>
            </w:r>
            <w:r w:rsidR="003551D6" w:rsidRPr="004756CC">
              <w:rPr>
                <w:rFonts w:eastAsia="Times New Roman"/>
              </w:rPr>
              <w:t xml:space="preserve">with </w:t>
            </w:r>
            <w:r w:rsidRPr="004756CC">
              <w:rPr>
                <w:rFonts w:eastAsia="Times New Roman"/>
              </w:rPr>
              <w:t>diverse needs, views and preferences when delivering services. Where reasonable we provide extra support to help complainants</w:t>
            </w:r>
            <w:r w:rsidRPr="004756CC">
              <w:rPr>
                <w:rFonts w:eastAsia="Times New Roman"/>
                <w:sz w:val="24"/>
                <w:szCs w:val="24"/>
              </w:rPr>
              <w:t xml:space="preserve"> </w:t>
            </w:r>
            <w:r w:rsidRPr="004756CC">
              <w:rPr>
                <w:rFonts w:eastAsia="Times New Roman"/>
              </w:rPr>
              <w:t xml:space="preserve">because of protected characteristics. </w:t>
            </w:r>
          </w:p>
        </w:tc>
      </w:tr>
      <w:tr w:rsidR="00EC77F9" w:rsidRPr="004756CC" w14:paraId="57EFA97F" w14:textId="77777777">
        <w:trPr>
          <w:trHeight w:val="1264"/>
        </w:trPr>
        <w:tc>
          <w:tcPr>
            <w:tcW w:w="2542" w:type="dxa"/>
          </w:tcPr>
          <w:p w14:paraId="01A86C9A" w14:textId="77777777" w:rsidR="00EC77F9" w:rsidRPr="004756CC" w:rsidRDefault="00EC77F9">
            <w:pPr>
              <w:pStyle w:val="TableParagraph"/>
              <w:ind w:left="0"/>
              <w:rPr>
                <w:b/>
                <w:sz w:val="24"/>
              </w:rPr>
            </w:pPr>
          </w:p>
          <w:p w14:paraId="355B03A6" w14:textId="77777777" w:rsidR="00EC77F9" w:rsidRPr="004756CC" w:rsidRDefault="00EC77F9">
            <w:pPr>
              <w:pStyle w:val="TableParagraph"/>
              <w:spacing w:before="9"/>
              <w:ind w:left="0"/>
              <w:rPr>
                <w:b/>
                <w:sz w:val="19"/>
              </w:rPr>
            </w:pPr>
          </w:p>
          <w:p w14:paraId="7FA7B784" w14:textId="77777777" w:rsidR="00EC77F9" w:rsidRPr="004756CC" w:rsidRDefault="00210C53">
            <w:pPr>
              <w:pStyle w:val="TableParagraph"/>
              <w:rPr>
                <w:b/>
              </w:rPr>
            </w:pPr>
            <w:r w:rsidRPr="004F3D07">
              <w:rPr>
                <w:b/>
                <w:spacing w:val="-5"/>
              </w:rPr>
              <w:t>2.6</w:t>
            </w:r>
          </w:p>
        </w:tc>
        <w:tc>
          <w:tcPr>
            <w:tcW w:w="5672" w:type="dxa"/>
          </w:tcPr>
          <w:p w14:paraId="603841D8" w14:textId="77777777" w:rsidR="00EC77F9" w:rsidRPr="004756CC" w:rsidRDefault="00210C53">
            <w:pPr>
              <w:pStyle w:val="TableParagraph"/>
            </w:pPr>
            <w:r w:rsidRPr="004756CC">
              <w:t>Landlords must publicise the complaints policy and process,</w:t>
            </w:r>
            <w:r w:rsidRPr="004756CC">
              <w:rPr>
                <w:spacing w:val="-6"/>
              </w:rPr>
              <w:t xml:space="preserve"> </w:t>
            </w:r>
            <w:r w:rsidRPr="004756CC">
              <w:t>the</w:t>
            </w:r>
            <w:r w:rsidRPr="004756CC">
              <w:rPr>
                <w:spacing w:val="-5"/>
              </w:rPr>
              <w:t xml:space="preserve"> </w:t>
            </w:r>
            <w:r w:rsidRPr="004756CC">
              <w:t>Complaint</w:t>
            </w:r>
            <w:r w:rsidRPr="004756CC">
              <w:rPr>
                <w:spacing w:val="-6"/>
              </w:rPr>
              <w:t xml:space="preserve"> </w:t>
            </w:r>
            <w:r w:rsidRPr="004756CC">
              <w:t>Handling</w:t>
            </w:r>
            <w:r w:rsidRPr="004756CC">
              <w:rPr>
                <w:spacing w:val="-5"/>
              </w:rPr>
              <w:t xml:space="preserve"> </w:t>
            </w:r>
            <w:r w:rsidRPr="004756CC">
              <w:t>Code</w:t>
            </w:r>
            <w:r w:rsidRPr="004756CC">
              <w:rPr>
                <w:spacing w:val="-5"/>
              </w:rPr>
              <w:t xml:space="preserve"> </w:t>
            </w:r>
            <w:r w:rsidRPr="004756CC">
              <w:t>and</w:t>
            </w:r>
            <w:r w:rsidRPr="004756CC">
              <w:rPr>
                <w:spacing w:val="-5"/>
              </w:rPr>
              <w:t xml:space="preserve"> </w:t>
            </w:r>
            <w:r w:rsidRPr="004756CC">
              <w:t>the</w:t>
            </w:r>
            <w:r w:rsidRPr="004756CC">
              <w:rPr>
                <w:spacing w:val="-9"/>
              </w:rPr>
              <w:t xml:space="preserve"> </w:t>
            </w:r>
            <w:r w:rsidRPr="004756CC">
              <w:t>Housing Ombudsman Scheme in leaflets, posters, newsletters, online and as part of regular correspondence with</w:t>
            </w:r>
          </w:p>
          <w:p w14:paraId="6942D980" w14:textId="355407D2" w:rsidR="00EC77F9" w:rsidRPr="004756CC" w:rsidRDefault="000A0BB2">
            <w:pPr>
              <w:pStyle w:val="TableParagraph"/>
              <w:spacing w:line="235" w:lineRule="exact"/>
            </w:pPr>
            <w:r w:rsidRPr="004756CC">
              <w:rPr>
                <w:spacing w:val="-2"/>
              </w:rPr>
              <w:t>R</w:t>
            </w:r>
            <w:r w:rsidR="00210C53" w:rsidRPr="004756CC">
              <w:rPr>
                <w:spacing w:val="-2"/>
              </w:rPr>
              <w:t>esidents</w:t>
            </w:r>
            <w:r w:rsidRPr="004756CC">
              <w:rPr>
                <w:b/>
                <w:bCs/>
                <w:spacing w:val="-2"/>
              </w:rPr>
              <w:t xml:space="preserve"> </w:t>
            </w:r>
          </w:p>
        </w:tc>
        <w:tc>
          <w:tcPr>
            <w:tcW w:w="1278" w:type="dxa"/>
          </w:tcPr>
          <w:p w14:paraId="449F0221" w14:textId="73402C30" w:rsidR="00EC77F9" w:rsidRPr="004756CC" w:rsidRDefault="00B237F5">
            <w:pPr>
              <w:pStyle w:val="TableParagraph"/>
              <w:ind w:left="0"/>
            </w:pPr>
            <w:r w:rsidRPr="004756CC">
              <w:t>Yes</w:t>
            </w:r>
          </w:p>
        </w:tc>
        <w:tc>
          <w:tcPr>
            <w:tcW w:w="4393" w:type="dxa"/>
          </w:tcPr>
          <w:p w14:paraId="15FFC134" w14:textId="72E30B9E" w:rsidR="00E172FA" w:rsidRPr="004756CC" w:rsidRDefault="00E172FA" w:rsidP="00E172FA">
            <w:pPr>
              <w:widowControl/>
              <w:autoSpaceDE/>
              <w:autoSpaceDN/>
              <w:spacing w:after="160" w:line="259" w:lineRule="auto"/>
              <w:rPr>
                <w:rFonts w:eastAsia="Times New Roman"/>
              </w:rPr>
            </w:pPr>
            <w:r w:rsidRPr="004756CC">
              <w:rPr>
                <w:rFonts w:eastAsia="Times New Roman"/>
              </w:rPr>
              <w:t xml:space="preserve">The </w:t>
            </w:r>
            <w:r w:rsidR="00FF21D9" w:rsidRPr="004756CC">
              <w:rPr>
                <w:rFonts w:eastAsia="Times New Roman"/>
              </w:rPr>
              <w:t xml:space="preserve">policy and </w:t>
            </w:r>
            <w:r w:rsidR="004F3D07">
              <w:rPr>
                <w:rFonts w:eastAsia="Times New Roman"/>
              </w:rPr>
              <w:t xml:space="preserve">process </w:t>
            </w:r>
            <w:r w:rsidR="00DC5C32" w:rsidRPr="004756CC">
              <w:rPr>
                <w:rFonts w:eastAsia="Times New Roman"/>
              </w:rPr>
              <w:t>are</w:t>
            </w:r>
            <w:r w:rsidR="00E22368" w:rsidRPr="004756CC">
              <w:rPr>
                <w:rFonts w:eastAsia="Times New Roman"/>
              </w:rPr>
              <w:t xml:space="preserve"> available</w:t>
            </w:r>
            <w:r w:rsidRPr="004756CC">
              <w:rPr>
                <w:rFonts w:eastAsia="Times New Roman"/>
              </w:rPr>
              <w:t xml:space="preserve"> on our website </w:t>
            </w:r>
          </w:p>
          <w:p w14:paraId="0FA3AD81" w14:textId="683E158B" w:rsidR="00E172FA" w:rsidRPr="004756CC" w:rsidRDefault="004F3D07" w:rsidP="00E172FA">
            <w:pPr>
              <w:widowControl/>
              <w:autoSpaceDE/>
              <w:autoSpaceDN/>
              <w:spacing w:after="160" w:line="259" w:lineRule="auto"/>
              <w:rPr>
                <w:rFonts w:eastAsia="Times New Roman"/>
              </w:rPr>
            </w:pPr>
            <w:hyperlink r:id="rId12" w:history="1">
              <w:r w:rsidR="00FF21D9" w:rsidRPr="004756CC">
                <w:rPr>
                  <w:rStyle w:val="Hyperlink"/>
                  <w:rFonts w:eastAsia="Times New Roman"/>
                </w:rPr>
                <w:t>https://www.westkent.org/about-us/our-complaints-process/policies/</w:t>
              </w:r>
            </w:hyperlink>
          </w:p>
          <w:p w14:paraId="11DCD7C0" w14:textId="5FDD21FA" w:rsidR="00FF21D9" w:rsidRPr="004756CC" w:rsidRDefault="00FF21D9" w:rsidP="00E172FA">
            <w:pPr>
              <w:widowControl/>
              <w:autoSpaceDE/>
              <w:autoSpaceDN/>
              <w:spacing w:after="160" w:line="259" w:lineRule="auto"/>
              <w:rPr>
                <w:rFonts w:eastAsia="Times New Roman"/>
              </w:rPr>
            </w:pPr>
            <w:r w:rsidRPr="004756CC">
              <w:rPr>
                <w:rFonts w:eastAsia="Times New Roman"/>
              </w:rPr>
              <w:t xml:space="preserve">The Complaint Handling Code is </w:t>
            </w:r>
            <w:r w:rsidR="00E22368" w:rsidRPr="004756CC">
              <w:rPr>
                <w:rFonts w:eastAsia="Times New Roman"/>
              </w:rPr>
              <w:t>available</w:t>
            </w:r>
            <w:r w:rsidRPr="004756CC">
              <w:rPr>
                <w:rFonts w:eastAsia="Times New Roman"/>
              </w:rPr>
              <w:t xml:space="preserve"> on our website:</w:t>
            </w:r>
          </w:p>
          <w:p w14:paraId="4F172C6F" w14:textId="6D0FD90B" w:rsidR="00FF21D9" w:rsidRPr="004756CC" w:rsidRDefault="004F3D07" w:rsidP="00E172FA">
            <w:pPr>
              <w:widowControl/>
              <w:autoSpaceDE/>
              <w:autoSpaceDN/>
              <w:spacing w:after="160" w:line="259" w:lineRule="auto"/>
              <w:rPr>
                <w:rFonts w:eastAsia="Times New Roman"/>
              </w:rPr>
            </w:pPr>
            <w:hyperlink r:id="rId13" w:history="1">
              <w:r w:rsidR="00FF21D9" w:rsidRPr="004756CC">
                <w:rPr>
                  <w:rStyle w:val="Hyperlink"/>
                  <w:rFonts w:eastAsia="Times New Roman"/>
                </w:rPr>
                <w:t>https://www.westkent.org/about-us/contact-us/complaints-compliments-and-feedback/</w:t>
              </w:r>
            </w:hyperlink>
          </w:p>
          <w:p w14:paraId="232184C8" w14:textId="590E86EC" w:rsidR="003551D6" w:rsidRPr="004756CC" w:rsidRDefault="00E172FA" w:rsidP="003551D6">
            <w:pPr>
              <w:pStyle w:val="TableParagraph"/>
              <w:ind w:left="0"/>
              <w:rPr>
                <w:rFonts w:eastAsia="Times New Roman"/>
                <w:sz w:val="24"/>
                <w:szCs w:val="24"/>
              </w:rPr>
            </w:pPr>
            <w:r w:rsidRPr="004756CC">
              <w:rPr>
                <w:rFonts w:eastAsia="Times New Roman"/>
              </w:rPr>
              <w:t>Information on complaint handling is published in our Annual Resident report</w:t>
            </w:r>
            <w:r w:rsidR="003551D6" w:rsidRPr="004756CC">
              <w:rPr>
                <w:rFonts w:eastAsia="Times New Roman"/>
              </w:rPr>
              <w:t xml:space="preserve">, quarterly </w:t>
            </w:r>
            <w:r w:rsidRPr="004756CC">
              <w:rPr>
                <w:rFonts w:eastAsia="Times New Roman"/>
              </w:rPr>
              <w:t>Neighbourhood News</w:t>
            </w:r>
            <w:r w:rsidR="003551D6" w:rsidRPr="004756CC">
              <w:rPr>
                <w:rFonts w:eastAsia="Times New Roman"/>
              </w:rPr>
              <w:t>letter and throughout the complaint process (the Ombudsman Scheme)</w:t>
            </w:r>
          </w:p>
        </w:tc>
      </w:tr>
    </w:tbl>
    <w:p w14:paraId="204659DC" w14:textId="77777777" w:rsidR="00EC77F9" w:rsidRPr="00650D41" w:rsidRDefault="00EC77F9">
      <w:pPr>
        <w:sectPr w:rsidR="00EC77F9" w:rsidRPr="00650D41">
          <w:pgSz w:w="16840" w:h="11910" w:orient="landscape"/>
          <w:pgMar w:top="1100" w:right="1380" w:bottom="280" w:left="1320" w:header="720" w:footer="720" w:gutter="0"/>
          <w:cols w:space="720"/>
        </w:sectPr>
      </w:pPr>
    </w:p>
    <w:p w14:paraId="45F215E7" w14:textId="77777777" w:rsidR="00EC77F9" w:rsidRPr="004756CC" w:rsidRDefault="00EC77F9">
      <w:pPr>
        <w:rPr>
          <w:b/>
          <w:sz w:val="29"/>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EC77F9" w:rsidRPr="004756CC" w14:paraId="747C8CB3" w14:textId="77777777">
        <w:trPr>
          <w:trHeight w:val="758"/>
        </w:trPr>
        <w:tc>
          <w:tcPr>
            <w:tcW w:w="2542" w:type="dxa"/>
          </w:tcPr>
          <w:p w14:paraId="733F159B" w14:textId="77777777" w:rsidR="00EC77F9" w:rsidRPr="004756CC" w:rsidRDefault="00EC77F9">
            <w:pPr>
              <w:pStyle w:val="TableParagraph"/>
              <w:spacing w:before="1"/>
              <w:ind w:left="0"/>
              <w:rPr>
                <w:b/>
              </w:rPr>
            </w:pPr>
          </w:p>
          <w:p w14:paraId="562CE194" w14:textId="24AF6128" w:rsidR="00EC77F9" w:rsidRPr="004756CC" w:rsidRDefault="00210C53">
            <w:pPr>
              <w:pStyle w:val="TableParagraph"/>
              <w:rPr>
                <w:b/>
              </w:rPr>
            </w:pPr>
            <w:r w:rsidRPr="004756CC">
              <w:rPr>
                <w:b/>
                <w:spacing w:val="-5"/>
              </w:rPr>
              <w:t>2.7</w:t>
            </w:r>
          </w:p>
        </w:tc>
        <w:tc>
          <w:tcPr>
            <w:tcW w:w="5672" w:type="dxa"/>
          </w:tcPr>
          <w:p w14:paraId="12D6D7CA" w14:textId="77777777" w:rsidR="00EC77F9" w:rsidRPr="004756CC" w:rsidRDefault="00210C53">
            <w:pPr>
              <w:pStyle w:val="TableParagraph"/>
            </w:pPr>
            <w:r w:rsidRPr="004756CC">
              <w:t>Landlords</w:t>
            </w:r>
            <w:r w:rsidRPr="004756CC">
              <w:rPr>
                <w:spacing w:val="-8"/>
              </w:rPr>
              <w:t xml:space="preserve"> </w:t>
            </w:r>
            <w:r w:rsidRPr="004756CC">
              <w:t>must</w:t>
            </w:r>
            <w:r w:rsidRPr="004756CC">
              <w:rPr>
                <w:spacing w:val="-7"/>
              </w:rPr>
              <w:t xml:space="preserve"> </w:t>
            </w:r>
            <w:r w:rsidRPr="004756CC">
              <w:t>provide</w:t>
            </w:r>
            <w:r w:rsidRPr="004756CC">
              <w:rPr>
                <w:spacing w:val="-6"/>
              </w:rPr>
              <w:t xml:space="preserve"> </w:t>
            </w:r>
            <w:r w:rsidRPr="004756CC">
              <w:t>residents</w:t>
            </w:r>
            <w:r w:rsidRPr="004756CC">
              <w:rPr>
                <w:spacing w:val="-5"/>
              </w:rPr>
              <w:t xml:space="preserve"> </w:t>
            </w:r>
            <w:r w:rsidRPr="004756CC">
              <w:t>with</w:t>
            </w:r>
            <w:r w:rsidRPr="004756CC">
              <w:rPr>
                <w:spacing w:val="-7"/>
              </w:rPr>
              <w:t xml:space="preserve"> </w:t>
            </w:r>
            <w:r w:rsidRPr="004756CC">
              <w:rPr>
                <w:spacing w:val="-2"/>
              </w:rPr>
              <w:t>contact</w:t>
            </w:r>
          </w:p>
          <w:p w14:paraId="57211EDF" w14:textId="3492DDB3" w:rsidR="00EC77F9" w:rsidRPr="004756CC" w:rsidRDefault="00210C53">
            <w:pPr>
              <w:pStyle w:val="TableParagraph"/>
              <w:spacing w:line="252" w:lineRule="exact"/>
            </w:pPr>
            <w:r w:rsidRPr="004756CC">
              <w:t>information</w:t>
            </w:r>
            <w:r w:rsidRPr="004756CC">
              <w:rPr>
                <w:spacing w:val="-6"/>
              </w:rPr>
              <w:t xml:space="preserve"> </w:t>
            </w:r>
            <w:r w:rsidRPr="004756CC">
              <w:t>for</w:t>
            </w:r>
            <w:r w:rsidRPr="004756CC">
              <w:rPr>
                <w:spacing w:val="-5"/>
              </w:rPr>
              <w:t xml:space="preserve"> </w:t>
            </w:r>
            <w:r w:rsidRPr="004756CC">
              <w:t>the</w:t>
            </w:r>
            <w:r w:rsidRPr="004756CC">
              <w:rPr>
                <w:spacing w:val="-6"/>
              </w:rPr>
              <w:t xml:space="preserve"> </w:t>
            </w:r>
            <w:r w:rsidRPr="004756CC">
              <w:t>Ombudsman</w:t>
            </w:r>
            <w:r w:rsidRPr="004756CC">
              <w:rPr>
                <w:spacing w:val="-4"/>
              </w:rPr>
              <w:t xml:space="preserve"> </w:t>
            </w:r>
            <w:r w:rsidRPr="004756CC">
              <w:t>as</w:t>
            </w:r>
            <w:r w:rsidRPr="004756CC">
              <w:rPr>
                <w:spacing w:val="-4"/>
              </w:rPr>
              <w:t xml:space="preserve"> </w:t>
            </w:r>
            <w:r w:rsidRPr="004756CC">
              <w:t>part</w:t>
            </w:r>
            <w:r w:rsidRPr="004756CC">
              <w:rPr>
                <w:spacing w:val="-4"/>
              </w:rPr>
              <w:t xml:space="preserve"> </w:t>
            </w:r>
            <w:r w:rsidRPr="004756CC">
              <w:t>of</w:t>
            </w:r>
            <w:r w:rsidRPr="004756CC">
              <w:rPr>
                <w:spacing w:val="-5"/>
              </w:rPr>
              <w:t xml:space="preserve"> </w:t>
            </w:r>
            <w:r w:rsidRPr="004756CC">
              <w:t>its</w:t>
            </w:r>
            <w:r w:rsidRPr="004756CC">
              <w:rPr>
                <w:spacing w:val="-6"/>
              </w:rPr>
              <w:t xml:space="preserve"> </w:t>
            </w:r>
            <w:r w:rsidRPr="004756CC">
              <w:t>regular correspondence with residents</w:t>
            </w:r>
            <w:r w:rsidR="00390455" w:rsidRPr="004756CC">
              <w:t xml:space="preserve">. </w:t>
            </w:r>
          </w:p>
        </w:tc>
        <w:tc>
          <w:tcPr>
            <w:tcW w:w="1278" w:type="dxa"/>
          </w:tcPr>
          <w:p w14:paraId="2CAA3D96" w14:textId="67E437CB" w:rsidR="00EC77F9" w:rsidRPr="004756CC" w:rsidRDefault="00D0499B">
            <w:pPr>
              <w:pStyle w:val="TableParagraph"/>
              <w:ind w:left="0"/>
            </w:pPr>
            <w:r w:rsidRPr="004756CC">
              <w:t>Yes</w:t>
            </w:r>
          </w:p>
        </w:tc>
        <w:tc>
          <w:tcPr>
            <w:tcW w:w="4393" w:type="dxa"/>
          </w:tcPr>
          <w:p w14:paraId="41EE6DC3" w14:textId="4DE7A9A3" w:rsidR="00EC77F9" w:rsidRPr="004756CC" w:rsidRDefault="00FB0988">
            <w:pPr>
              <w:pStyle w:val="TableParagraph"/>
              <w:ind w:left="0"/>
            </w:pPr>
            <w:r w:rsidRPr="004756CC">
              <w:t xml:space="preserve">Contact information is </w:t>
            </w:r>
            <w:r w:rsidR="00E22368" w:rsidRPr="004756CC">
              <w:t>available</w:t>
            </w:r>
            <w:r w:rsidRPr="004756CC">
              <w:t xml:space="preserve"> on our website, in newsletters and annual reports and as part of complaint letter responses</w:t>
            </w:r>
          </w:p>
          <w:p w14:paraId="1A095E8A" w14:textId="31EA4854" w:rsidR="00390455" w:rsidRPr="004756CC" w:rsidRDefault="00390455">
            <w:pPr>
              <w:pStyle w:val="TableParagraph"/>
              <w:ind w:left="0"/>
            </w:pPr>
          </w:p>
        </w:tc>
      </w:tr>
      <w:tr w:rsidR="00EC77F9" w:rsidRPr="004756CC" w14:paraId="3CFBBFB9" w14:textId="77777777">
        <w:trPr>
          <w:trHeight w:val="1165"/>
        </w:trPr>
        <w:tc>
          <w:tcPr>
            <w:tcW w:w="2542" w:type="dxa"/>
          </w:tcPr>
          <w:p w14:paraId="692EB48C" w14:textId="77777777" w:rsidR="00EC77F9" w:rsidRPr="004756CC" w:rsidRDefault="00EC77F9">
            <w:pPr>
              <w:pStyle w:val="TableParagraph"/>
              <w:ind w:left="0"/>
              <w:rPr>
                <w:b/>
                <w:sz w:val="24"/>
              </w:rPr>
            </w:pPr>
          </w:p>
          <w:p w14:paraId="3FD15313" w14:textId="77777777" w:rsidR="00EC77F9" w:rsidRPr="004756CC" w:rsidRDefault="00210C53">
            <w:pPr>
              <w:pStyle w:val="TableParagraph"/>
              <w:spacing w:before="180"/>
              <w:rPr>
                <w:b/>
              </w:rPr>
            </w:pPr>
            <w:r w:rsidRPr="004756CC">
              <w:rPr>
                <w:b/>
                <w:spacing w:val="-5"/>
              </w:rPr>
              <w:t>2.8</w:t>
            </w:r>
          </w:p>
        </w:tc>
        <w:tc>
          <w:tcPr>
            <w:tcW w:w="5672" w:type="dxa"/>
          </w:tcPr>
          <w:p w14:paraId="5C6CCF2D" w14:textId="77777777" w:rsidR="00EC77F9" w:rsidRPr="004756CC" w:rsidRDefault="00210C53">
            <w:pPr>
              <w:pStyle w:val="TableParagraph"/>
              <w:spacing w:before="76"/>
            </w:pPr>
            <w:r w:rsidRPr="004756CC">
              <w:t>Landlords must provide early advice to residents regarding</w:t>
            </w:r>
            <w:r w:rsidRPr="004756CC">
              <w:rPr>
                <w:spacing w:val="-6"/>
              </w:rPr>
              <w:t xml:space="preserve"> </w:t>
            </w:r>
            <w:r w:rsidRPr="004756CC">
              <w:t>their</w:t>
            </w:r>
            <w:r w:rsidRPr="004756CC">
              <w:rPr>
                <w:spacing w:val="-6"/>
              </w:rPr>
              <w:t xml:space="preserve"> </w:t>
            </w:r>
            <w:r w:rsidRPr="004756CC">
              <w:t>right</w:t>
            </w:r>
            <w:r w:rsidRPr="004756CC">
              <w:rPr>
                <w:spacing w:val="-6"/>
              </w:rPr>
              <w:t xml:space="preserve"> </w:t>
            </w:r>
            <w:r w:rsidRPr="004756CC">
              <w:t>to</w:t>
            </w:r>
            <w:r w:rsidRPr="004756CC">
              <w:rPr>
                <w:spacing w:val="-6"/>
              </w:rPr>
              <w:t xml:space="preserve"> </w:t>
            </w:r>
            <w:r w:rsidRPr="004756CC">
              <w:t>access</w:t>
            </w:r>
            <w:r w:rsidRPr="004756CC">
              <w:rPr>
                <w:spacing w:val="-6"/>
              </w:rPr>
              <w:t xml:space="preserve"> </w:t>
            </w:r>
            <w:r w:rsidRPr="004756CC">
              <w:t>the</w:t>
            </w:r>
            <w:r w:rsidRPr="004756CC">
              <w:rPr>
                <w:spacing w:val="-5"/>
              </w:rPr>
              <w:t xml:space="preserve"> </w:t>
            </w:r>
            <w:r w:rsidRPr="004756CC">
              <w:t>Housing</w:t>
            </w:r>
            <w:r w:rsidRPr="004756CC">
              <w:rPr>
                <w:spacing w:val="-6"/>
              </w:rPr>
              <w:t xml:space="preserve"> </w:t>
            </w:r>
            <w:r w:rsidRPr="004756CC">
              <w:t>Ombudsman Service throughout their complaint, not only when the landlord’s complaints process is exhausted.</w:t>
            </w:r>
          </w:p>
        </w:tc>
        <w:tc>
          <w:tcPr>
            <w:tcW w:w="1278" w:type="dxa"/>
          </w:tcPr>
          <w:p w14:paraId="5554D1EE" w14:textId="4FB61E6B" w:rsidR="00EC77F9" w:rsidRPr="004756CC" w:rsidRDefault="00390455">
            <w:pPr>
              <w:pStyle w:val="TableParagraph"/>
              <w:ind w:left="0"/>
            </w:pPr>
            <w:r w:rsidRPr="004756CC">
              <w:t>Yes</w:t>
            </w:r>
          </w:p>
        </w:tc>
        <w:tc>
          <w:tcPr>
            <w:tcW w:w="4393" w:type="dxa"/>
          </w:tcPr>
          <w:p w14:paraId="32067679" w14:textId="76E1C9F0" w:rsidR="00EC77F9" w:rsidRPr="00650D41" w:rsidRDefault="00390455">
            <w:pPr>
              <w:pStyle w:val="TableParagraph"/>
              <w:ind w:left="0"/>
            </w:pPr>
            <w:r w:rsidRPr="004756CC">
              <w:rPr>
                <w:rFonts w:eastAsia="Times New Roman"/>
              </w:rPr>
              <w:t xml:space="preserve">Provided </w:t>
            </w:r>
            <w:r w:rsidR="00FB0988" w:rsidRPr="004756CC">
              <w:rPr>
                <w:rFonts w:eastAsia="Times New Roman"/>
              </w:rPr>
              <w:t>at each stage of our process as part of the complaint response</w:t>
            </w:r>
          </w:p>
        </w:tc>
      </w:tr>
    </w:tbl>
    <w:p w14:paraId="20F6E5CA" w14:textId="77777777" w:rsidR="00EC77F9" w:rsidRPr="004756CC" w:rsidRDefault="00EC77F9">
      <w:pPr>
        <w:rPr>
          <w:b/>
          <w:sz w:val="19"/>
        </w:rPr>
      </w:pPr>
    </w:p>
    <w:p w14:paraId="3ADA3818" w14:textId="77777777" w:rsidR="00EC77F9" w:rsidRPr="004756CC" w:rsidRDefault="00210C53">
      <w:pPr>
        <w:pStyle w:val="BodyText"/>
        <w:spacing w:before="92" w:after="17"/>
        <w:ind w:left="120"/>
      </w:pPr>
      <w:r w:rsidRPr="004756CC">
        <w:t>Best</w:t>
      </w:r>
      <w:r w:rsidRPr="004756CC">
        <w:rPr>
          <w:spacing w:val="-6"/>
        </w:rPr>
        <w:t xml:space="preserve"> </w:t>
      </w:r>
      <w:r w:rsidRPr="004756CC">
        <w:t>practice</w:t>
      </w:r>
      <w:r w:rsidRPr="004756CC">
        <w:rPr>
          <w:spacing w:val="-3"/>
        </w:rPr>
        <w:t xml:space="preserve"> </w:t>
      </w:r>
      <w:r w:rsidRPr="004756CC">
        <w:t>‘should’</w:t>
      </w:r>
      <w:r w:rsidRPr="004756CC">
        <w:rPr>
          <w:spacing w:val="-3"/>
        </w:rPr>
        <w:t xml:space="preserve"> </w:t>
      </w:r>
      <w:r w:rsidRPr="004756CC">
        <w:rPr>
          <w:spacing w:val="-2"/>
        </w:rPr>
        <w:t>requirements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5"/>
        <w:gridCol w:w="4395"/>
      </w:tblGrid>
      <w:tr w:rsidR="00EC77F9" w:rsidRPr="004756CC" w14:paraId="72634FDB" w14:textId="77777777">
        <w:trPr>
          <w:trHeight w:val="554"/>
        </w:trPr>
        <w:tc>
          <w:tcPr>
            <w:tcW w:w="2542" w:type="dxa"/>
            <w:shd w:val="clear" w:color="auto" w:fill="D9D9D9"/>
          </w:tcPr>
          <w:p w14:paraId="60A6D605"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5672" w:type="dxa"/>
            <w:shd w:val="clear" w:color="auto" w:fill="D9D9D9"/>
          </w:tcPr>
          <w:p w14:paraId="7B6D6DD5"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5" w:type="dxa"/>
            <w:shd w:val="clear" w:color="auto" w:fill="D9D9D9"/>
          </w:tcPr>
          <w:p w14:paraId="301B736D" w14:textId="77777777" w:rsidR="00EC77F9" w:rsidRPr="004756CC" w:rsidRDefault="00210C53">
            <w:pPr>
              <w:pStyle w:val="TableParagraph"/>
              <w:ind w:left="106"/>
              <w:rPr>
                <w:b/>
              </w:rPr>
            </w:pPr>
            <w:r w:rsidRPr="004756CC">
              <w:rPr>
                <w:b/>
                <w:spacing w:val="-2"/>
              </w:rPr>
              <w:t>Comply:</w:t>
            </w:r>
          </w:p>
          <w:p w14:paraId="2827D791" w14:textId="77777777" w:rsidR="00EC77F9" w:rsidRPr="004756CC" w:rsidRDefault="00210C53">
            <w:pPr>
              <w:pStyle w:val="TableParagraph"/>
              <w:spacing w:before="18"/>
              <w:ind w:left="106"/>
              <w:rPr>
                <w:b/>
              </w:rPr>
            </w:pPr>
            <w:r w:rsidRPr="004756CC">
              <w:rPr>
                <w:b/>
                <w:spacing w:val="-2"/>
              </w:rPr>
              <w:t>Yes/No</w:t>
            </w:r>
          </w:p>
        </w:tc>
        <w:tc>
          <w:tcPr>
            <w:tcW w:w="4395" w:type="dxa"/>
            <w:shd w:val="clear" w:color="auto" w:fill="D9D9D9"/>
          </w:tcPr>
          <w:p w14:paraId="1B85ADA5" w14:textId="3B291318" w:rsidR="00EC77F9" w:rsidRPr="004756CC" w:rsidRDefault="00210C53">
            <w:pPr>
              <w:pStyle w:val="TableParagraph"/>
              <w:ind w:left="105"/>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2907157F" w14:textId="77777777">
        <w:trPr>
          <w:trHeight w:val="250"/>
        </w:trPr>
        <w:tc>
          <w:tcPr>
            <w:tcW w:w="2542" w:type="dxa"/>
            <w:vMerge w:val="restart"/>
            <w:shd w:val="clear" w:color="auto" w:fill="D9D9D9"/>
          </w:tcPr>
          <w:p w14:paraId="66FB783F" w14:textId="77777777" w:rsidR="00EC77F9" w:rsidRPr="004756CC" w:rsidRDefault="00EC77F9">
            <w:pPr>
              <w:pStyle w:val="TableParagraph"/>
              <w:ind w:left="0"/>
              <w:rPr>
                <w:b/>
                <w:sz w:val="24"/>
              </w:rPr>
            </w:pPr>
          </w:p>
          <w:p w14:paraId="5840F41C" w14:textId="77777777" w:rsidR="00EC77F9" w:rsidRPr="004756CC" w:rsidRDefault="00EC77F9">
            <w:pPr>
              <w:pStyle w:val="TableParagraph"/>
              <w:spacing w:before="10"/>
              <w:ind w:left="0"/>
              <w:rPr>
                <w:b/>
                <w:sz w:val="30"/>
              </w:rPr>
            </w:pPr>
          </w:p>
          <w:p w14:paraId="4EE1AD3D" w14:textId="77777777" w:rsidR="00EC77F9" w:rsidRPr="004756CC" w:rsidRDefault="00210C53">
            <w:pPr>
              <w:pStyle w:val="TableParagraph"/>
              <w:rPr>
                <w:b/>
              </w:rPr>
            </w:pPr>
            <w:r w:rsidRPr="004756CC">
              <w:rPr>
                <w:b/>
                <w:spacing w:val="-5"/>
              </w:rPr>
              <w:t>2.2</w:t>
            </w:r>
          </w:p>
        </w:tc>
        <w:tc>
          <w:tcPr>
            <w:tcW w:w="5672" w:type="dxa"/>
            <w:tcBorders>
              <w:bottom w:val="nil"/>
            </w:tcBorders>
            <w:shd w:val="clear" w:color="auto" w:fill="D9D9D9"/>
          </w:tcPr>
          <w:p w14:paraId="42BFD98C" w14:textId="77777777" w:rsidR="00EC77F9" w:rsidRPr="004756CC" w:rsidRDefault="00210C53">
            <w:pPr>
              <w:pStyle w:val="TableParagraph"/>
              <w:spacing w:line="231" w:lineRule="exact"/>
            </w:pPr>
            <w:r w:rsidRPr="004756CC">
              <w:t>Where</w:t>
            </w:r>
            <w:r w:rsidRPr="004756CC">
              <w:rPr>
                <w:spacing w:val="-5"/>
              </w:rPr>
              <w:t xml:space="preserve"> </w:t>
            </w:r>
            <w:r w:rsidRPr="004756CC">
              <w:t>a</w:t>
            </w:r>
            <w:r w:rsidRPr="004756CC">
              <w:rPr>
                <w:spacing w:val="-3"/>
              </w:rPr>
              <w:t xml:space="preserve"> </w:t>
            </w:r>
            <w:r w:rsidRPr="004756CC">
              <w:t>landlord</w:t>
            </w:r>
            <w:r w:rsidRPr="004756CC">
              <w:rPr>
                <w:spacing w:val="-3"/>
              </w:rPr>
              <w:t xml:space="preserve"> </w:t>
            </w:r>
            <w:r w:rsidRPr="004756CC">
              <w:t>has</w:t>
            </w:r>
            <w:r w:rsidRPr="004756CC">
              <w:rPr>
                <w:spacing w:val="-3"/>
              </w:rPr>
              <w:t xml:space="preserve"> </w:t>
            </w:r>
            <w:r w:rsidRPr="004756CC">
              <w:t>set</w:t>
            </w:r>
            <w:r w:rsidRPr="004756CC">
              <w:rPr>
                <w:spacing w:val="-3"/>
              </w:rPr>
              <w:t xml:space="preserve"> </w:t>
            </w:r>
            <w:r w:rsidRPr="004756CC">
              <w:t>up</w:t>
            </w:r>
            <w:r w:rsidRPr="004756CC">
              <w:rPr>
                <w:spacing w:val="-3"/>
              </w:rPr>
              <w:t xml:space="preserve"> </w:t>
            </w:r>
            <w:r w:rsidRPr="004756CC">
              <w:t>channels</w:t>
            </w:r>
            <w:r w:rsidRPr="004756CC">
              <w:rPr>
                <w:spacing w:val="-5"/>
              </w:rPr>
              <w:t xml:space="preserve"> </w:t>
            </w:r>
            <w:r w:rsidRPr="004756CC">
              <w:t>to</w:t>
            </w:r>
            <w:r w:rsidRPr="004756CC">
              <w:rPr>
                <w:spacing w:val="-3"/>
              </w:rPr>
              <w:t xml:space="preserve"> </w:t>
            </w:r>
            <w:r w:rsidRPr="004756CC">
              <w:rPr>
                <w:spacing w:val="-2"/>
              </w:rPr>
              <w:t>communicate</w:t>
            </w:r>
          </w:p>
        </w:tc>
        <w:tc>
          <w:tcPr>
            <w:tcW w:w="1275" w:type="dxa"/>
            <w:vMerge w:val="restart"/>
            <w:shd w:val="clear" w:color="auto" w:fill="D9D9D9"/>
          </w:tcPr>
          <w:p w14:paraId="5509A846" w14:textId="2184068D" w:rsidR="00EC77F9" w:rsidRPr="004756CC" w:rsidRDefault="00001402">
            <w:pPr>
              <w:pStyle w:val="TableParagraph"/>
              <w:ind w:left="0"/>
            </w:pPr>
            <w:r w:rsidRPr="004756CC">
              <w:t>Yes</w:t>
            </w:r>
          </w:p>
        </w:tc>
        <w:tc>
          <w:tcPr>
            <w:tcW w:w="4395" w:type="dxa"/>
            <w:vMerge w:val="restart"/>
            <w:shd w:val="clear" w:color="auto" w:fill="D9D9D9"/>
          </w:tcPr>
          <w:p w14:paraId="6C975889" w14:textId="5611E051" w:rsidR="0037633A" w:rsidRPr="004756CC" w:rsidRDefault="00001402">
            <w:pPr>
              <w:pStyle w:val="TableParagraph"/>
              <w:ind w:left="0"/>
            </w:pPr>
            <w:r w:rsidRPr="004756CC">
              <w:t>This is within our</w:t>
            </w:r>
            <w:r w:rsidR="001A724F" w:rsidRPr="004756CC">
              <w:t xml:space="preserve"> complaints Policy</w:t>
            </w:r>
            <w:r w:rsidR="00FB0988" w:rsidRPr="004756CC">
              <w:t xml:space="preserve"> and on our website</w:t>
            </w:r>
            <w:r w:rsidR="00DC5C32" w:rsidRPr="004756CC">
              <w:t xml:space="preserve">. </w:t>
            </w:r>
          </w:p>
          <w:p w14:paraId="156D39B2" w14:textId="77777777" w:rsidR="00001402" w:rsidRPr="004756CC" w:rsidRDefault="00001402">
            <w:pPr>
              <w:pStyle w:val="TableParagraph"/>
              <w:ind w:left="0"/>
            </w:pPr>
          </w:p>
          <w:p w14:paraId="1A4B17C4" w14:textId="77777777" w:rsidR="00001402" w:rsidRPr="004756CC" w:rsidRDefault="00001402" w:rsidP="00001402">
            <w:pPr>
              <w:pStyle w:val="TableParagraph"/>
              <w:ind w:left="0"/>
              <w:rPr>
                <w:rFonts w:eastAsia="Times New Roman"/>
              </w:rPr>
            </w:pPr>
            <w:r w:rsidRPr="004756CC">
              <w:rPr>
                <w:rFonts w:eastAsia="Times New Roman"/>
              </w:rPr>
              <w:t>If you contact us in public social media pages, well ask you to contact us directly to protect your privacy.</w:t>
            </w:r>
          </w:p>
          <w:p w14:paraId="4DDB7339" w14:textId="77777777" w:rsidR="00001402" w:rsidRPr="004756CC" w:rsidRDefault="004F3D07" w:rsidP="00001402">
            <w:pPr>
              <w:pStyle w:val="TableParagraph"/>
              <w:ind w:left="0"/>
            </w:pPr>
            <w:hyperlink r:id="rId14" w:history="1">
              <w:r w:rsidR="00001402" w:rsidRPr="004756CC">
                <w:rPr>
                  <w:rStyle w:val="Hyperlink"/>
                </w:rPr>
                <w:t>https://www.westkent.org/about-us/our-complaints-process/make-a-complaint/</w:t>
              </w:r>
            </w:hyperlink>
          </w:p>
          <w:p w14:paraId="6E896C27" w14:textId="052C7410" w:rsidR="00001402" w:rsidRPr="004756CC" w:rsidRDefault="00001402">
            <w:pPr>
              <w:pStyle w:val="TableParagraph"/>
              <w:ind w:left="0"/>
            </w:pPr>
          </w:p>
        </w:tc>
      </w:tr>
      <w:tr w:rsidR="00EC77F9" w:rsidRPr="004756CC" w14:paraId="4EB12F4A" w14:textId="77777777">
        <w:trPr>
          <w:trHeight w:val="243"/>
        </w:trPr>
        <w:tc>
          <w:tcPr>
            <w:tcW w:w="2542" w:type="dxa"/>
            <w:vMerge/>
            <w:tcBorders>
              <w:top w:val="nil"/>
            </w:tcBorders>
            <w:shd w:val="clear" w:color="auto" w:fill="D9D9D9"/>
          </w:tcPr>
          <w:p w14:paraId="0FD07066" w14:textId="77777777" w:rsidR="00EC77F9" w:rsidRPr="004756CC" w:rsidRDefault="00EC77F9">
            <w:pPr>
              <w:rPr>
                <w:sz w:val="2"/>
                <w:szCs w:val="2"/>
              </w:rPr>
            </w:pPr>
          </w:p>
        </w:tc>
        <w:tc>
          <w:tcPr>
            <w:tcW w:w="5672" w:type="dxa"/>
            <w:tcBorders>
              <w:top w:val="nil"/>
              <w:bottom w:val="nil"/>
            </w:tcBorders>
            <w:shd w:val="clear" w:color="auto" w:fill="D9D9D9"/>
          </w:tcPr>
          <w:p w14:paraId="4A74A291" w14:textId="77777777" w:rsidR="00EC77F9" w:rsidRPr="004756CC" w:rsidRDefault="00210C53">
            <w:pPr>
              <w:pStyle w:val="TableParagraph"/>
              <w:spacing w:line="223" w:lineRule="exact"/>
            </w:pPr>
            <w:r w:rsidRPr="004756CC">
              <w:t>with</w:t>
            </w:r>
            <w:r w:rsidRPr="004756CC">
              <w:rPr>
                <w:spacing w:val="-4"/>
              </w:rPr>
              <w:t xml:space="preserve"> </w:t>
            </w:r>
            <w:r w:rsidRPr="004756CC">
              <w:t>its</w:t>
            </w:r>
            <w:r w:rsidRPr="004756CC">
              <w:rPr>
                <w:spacing w:val="-6"/>
              </w:rPr>
              <w:t xml:space="preserve"> </w:t>
            </w:r>
            <w:r w:rsidRPr="004756CC">
              <w:t>residents</w:t>
            </w:r>
            <w:r w:rsidRPr="004756CC">
              <w:rPr>
                <w:spacing w:val="-5"/>
              </w:rPr>
              <w:t xml:space="preserve"> </w:t>
            </w:r>
            <w:r w:rsidRPr="004756CC">
              <w:t>via</w:t>
            </w:r>
            <w:r w:rsidRPr="004756CC">
              <w:rPr>
                <w:spacing w:val="-4"/>
              </w:rPr>
              <w:t xml:space="preserve"> </w:t>
            </w:r>
            <w:r w:rsidRPr="004756CC">
              <w:t>social</w:t>
            </w:r>
            <w:r w:rsidRPr="004756CC">
              <w:rPr>
                <w:spacing w:val="-4"/>
              </w:rPr>
              <w:t xml:space="preserve"> </w:t>
            </w:r>
            <w:r w:rsidRPr="004756CC">
              <w:t>media,</w:t>
            </w:r>
            <w:r w:rsidRPr="004756CC">
              <w:rPr>
                <w:spacing w:val="-5"/>
              </w:rPr>
              <w:t xml:space="preserve"> </w:t>
            </w:r>
            <w:r w:rsidRPr="004756CC">
              <w:t>then</w:t>
            </w:r>
            <w:r w:rsidRPr="004756CC">
              <w:rPr>
                <w:spacing w:val="-5"/>
              </w:rPr>
              <w:t xml:space="preserve"> </w:t>
            </w:r>
            <w:r w:rsidRPr="004756CC">
              <w:t>it</w:t>
            </w:r>
            <w:r w:rsidRPr="004756CC">
              <w:rPr>
                <w:spacing w:val="-5"/>
              </w:rPr>
              <w:t xml:space="preserve"> </w:t>
            </w:r>
            <w:r w:rsidRPr="004756CC">
              <w:t>should</w:t>
            </w:r>
            <w:r w:rsidRPr="004756CC">
              <w:rPr>
                <w:spacing w:val="-3"/>
              </w:rPr>
              <w:t xml:space="preserve"> </w:t>
            </w:r>
            <w:r w:rsidRPr="004756CC">
              <w:rPr>
                <w:spacing w:val="-2"/>
              </w:rPr>
              <w:t>expect</w:t>
            </w:r>
          </w:p>
        </w:tc>
        <w:tc>
          <w:tcPr>
            <w:tcW w:w="1275" w:type="dxa"/>
            <w:vMerge/>
            <w:tcBorders>
              <w:top w:val="nil"/>
            </w:tcBorders>
            <w:shd w:val="clear" w:color="auto" w:fill="D9D9D9"/>
          </w:tcPr>
          <w:p w14:paraId="778D6046" w14:textId="77777777" w:rsidR="00EC77F9" w:rsidRPr="004756CC" w:rsidRDefault="00EC77F9">
            <w:pPr>
              <w:rPr>
                <w:sz w:val="2"/>
                <w:szCs w:val="2"/>
              </w:rPr>
            </w:pPr>
          </w:p>
        </w:tc>
        <w:tc>
          <w:tcPr>
            <w:tcW w:w="4395" w:type="dxa"/>
            <w:vMerge/>
            <w:tcBorders>
              <w:top w:val="nil"/>
            </w:tcBorders>
            <w:shd w:val="clear" w:color="auto" w:fill="D9D9D9"/>
          </w:tcPr>
          <w:p w14:paraId="05B36833" w14:textId="77777777" w:rsidR="00EC77F9" w:rsidRPr="004756CC" w:rsidRDefault="00EC77F9">
            <w:pPr>
              <w:rPr>
                <w:sz w:val="2"/>
                <w:szCs w:val="2"/>
              </w:rPr>
            </w:pPr>
          </w:p>
        </w:tc>
      </w:tr>
      <w:tr w:rsidR="00EC77F9" w:rsidRPr="004756CC" w14:paraId="6C490CBC" w14:textId="77777777">
        <w:trPr>
          <w:trHeight w:val="243"/>
        </w:trPr>
        <w:tc>
          <w:tcPr>
            <w:tcW w:w="2542" w:type="dxa"/>
            <w:vMerge/>
            <w:tcBorders>
              <w:top w:val="nil"/>
            </w:tcBorders>
            <w:shd w:val="clear" w:color="auto" w:fill="D9D9D9"/>
          </w:tcPr>
          <w:p w14:paraId="7E6FFDA6" w14:textId="77777777" w:rsidR="00EC77F9" w:rsidRPr="004756CC" w:rsidRDefault="00EC77F9">
            <w:pPr>
              <w:rPr>
                <w:sz w:val="2"/>
                <w:szCs w:val="2"/>
              </w:rPr>
            </w:pPr>
          </w:p>
        </w:tc>
        <w:tc>
          <w:tcPr>
            <w:tcW w:w="5672" w:type="dxa"/>
            <w:tcBorders>
              <w:top w:val="nil"/>
              <w:bottom w:val="nil"/>
            </w:tcBorders>
            <w:shd w:val="clear" w:color="auto" w:fill="D9D9D9"/>
          </w:tcPr>
          <w:p w14:paraId="2962CC5B" w14:textId="77777777" w:rsidR="00EC77F9" w:rsidRPr="004756CC" w:rsidRDefault="00210C53">
            <w:pPr>
              <w:pStyle w:val="TableParagraph"/>
              <w:spacing w:line="223" w:lineRule="exact"/>
            </w:pPr>
            <w:r w:rsidRPr="004756CC">
              <w:t>to</w:t>
            </w:r>
            <w:r w:rsidRPr="004756CC">
              <w:rPr>
                <w:spacing w:val="-7"/>
              </w:rPr>
              <w:t xml:space="preserve"> </w:t>
            </w:r>
            <w:r w:rsidRPr="004756CC">
              <w:t>receive</w:t>
            </w:r>
            <w:r w:rsidRPr="004756CC">
              <w:rPr>
                <w:spacing w:val="-4"/>
              </w:rPr>
              <w:t xml:space="preserve"> </w:t>
            </w:r>
            <w:r w:rsidRPr="004756CC">
              <w:t>complaints</w:t>
            </w:r>
            <w:r w:rsidRPr="004756CC">
              <w:rPr>
                <w:spacing w:val="-6"/>
              </w:rPr>
              <w:t xml:space="preserve"> </w:t>
            </w:r>
            <w:r w:rsidRPr="004756CC">
              <w:t>via</w:t>
            </w:r>
            <w:r w:rsidRPr="004756CC">
              <w:rPr>
                <w:spacing w:val="-4"/>
              </w:rPr>
              <w:t xml:space="preserve"> </w:t>
            </w:r>
            <w:r w:rsidRPr="004756CC">
              <w:t>those</w:t>
            </w:r>
            <w:r w:rsidRPr="004756CC">
              <w:rPr>
                <w:spacing w:val="-6"/>
              </w:rPr>
              <w:t xml:space="preserve"> </w:t>
            </w:r>
            <w:r w:rsidRPr="004756CC">
              <w:t>channels.</w:t>
            </w:r>
            <w:r w:rsidRPr="004756CC">
              <w:rPr>
                <w:spacing w:val="-4"/>
              </w:rPr>
              <w:t xml:space="preserve"> </w:t>
            </w:r>
            <w:r w:rsidRPr="004756CC">
              <w:rPr>
                <w:spacing w:val="-2"/>
              </w:rPr>
              <w:t>Policies</w:t>
            </w:r>
          </w:p>
        </w:tc>
        <w:tc>
          <w:tcPr>
            <w:tcW w:w="1275" w:type="dxa"/>
            <w:vMerge/>
            <w:tcBorders>
              <w:top w:val="nil"/>
            </w:tcBorders>
            <w:shd w:val="clear" w:color="auto" w:fill="D9D9D9"/>
          </w:tcPr>
          <w:p w14:paraId="4E468D0F" w14:textId="77777777" w:rsidR="00EC77F9" w:rsidRPr="004756CC" w:rsidRDefault="00EC77F9">
            <w:pPr>
              <w:rPr>
                <w:sz w:val="2"/>
                <w:szCs w:val="2"/>
              </w:rPr>
            </w:pPr>
          </w:p>
        </w:tc>
        <w:tc>
          <w:tcPr>
            <w:tcW w:w="4395" w:type="dxa"/>
            <w:vMerge/>
            <w:tcBorders>
              <w:top w:val="nil"/>
            </w:tcBorders>
            <w:shd w:val="clear" w:color="auto" w:fill="D9D9D9"/>
          </w:tcPr>
          <w:p w14:paraId="039E55AA" w14:textId="77777777" w:rsidR="00EC77F9" w:rsidRPr="004756CC" w:rsidRDefault="00EC77F9">
            <w:pPr>
              <w:rPr>
                <w:sz w:val="2"/>
                <w:szCs w:val="2"/>
              </w:rPr>
            </w:pPr>
          </w:p>
        </w:tc>
      </w:tr>
      <w:tr w:rsidR="00EC77F9" w:rsidRPr="004756CC" w14:paraId="0ADB5893" w14:textId="77777777">
        <w:trPr>
          <w:trHeight w:val="241"/>
        </w:trPr>
        <w:tc>
          <w:tcPr>
            <w:tcW w:w="2542" w:type="dxa"/>
            <w:vMerge/>
            <w:tcBorders>
              <w:top w:val="nil"/>
            </w:tcBorders>
            <w:shd w:val="clear" w:color="auto" w:fill="D9D9D9"/>
          </w:tcPr>
          <w:p w14:paraId="497A680E" w14:textId="77777777" w:rsidR="00EC77F9" w:rsidRPr="004756CC" w:rsidRDefault="00EC77F9">
            <w:pPr>
              <w:rPr>
                <w:sz w:val="2"/>
                <w:szCs w:val="2"/>
              </w:rPr>
            </w:pPr>
          </w:p>
        </w:tc>
        <w:tc>
          <w:tcPr>
            <w:tcW w:w="5672" w:type="dxa"/>
            <w:tcBorders>
              <w:top w:val="nil"/>
              <w:bottom w:val="nil"/>
            </w:tcBorders>
            <w:shd w:val="clear" w:color="auto" w:fill="D9D9D9"/>
          </w:tcPr>
          <w:p w14:paraId="77F6C051" w14:textId="77777777" w:rsidR="00EC77F9" w:rsidRPr="004756CC" w:rsidRDefault="00210C53">
            <w:pPr>
              <w:pStyle w:val="TableParagraph"/>
              <w:spacing w:line="222" w:lineRule="exact"/>
            </w:pPr>
            <w:r w:rsidRPr="004756CC">
              <w:t>should</w:t>
            </w:r>
            <w:r w:rsidRPr="004756CC">
              <w:rPr>
                <w:spacing w:val="-6"/>
              </w:rPr>
              <w:t xml:space="preserve"> </w:t>
            </w:r>
            <w:r w:rsidRPr="004756CC">
              <w:t>contain</w:t>
            </w:r>
            <w:r w:rsidRPr="004756CC">
              <w:rPr>
                <w:spacing w:val="-4"/>
              </w:rPr>
              <w:t xml:space="preserve"> </w:t>
            </w:r>
            <w:r w:rsidRPr="004756CC">
              <w:t>details</w:t>
            </w:r>
            <w:r w:rsidRPr="004756CC">
              <w:rPr>
                <w:spacing w:val="-3"/>
              </w:rPr>
              <w:t xml:space="preserve"> </w:t>
            </w:r>
            <w:r w:rsidRPr="004756CC">
              <w:t>of</w:t>
            </w:r>
            <w:r w:rsidRPr="004756CC">
              <w:rPr>
                <w:spacing w:val="-6"/>
              </w:rPr>
              <w:t xml:space="preserve"> </w:t>
            </w:r>
            <w:r w:rsidRPr="004756CC">
              <w:t>the</w:t>
            </w:r>
            <w:r w:rsidRPr="004756CC">
              <w:rPr>
                <w:spacing w:val="-4"/>
              </w:rPr>
              <w:t xml:space="preserve"> </w:t>
            </w:r>
            <w:r w:rsidRPr="004756CC">
              <w:t>steps</w:t>
            </w:r>
            <w:r w:rsidRPr="004756CC">
              <w:rPr>
                <w:spacing w:val="-5"/>
              </w:rPr>
              <w:t xml:space="preserve"> </w:t>
            </w:r>
            <w:r w:rsidRPr="004756CC">
              <w:t>that</w:t>
            </w:r>
            <w:r w:rsidRPr="004756CC">
              <w:rPr>
                <w:spacing w:val="-2"/>
              </w:rPr>
              <w:t xml:space="preserve"> </w:t>
            </w:r>
            <w:r w:rsidRPr="004756CC">
              <w:t>will</w:t>
            </w:r>
            <w:r w:rsidRPr="004756CC">
              <w:rPr>
                <w:spacing w:val="-4"/>
              </w:rPr>
              <w:t xml:space="preserve"> </w:t>
            </w:r>
            <w:r w:rsidRPr="004756CC">
              <w:t>be</w:t>
            </w:r>
            <w:r w:rsidRPr="004756CC">
              <w:rPr>
                <w:spacing w:val="-3"/>
              </w:rPr>
              <w:t xml:space="preserve"> </w:t>
            </w:r>
            <w:r w:rsidRPr="004756CC">
              <w:rPr>
                <w:spacing w:val="-4"/>
              </w:rPr>
              <w:t>taken</w:t>
            </w:r>
          </w:p>
        </w:tc>
        <w:tc>
          <w:tcPr>
            <w:tcW w:w="1275" w:type="dxa"/>
            <w:vMerge/>
            <w:tcBorders>
              <w:top w:val="nil"/>
            </w:tcBorders>
            <w:shd w:val="clear" w:color="auto" w:fill="D9D9D9"/>
          </w:tcPr>
          <w:p w14:paraId="503CDE75" w14:textId="77777777" w:rsidR="00EC77F9" w:rsidRPr="004756CC" w:rsidRDefault="00EC77F9">
            <w:pPr>
              <w:rPr>
                <w:sz w:val="2"/>
                <w:szCs w:val="2"/>
              </w:rPr>
            </w:pPr>
          </w:p>
        </w:tc>
        <w:tc>
          <w:tcPr>
            <w:tcW w:w="4395" w:type="dxa"/>
            <w:vMerge/>
            <w:tcBorders>
              <w:top w:val="nil"/>
            </w:tcBorders>
            <w:shd w:val="clear" w:color="auto" w:fill="D9D9D9"/>
          </w:tcPr>
          <w:p w14:paraId="4A2F123C" w14:textId="77777777" w:rsidR="00EC77F9" w:rsidRPr="004756CC" w:rsidRDefault="00EC77F9">
            <w:pPr>
              <w:rPr>
                <w:sz w:val="2"/>
                <w:szCs w:val="2"/>
              </w:rPr>
            </w:pPr>
          </w:p>
        </w:tc>
      </w:tr>
      <w:tr w:rsidR="00EC77F9" w:rsidRPr="004756CC" w14:paraId="0D9D6D62" w14:textId="77777777">
        <w:trPr>
          <w:trHeight w:val="243"/>
        </w:trPr>
        <w:tc>
          <w:tcPr>
            <w:tcW w:w="2542" w:type="dxa"/>
            <w:vMerge/>
            <w:tcBorders>
              <w:top w:val="nil"/>
            </w:tcBorders>
            <w:shd w:val="clear" w:color="auto" w:fill="D9D9D9"/>
          </w:tcPr>
          <w:p w14:paraId="1BE1AB8A" w14:textId="77777777" w:rsidR="00EC77F9" w:rsidRPr="004756CC" w:rsidRDefault="00EC77F9">
            <w:pPr>
              <w:rPr>
                <w:sz w:val="2"/>
                <w:szCs w:val="2"/>
              </w:rPr>
            </w:pPr>
          </w:p>
        </w:tc>
        <w:tc>
          <w:tcPr>
            <w:tcW w:w="5672" w:type="dxa"/>
            <w:tcBorders>
              <w:top w:val="nil"/>
              <w:bottom w:val="nil"/>
            </w:tcBorders>
            <w:shd w:val="clear" w:color="auto" w:fill="D9D9D9"/>
          </w:tcPr>
          <w:p w14:paraId="3B7E8016" w14:textId="77777777" w:rsidR="00EC77F9" w:rsidRPr="004756CC" w:rsidRDefault="00210C53">
            <w:pPr>
              <w:pStyle w:val="TableParagraph"/>
              <w:spacing w:line="223" w:lineRule="exact"/>
            </w:pPr>
            <w:r w:rsidRPr="004756CC">
              <w:t>when</w:t>
            </w:r>
            <w:r w:rsidRPr="004756CC">
              <w:rPr>
                <w:spacing w:val="-5"/>
              </w:rPr>
              <w:t xml:space="preserve"> </w:t>
            </w:r>
            <w:r w:rsidRPr="004756CC">
              <w:t>a</w:t>
            </w:r>
            <w:r w:rsidRPr="004756CC">
              <w:rPr>
                <w:spacing w:val="-5"/>
              </w:rPr>
              <w:t xml:space="preserve"> </w:t>
            </w:r>
            <w:r w:rsidRPr="004756CC">
              <w:t>complaint</w:t>
            </w:r>
            <w:r w:rsidRPr="004756CC">
              <w:rPr>
                <w:spacing w:val="-2"/>
              </w:rPr>
              <w:t xml:space="preserve"> </w:t>
            </w:r>
            <w:r w:rsidRPr="004756CC">
              <w:t>is</w:t>
            </w:r>
            <w:r w:rsidRPr="004756CC">
              <w:rPr>
                <w:spacing w:val="-7"/>
              </w:rPr>
              <w:t xml:space="preserve"> </w:t>
            </w:r>
            <w:r w:rsidRPr="004756CC">
              <w:t>received</w:t>
            </w:r>
            <w:r w:rsidRPr="004756CC">
              <w:rPr>
                <w:spacing w:val="-4"/>
              </w:rPr>
              <w:t xml:space="preserve"> </w:t>
            </w:r>
            <w:r w:rsidRPr="004756CC">
              <w:t>via</w:t>
            </w:r>
            <w:r w:rsidRPr="004756CC">
              <w:rPr>
                <w:spacing w:val="-5"/>
              </w:rPr>
              <w:t xml:space="preserve"> </w:t>
            </w:r>
            <w:r w:rsidRPr="004756CC">
              <w:t>social</w:t>
            </w:r>
            <w:r w:rsidRPr="004756CC">
              <w:rPr>
                <w:spacing w:val="-4"/>
              </w:rPr>
              <w:t xml:space="preserve"> </w:t>
            </w:r>
            <w:r w:rsidRPr="004756CC">
              <w:t>media</w:t>
            </w:r>
            <w:r w:rsidRPr="004756CC">
              <w:rPr>
                <w:spacing w:val="-5"/>
              </w:rPr>
              <w:t xml:space="preserve"> </w:t>
            </w:r>
            <w:r w:rsidRPr="004756CC">
              <w:t>and</w:t>
            </w:r>
            <w:r w:rsidRPr="004756CC">
              <w:rPr>
                <w:spacing w:val="-4"/>
              </w:rPr>
              <w:t xml:space="preserve"> </w:t>
            </w:r>
            <w:r w:rsidRPr="004756CC">
              <w:rPr>
                <w:spacing w:val="-5"/>
              </w:rPr>
              <w:t>how</w:t>
            </w:r>
          </w:p>
        </w:tc>
        <w:tc>
          <w:tcPr>
            <w:tcW w:w="1275" w:type="dxa"/>
            <w:vMerge/>
            <w:tcBorders>
              <w:top w:val="nil"/>
            </w:tcBorders>
            <w:shd w:val="clear" w:color="auto" w:fill="D9D9D9"/>
          </w:tcPr>
          <w:p w14:paraId="7F04933F" w14:textId="77777777" w:rsidR="00EC77F9" w:rsidRPr="004756CC" w:rsidRDefault="00EC77F9">
            <w:pPr>
              <w:rPr>
                <w:sz w:val="2"/>
                <w:szCs w:val="2"/>
              </w:rPr>
            </w:pPr>
          </w:p>
        </w:tc>
        <w:tc>
          <w:tcPr>
            <w:tcW w:w="4395" w:type="dxa"/>
            <w:vMerge/>
            <w:tcBorders>
              <w:top w:val="nil"/>
            </w:tcBorders>
            <w:shd w:val="clear" w:color="auto" w:fill="D9D9D9"/>
          </w:tcPr>
          <w:p w14:paraId="6D91CE1F" w14:textId="77777777" w:rsidR="00EC77F9" w:rsidRPr="004756CC" w:rsidRDefault="00EC77F9">
            <w:pPr>
              <w:rPr>
                <w:sz w:val="2"/>
                <w:szCs w:val="2"/>
              </w:rPr>
            </w:pPr>
          </w:p>
        </w:tc>
      </w:tr>
      <w:tr w:rsidR="00EC77F9" w:rsidRPr="004756CC" w14:paraId="78C92F0F" w14:textId="77777777">
        <w:trPr>
          <w:trHeight w:val="244"/>
        </w:trPr>
        <w:tc>
          <w:tcPr>
            <w:tcW w:w="2542" w:type="dxa"/>
            <w:vMerge/>
            <w:tcBorders>
              <w:top w:val="nil"/>
            </w:tcBorders>
            <w:shd w:val="clear" w:color="auto" w:fill="D9D9D9"/>
          </w:tcPr>
          <w:p w14:paraId="6B79EE4A" w14:textId="77777777" w:rsidR="00EC77F9" w:rsidRPr="004756CC" w:rsidRDefault="00EC77F9">
            <w:pPr>
              <w:rPr>
                <w:sz w:val="2"/>
                <w:szCs w:val="2"/>
              </w:rPr>
            </w:pPr>
          </w:p>
        </w:tc>
        <w:tc>
          <w:tcPr>
            <w:tcW w:w="5672" w:type="dxa"/>
            <w:tcBorders>
              <w:top w:val="nil"/>
            </w:tcBorders>
            <w:shd w:val="clear" w:color="auto" w:fill="D9D9D9"/>
          </w:tcPr>
          <w:p w14:paraId="3FB774BC" w14:textId="77777777" w:rsidR="00EC77F9" w:rsidRPr="004756CC" w:rsidRDefault="00210C53">
            <w:pPr>
              <w:pStyle w:val="TableParagraph"/>
              <w:spacing w:line="224" w:lineRule="exact"/>
            </w:pPr>
            <w:r w:rsidRPr="004756CC">
              <w:t>confidentiality</w:t>
            </w:r>
            <w:r w:rsidRPr="004756CC">
              <w:rPr>
                <w:spacing w:val="-5"/>
              </w:rPr>
              <w:t xml:space="preserve"> </w:t>
            </w:r>
            <w:r w:rsidRPr="004756CC">
              <w:t>and</w:t>
            </w:r>
            <w:r w:rsidRPr="004756CC">
              <w:rPr>
                <w:spacing w:val="-8"/>
              </w:rPr>
              <w:t xml:space="preserve"> </w:t>
            </w:r>
            <w:r w:rsidRPr="004756CC">
              <w:t>privacy</w:t>
            </w:r>
            <w:r w:rsidRPr="004756CC">
              <w:rPr>
                <w:spacing w:val="-4"/>
              </w:rPr>
              <w:t xml:space="preserve"> </w:t>
            </w:r>
            <w:r w:rsidRPr="004756CC">
              <w:t>will</w:t>
            </w:r>
            <w:r w:rsidRPr="004756CC">
              <w:rPr>
                <w:spacing w:val="-6"/>
              </w:rPr>
              <w:t xml:space="preserve"> </w:t>
            </w:r>
            <w:r w:rsidRPr="004756CC">
              <w:t>be</w:t>
            </w:r>
            <w:r w:rsidRPr="004756CC">
              <w:rPr>
                <w:spacing w:val="-5"/>
              </w:rPr>
              <w:t xml:space="preserve"> </w:t>
            </w:r>
            <w:r w:rsidRPr="004756CC">
              <w:rPr>
                <w:spacing w:val="-2"/>
              </w:rPr>
              <w:t>maintained.</w:t>
            </w:r>
          </w:p>
        </w:tc>
        <w:tc>
          <w:tcPr>
            <w:tcW w:w="1275" w:type="dxa"/>
            <w:vMerge/>
            <w:tcBorders>
              <w:top w:val="nil"/>
            </w:tcBorders>
            <w:shd w:val="clear" w:color="auto" w:fill="D9D9D9"/>
          </w:tcPr>
          <w:p w14:paraId="7C0620D7" w14:textId="77777777" w:rsidR="00EC77F9" w:rsidRPr="004756CC" w:rsidRDefault="00EC77F9">
            <w:pPr>
              <w:rPr>
                <w:sz w:val="2"/>
                <w:szCs w:val="2"/>
              </w:rPr>
            </w:pPr>
          </w:p>
        </w:tc>
        <w:tc>
          <w:tcPr>
            <w:tcW w:w="4395" w:type="dxa"/>
            <w:vMerge/>
            <w:tcBorders>
              <w:top w:val="nil"/>
            </w:tcBorders>
            <w:shd w:val="clear" w:color="auto" w:fill="D9D9D9"/>
          </w:tcPr>
          <w:p w14:paraId="1226E26D" w14:textId="77777777" w:rsidR="00EC77F9" w:rsidRPr="004756CC" w:rsidRDefault="00EC77F9">
            <w:pPr>
              <w:rPr>
                <w:sz w:val="2"/>
                <w:szCs w:val="2"/>
              </w:rPr>
            </w:pPr>
          </w:p>
        </w:tc>
      </w:tr>
    </w:tbl>
    <w:p w14:paraId="591F4CE1" w14:textId="77777777" w:rsidR="00EC77F9" w:rsidRPr="004756CC" w:rsidRDefault="00EC77F9">
      <w:pPr>
        <w:spacing w:before="1"/>
        <w:rPr>
          <w:b/>
          <w:sz w:val="21"/>
        </w:rPr>
      </w:pPr>
    </w:p>
    <w:p w14:paraId="20D54C73" w14:textId="19D22AAE" w:rsidR="00EC77F9" w:rsidRPr="004756CC" w:rsidRDefault="00B632A8">
      <w:pPr>
        <w:pStyle w:val="BodyText"/>
        <w:spacing w:line="292" w:lineRule="auto"/>
        <w:ind w:left="119" w:right="8783"/>
      </w:pPr>
      <w:r w:rsidRPr="004756CC">
        <w:rPr>
          <w:noProof/>
        </w:rPr>
        <mc:AlternateContent>
          <mc:Choice Requires="wps">
            <w:drawing>
              <wp:anchor distT="0" distB="0" distL="114300" distR="114300" simplePos="0" relativeHeight="15729152" behindDoc="0" locked="0" layoutInCell="1" allowOverlap="1" wp14:anchorId="2A20600F" wp14:editId="7940E97F">
                <wp:simplePos x="0" y="0"/>
                <wp:positionH relativeFrom="page">
                  <wp:posOffset>914400</wp:posOffset>
                </wp:positionH>
                <wp:positionV relativeFrom="paragraph">
                  <wp:posOffset>401955</wp:posOffset>
                </wp:positionV>
                <wp:extent cx="8821420" cy="2305050"/>
                <wp:effectExtent l="0" t="0" r="1778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1420" cy="230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EC77F9" w14:paraId="39E3F8BB" w14:textId="77777777" w:rsidTr="00A67235">
                              <w:trPr>
                                <w:trHeight w:val="699"/>
                              </w:trPr>
                              <w:tc>
                                <w:tcPr>
                                  <w:tcW w:w="2542" w:type="dxa"/>
                                </w:tcPr>
                                <w:p w14:paraId="6BE91939" w14:textId="77777777" w:rsidR="00EC77F9" w:rsidRDefault="00210C53">
                                  <w:pPr>
                                    <w:pStyle w:val="TableParagraph"/>
                                    <w:rPr>
                                      <w:b/>
                                    </w:rPr>
                                  </w:pPr>
                                  <w:r>
                                    <w:rPr>
                                      <w:b/>
                                    </w:rPr>
                                    <w:t>Code</w:t>
                                  </w:r>
                                  <w:r>
                                    <w:rPr>
                                      <w:b/>
                                      <w:spacing w:val="-3"/>
                                    </w:rPr>
                                    <w:t xml:space="preserve"> </w:t>
                                  </w:r>
                                  <w:r>
                                    <w:rPr>
                                      <w:b/>
                                      <w:spacing w:val="-2"/>
                                    </w:rPr>
                                    <w:t>section</w:t>
                                  </w:r>
                                </w:p>
                              </w:tc>
                              <w:tc>
                                <w:tcPr>
                                  <w:tcW w:w="5672" w:type="dxa"/>
                                </w:tcPr>
                                <w:p w14:paraId="68798C93" w14:textId="77777777" w:rsidR="00EC77F9" w:rsidRDefault="00210C53">
                                  <w:pPr>
                                    <w:pStyle w:val="TableParagraph"/>
                                    <w:rPr>
                                      <w:b/>
                                    </w:rPr>
                                  </w:pPr>
                                  <w:r>
                                    <w:rPr>
                                      <w:b/>
                                    </w:rPr>
                                    <w:t>Code</w:t>
                                  </w:r>
                                  <w:r>
                                    <w:rPr>
                                      <w:b/>
                                      <w:spacing w:val="-3"/>
                                    </w:rPr>
                                    <w:t xml:space="preserve"> </w:t>
                                  </w:r>
                                  <w:r>
                                    <w:rPr>
                                      <w:b/>
                                      <w:spacing w:val="-2"/>
                                    </w:rPr>
                                    <w:t>requirement</w:t>
                                  </w:r>
                                </w:p>
                              </w:tc>
                              <w:tc>
                                <w:tcPr>
                                  <w:tcW w:w="1278" w:type="dxa"/>
                                </w:tcPr>
                                <w:p w14:paraId="1A12E0C3" w14:textId="77777777" w:rsidR="00EC77F9" w:rsidRDefault="00210C53">
                                  <w:pPr>
                                    <w:pStyle w:val="TableParagraph"/>
                                    <w:spacing w:line="256" w:lineRule="auto"/>
                                    <w:ind w:left="106" w:right="276"/>
                                    <w:rPr>
                                      <w:b/>
                                    </w:rPr>
                                  </w:pPr>
                                  <w:r>
                                    <w:rPr>
                                      <w:b/>
                                      <w:spacing w:val="-2"/>
                                    </w:rPr>
                                    <w:t>Comply: Yes/No</w:t>
                                  </w:r>
                                </w:p>
                              </w:tc>
                              <w:tc>
                                <w:tcPr>
                                  <w:tcW w:w="4393" w:type="dxa"/>
                                </w:tcPr>
                                <w:p w14:paraId="614547E5" w14:textId="79C83F6F" w:rsidR="00EC77F9" w:rsidRDefault="00210C53">
                                  <w:pPr>
                                    <w:pStyle w:val="TableParagraph"/>
                                    <w:spacing w:line="256" w:lineRule="auto"/>
                                    <w:ind w:left="102"/>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0F5BE4CB" w14:textId="77777777">
                              <w:trPr>
                                <w:trHeight w:val="1617"/>
                              </w:trPr>
                              <w:tc>
                                <w:tcPr>
                                  <w:tcW w:w="2542" w:type="dxa"/>
                                </w:tcPr>
                                <w:p w14:paraId="79C9DDEB" w14:textId="77777777" w:rsidR="00EC77F9" w:rsidRDefault="00210C53">
                                  <w:pPr>
                                    <w:pStyle w:val="TableParagraph"/>
                                    <w:rPr>
                                      <w:b/>
                                    </w:rPr>
                                  </w:pPr>
                                  <w:r>
                                    <w:rPr>
                                      <w:b/>
                                      <w:spacing w:val="-5"/>
                                    </w:rPr>
                                    <w:t>3.1</w:t>
                                  </w:r>
                                </w:p>
                              </w:tc>
                              <w:tc>
                                <w:tcPr>
                                  <w:tcW w:w="5672" w:type="dxa"/>
                                </w:tcPr>
                                <w:p w14:paraId="50538538" w14:textId="77777777" w:rsidR="00EC77F9" w:rsidRDefault="00210C53">
                                  <w:pPr>
                                    <w:pStyle w:val="TableParagraph"/>
                                    <w:spacing w:line="256" w:lineRule="auto"/>
                                    <w:ind w:right="129"/>
                                  </w:pPr>
                                  <w:r>
                                    <w:t>Landlords</w:t>
                                  </w:r>
                                  <w:r>
                                    <w:rPr>
                                      <w:spacing w:val="-5"/>
                                    </w:rPr>
                                    <w:t xml:space="preserve"> </w:t>
                                  </w:r>
                                  <w:r>
                                    <w:t>must</w:t>
                                  </w:r>
                                  <w:r>
                                    <w:rPr>
                                      <w:spacing w:val="-4"/>
                                    </w:rPr>
                                    <w:t xml:space="preserve"> </w:t>
                                  </w:r>
                                  <w:r>
                                    <w:t>have</w:t>
                                  </w:r>
                                  <w:r>
                                    <w:rPr>
                                      <w:spacing w:val="-5"/>
                                    </w:rPr>
                                    <w:t xml:space="preserve"> </w:t>
                                  </w:r>
                                  <w:r>
                                    <w:t>a</w:t>
                                  </w:r>
                                  <w:r>
                                    <w:rPr>
                                      <w:spacing w:val="-4"/>
                                    </w:rPr>
                                    <w:t xml:space="preserve"> </w:t>
                                  </w:r>
                                  <w:r>
                                    <w:t>person</w:t>
                                  </w:r>
                                  <w:r>
                                    <w:rPr>
                                      <w:spacing w:val="-4"/>
                                    </w:rPr>
                                    <w:t xml:space="preserve"> </w:t>
                                  </w:r>
                                  <w:r>
                                    <w:t>or</w:t>
                                  </w:r>
                                  <w:r>
                                    <w:rPr>
                                      <w:spacing w:val="-4"/>
                                    </w:rPr>
                                    <w:t xml:space="preserve"> </w:t>
                                  </w:r>
                                  <w:r>
                                    <w:t>team</w:t>
                                  </w:r>
                                  <w:r>
                                    <w:rPr>
                                      <w:spacing w:val="-4"/>
                                    </w:rPr>
                                    <w:t xml:space="preserve"> </w:t>
                                  </w:r>
                                  <w:r>
                                    <w:t>assigned</w:t>
                                  </w:r>
                                  <w:r>
                                    <w:rPr>
                                      <w:spacing w:val="-5"/>
                                    </w:rPr>
                                    <w:t xml:space="preserve"> </w:t>
                                  </w:r>
                                  <w:r>
                                    <w:t>to</w:t>
                                  </w:r>
                                  <w:r>
                                    <w:rPr>
                                      <w:spacing w:val="-4"/>
                                    </w:rPr>
                                    <w:t xml:space="preserve"> </w:t>
                                  </w:r>
                                  <w:r>
                                    <w:t>take responsibility for complaint handling to ensure complaints receive the necessary attention, and that these are reported to the governing body. This Code</w:t>
                                  </w:r>
                                  <w:r>
                                    <w:rPr>
                                      <w:spacing w:val="40"/>
                                    </w:rPr>
                                    <w:t xml:space="preserve"> </w:t>
                                  </w:r>
                                  <w:r>
                                    <w:t>will refer to that person or team as the “complaints</w:t>
                                  </w:r>
                                </w:p>
                                <w:p w14:paraId="2F2A9122" w14:textId="4E4079B9" w:rsidR="00EC77F9" w:rsidRDefault="00210C53">
                                  <w:pPr>
                                    <w:pStyle w:val="TableParagraph"/>
                                    <w:spacing w:line="244" w:lineRule="exact"/>
                                  </w:pPr>
                                  <w:r>
                                    <w:rPr>
                                      <w:spacing w:val="-2"/>
                                    </w:rPr>
                                    <w:t>officer</w:t>
                                  </w:r>
                                  <w:r w:rsidR="00DC5C32">
                                    <w:rPr>
                                      <w:spacing w:val="-2"/>
                                    </w:rPr>
                                    <w:t>.”</w:t>
                                  </w:r>
                                </w:p>
                              </w:tc>
                              <w:tc>
                                <w:tcPr>
                                  <w:tcW w:w="1278" w:type="dxa"/>
                                </w:tcPr>
                                <w:p w14:paraId="0F0E8C63" w14:textId="2AD5931E" w:rsidR="00EC77F9" w:rsidRPr="00B640EC" w:rsidRDefault="00471E1D">
                                  <w:pPr>
                                    <w:pStyle w:val="TableParagraph"/>
                                    <w:ind w:left="0"/>
                                  </w:pPr>
                                  <w:r w:rsidRPr="00B640EC">
                                    <w:t>Yes</w:t>
                                  </w:r>
                                </w:p>
                              </w:tc>
                              <w:tc>
                                <w:tcPr>
                                  <w:tcW w:w="4393" w:type="dxa"/>
                                </w:tcPr>
                                <w:p w14:paraId="0E3B0B99" w14:textId="77777777" w:rsidR="00EC77F9" w:rsidRDefault="00471E1D">
                                  <w:pPr>
                                    <w:pStyle w:val="TableParagraph"/>
                                    <w:ind w:left="0"/>
                                  </w:pPr>
                                  <w:r w:rsidRPr="00B640EC">
                                    <w:t xml:space="preserve">We have a central </w:t>
                                  </w:r>
                                  <w:r w:rsidR="009D5708" w:rsidRPr="00A67235">
                                    <w:t xml:space="preserve">Customer Resolution </w:t>
                                  </w:r>
                                  <w:r w:rsidRPr="00B640EC">
                                    <w:t>team</w:t>
                                  </w:r>
                                  <w:r w:rsidR="009D5708">
                                    <w:t xml:space="preserve"> </w:t>
                                  </w:r>
                                  <w:r w:rsidRPr="00B640EC">
                                    <w:t>responsible for complaint handling.</w:t>
                                  </w:r>
                                </w:p>
                                <w:p w14:paraId="3C24514F" w14:textId="77777777" w:rsidR="009D5708" w:rsidRDefault="009D5708">
                                  <w:pPr>
                                    <w:pStyle w:val="TableParagraph"/>
                                    <w:ind w:left="0"/>
                                  </w:pPr>
                                </w:p>
                                <w:p w14:paraId="3C2C6CEF" w14:textId="6388704E" w:rsidR="009D5708" w:rsidRPr="009D5708" w:rsidRDefault="009D5708">
                                  <w:pPr>
                                    <w:pStyle w:val="TableParagraph"/>
                                    <w:ind w:left="0"/>
                                    <w:rPr>
                                      <w:color w:val="FF0000"/>
                                    </w:rPr>
                                  </w:pPr>
                                  <w:r w:rsidRPr="00A67235">
                                    <w:t xml:space="preserve">A complaints report is considered quarterly by the Communities &amp; Housing Committee and </w:t>
                                  </w:r>
                                  <w:r w:rsidR="00AA7BE5" w:rsidRPr="00A67235">
                                    <w:t>annually</w:t>
                                  </w:r>
                                  <w:r w:rsidRPr="00A67235">
                                    <w:t xml:space="preserve"> to the Board.</w:t>
                                  </w:r>
                                  <w:r>
                                    <w:rPr>
                                      <w:color w:val="FF0000"/>
                                    </w:rPr>
                                    <w:t xml:space="preserve"> </w:t>
                                  </w:r>
                                </w:p>
                              </w:tc>
                            </w:tr>
                            <w:tr w:rsidR="00EC77F9" w14:paraId="2081EAFD" w14:textId="77777777">
                              <w:trPr>
                                <w:trHeight w:val="810"/>
                              </w:trPr>
                              <w:tc>
                                <w:tcPr>
                                  <w:tcW w:w="2542" w:type="dxa"/>
                                </w:tcPr>
                                <w:p w14:paraId="5364FCA9" w14:textId="77777777" w:rsidR="00EC77F9" w:rsidRDefault="00210C53">
                                  <w:pPr>
                                    <w:pStyle w:val="TableParagraph"/>
                                    <w:spacing w:before="2"/>
                                    <w:rPr>
                                      <w:b/>
                                    </w:rPr>
                                  </w:pPr>
                                  <w:r>
                                    <w:rPr>
                                      <w:b/>
                                      <w:spacing w:val="-5"/>
                                    </w:rPr>
                                    <w:t>3.2</w:t>
                                  </w:r>
                                </w:p>
                              </w:tc>
                              <w:tc>
                                <w:tcPr>
                                  <w:tcW w:w="5672" w:type="dxa"/>
                                </w:tcPr>
                                <w:p w14:paraId="643DD315" w14:textId="77777777" w:rsidR="00EC77F9" w:rsidRDefault="00210C53">
                                  <w:pPr>
                                    <w:pStyle w:val="TableParagraph"/>
                                    <w:spacing w:before="2" w:line="254" w:lineRule="auto"/>
                                    <w:ind w:right="84"/>
                                  </w:pPr>
                                  <w:r>
                                    <w:t>…the complaint handler appointed must have appropriate</w:t>
                                  </w:r>
                                  <w:r>
                                    <w:rPr>
                                      <w:spacing w:val="-8"/>
                                    </w:rPr>
                                    <w:t xml:space="preserve"> </w:t>
                                  </w:r>
                                  <w:r>
                                    <w:t>complaint</w:t>
                                  </w:r>
                                  <w:r>
                                    <w:rPr>
                                      <w:spacing w:val="-4"/>
                                    </w:rPr>
                                    <w:t xml:space="preserve"> </w:t>
                                  </w:r>
                                  <w:r>
                                    <w:t>handling</w:t>
                                  </w:r>
                                  <w:r>
                                    <w:rPr>
                                      <w:spacing w:val="-6"/>
                                    </w:rPr>
                                    <w:t xml:space="preserve"> </w:t>
                                  </w:r>
                                  <w:r>
                                    <w:t>skills</w:t>
                                  </w:r>
                                  <w:r>
                                    <w:rPr>
                                      <w:spacing w:val="-5"/>
                                    </w:rPr>
                                    <w:t xml:space="preserve"> </w:t>
                                  </w:r>
                                  <w:r>
                                    <w:t>and</w:t>
                                  </w:r>
                                  <w:r>
                                    <w:rPr>
                                      <w:spacing w:val="-6"/>
                                    </w:rPr>
                                    <w:t xml:space="preserve"> </w:t>
                                  </w:r>
                                  <w:r>
                                    <w:t>no</w:t>
                                  </w:r>
                                  <w:r>
                                    <w:rPr>
                                      <w:spacing w:val="-6"/>
                                    </w:rPr>
                                    <w:t xml:space="preserve"> </w:t>
                                  </w:r>
                                  <w:r>
                                    <w:t>conflicts</w:t>
                                  </w:r>
                                  <w:r>
                                    <w:rPr>
                                      <w:spacing w:val="-5"/>
                                    </w:rPr>
                                    <w:t xml:space="preserve"> </w:t>
                                  </w:r>
                                  <w:r>
                                    <w:t>of</w:t>
                                  </w:r>
                                </w:p>
                                <w:p w14:paraId="32D7B7DA" w14:textId="77777777" w:rsidR="00EC77F9" w:rsidRDefault="00210C53">
                                  <w:pPr>
                                    <w:pStyle w:val="TableParagraph"/>
                                    <w:spacing w:before="1" w:line="251" w:lineRule="exact"/>
                                  </w:pPr>
                                  <w:r>
                                    <w:rPr>
                                      <w:spacing w:val="-2"/>
                                    </w:rPr>
                                    <w:t>interest.</w:t>
                                  </w:r>
                                </w:p>
                              </w:tc>
                              <w:tc>
                                <w:tcPr>
                                  <w:tcW w:w="1278" w:type="dxa"/>
                                </w:tcPr>
                                <w:p w14:paraId="18B4FD44" w14:textId="3BD61544" w:rsidR="00EC77F9" w:rsidRPr="00B640EC" w:rsidRDefault="00471E1D">
                                  <w:pPr>
                                    <w:pStyle w:val="TableParagraph"/>
                                    <w:ind w:left="0"/>
                                  </w:pPr>
                                  <w:r w:rsidRPr="00B640EC">
                                    <w:t>Yes</w:t>
                                  </w:r>
                                </w:p>
                              </w:tc>
                              <w:tc>
                                <w:tcPr>
                                  <w:tcW w:w="4393" w:type="dxa"/>
                                </w:tcPr>
                                <w:p w14:paraId="7264CFB9" w14:textId="51B70D54" w:rsidR="00EC77F9" w:rsidRPr="00B640EC" w:rsidRDefault="00471E1D" w:rsidP="00B640EC">
                                  <w:pPr>
                                    <w:pStyle w:val="TableParagraph"/>
                                    <w:ind w:left="0"/>
                                  </w:pPr>
                                  <w:r w:rsidRPr="00B640EC">
                                    <w:t>All handlers are trained including attending the Ombudsman online training</w:t>
                                  </w:r>
                                  <w:r w:rsidR="00DC5C32" w:rsidRPr="00B640EC">
                                    <w:t xml:space="preserve">. </w:t>
                                  </w:r>
                                  <w:r w:rsidR="00B640EC">
                                    <w:t>T</w:t>
                                  </w:r>
                                  <w:r w:rsidRPr="00B640EC">
                                    <w:t>here is no known conflict of interest.</w:t>
                                  </w:r>
                                </w:p>
                              </w:tc>
                            </w:tr>
                          </w:tbl>
                          <w:p w14:paraId="3320AC46" w14:textId="77777777" w:rsidR="00EC77F9" w:rsidRDefault="00EC77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600F" id="docshape2" o:spid="_x0000_s1027" type="#_x0000_t202" style="position:absolute;left:0;text-align:left;margin-left:1in;margin-top:31.65pt;width:694.6pt;height:18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EC77F9" w14:paraId="39E3F8BB" w14:textId="77777777" w:rsidTr="00A67235">
                        <w:trPr>
                          <w:trHeight w:val="699"/>
                        </w:trPr>
                        <w:tc>
                          <w:tcPr>
                            <w:tcW w:w="2542" w:type="dxa"/>
                          </w:tcPr>
                          <w:p w14:paraId="6BE91939" w14:textId="77777777" w:rsidR="00EC77F9" w:rsidRDefault="00210C53">
                            <w:pPr>
                              <w:pStyle w:val="TableParagraph"/>
                              <w:rPr>
                                <w:b/>
                              </w:rPr>
                            </w:pPr>
                            <w:r>
                              <w:rPr>
                                <w:b/>
                              </w:rPr>
                              <w:t>Code</w:t>
                            </w:r>
                            <w:r>
                              <w:rPr>
                                <w:b/>
                                <w:spacing w:val="-3"/>
                              </w:rPr>
                              <w:t xml:space="preserve"> </w:t>
                            </w:r>
                            <w:r>
                              <w:rPr>
                                <w:b/>
                                <w:spacing w:val="-2"/>
                              </w:rPr>
                              <w:t>section</w:t>
                            </w:r>
                          </w:p>
                        </w:tc>
                        <w:tc>
                          <w:tcPr>
                            <w:tcW w:w="5672" w:type="dxa"/>
                          </w:tcPr>
                          <w:p w14:paraId="68798C93" w14:textId="77777777" w:rsidR="00EC77F9" w:rsidRDefault="00210C53">
                            <w:pPr>
                              <w:pStyle w:val="TableParagraph"/>
                              <w:rPr>
                                <w:b/>
                              </w:rPr>
                            </w:pPr>
                            <w:r>
                              <w:rPr>
                                <w:b/>
                              </w:rPr>
                              <w:t>Code</w:t>
                            </w:r>
                            <w:r>
                              <w:rPr>
                                <w:b/>
                                <w:spacing w:val="-3"/>
                              </w:rPr>
                              <w:t xml:space="preserve"> </w:t>
                            </w:r>
                            <w:r>
                              <w:rPr>
                                <w:b/>
                                <w:spacing w:val="-2"/>
                              </w:rPr>
                              <w:t>requirement</w:t>
                            </w:r>
                          </w:p>
                        </w:tc>
                        <w:tc>
                          <w:tcPr>
                            <w:tcW w:w="1278" w:type="dxa"/>
                          </w:tcPr>
                          <w:p w14:paraId="1A12E0C3" w14:textId="77777777" w:rsidR="00EC77F9" w:rsidRDefault="00210C53">
                            <w:pPr>
                              <w:pStyle w:val="TableParagraph"/>
                              <w:spacing w:line="256" w:lineRule="auto"/>
                              <w:ind w:left="106" w:right="276"/>
                              <w:rPr>
                                <w:b/>
                              </w:rPr>
                            </w:pPr>
                            <w:r>
                              <w:rPr>
                                <w:b/>
                                <w:spacing w:val="-2"/>
                              </w:rPr>
                              <w:t>Comply: Yes/No</w:t>
                            </w:r>
                          </w:p>
                        </w:tc>
                        <w:tc>
                          <w:tcPr>
                            <w:tcW w:w="4393" w:type="dxa"/>
                          </w:tcPr>
                          <w:p w14:paraId="614547E5" w14:textId="79C83F6F" w:rsidR="00EC77F9" w:rsidRDefault="00210C53">
                            <w:pPr>
                              <w:pStyle w:val="TableParagraph"/>
                              <w:spacing w:line="256" w:lineRule="auto"/>
                              <w:ind w:left="102"/>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0F5BE4CB" w14:textId="77777777">
                        <w:trPr>
                          <w:trHeight w:val="1617"/>
                        </w:trPr>
                        <w:tc>
                          <w:tcPr>
                            <w:tcW w:w="2542" w:type="dxa"/>
                          </w:tcPr>
                          <w:p w14:paraId="79C9DDEB" w14:textId="77777777" w:rsidR="00EC77F9" w:rsidRDefault="00210C53">
                            <w:pPr>
                              <w:pStyle w:val="TableParagraph"/>
                              <w:rPr>
                                <w:b/>
                              </w:rPr>
                            </w:pPr>
                            <w:r>
                              <w:rPr>
                                <w:b/>
                                <w:spacing w:val="-5"/>
                              </w:rPr>
                              <w:t>3.1</w:t>
                            </w:r>
                          </w:p>
                        </w:tc>
                        <w:tc>
                          <w:tcPr>
                            <w:tcW w:w="5672" w:type="dxa"/>
                          </w:tcPr>
                          <w:p w14:paraId="50538538" w14:textId="77777777" w:rsidR="00EC77F9" w:rsidRDefault="00210C53">
                            <w:pPr>
                              <w:pStyle w:val="TableParagraph"/>
                              <w:spacing w:line="256" w:lineRule="auto"/>
                              <w:ind w:right="129"/>
                            </w:pPr>
                            <w:r>
                              <w:t>Landlords</w:t>
                            </w:r>
                            <w:r>
                              <w:rPr>
                                <w:spacing w:val="-5"/>
                              </w:rPr>
                              <w:t xml:space="preserve"> </w:t>
                            </w:r>
                            <w:r>
                              <w:t>must</w:t>
                            </w:r>
                            <w:r>
                              <w:rPr>
                                <w:spacing w:val="-4"/>
                              </w:rPr>
                              <w:t xml:space="preserve"> </w:t>
                            </w:r>
                            <w:r>
                              <w:t>have</w:t>
                            </w:r>
                            <w:r>
                              <w:rPr>
                                <w:spacing w:val="-5"/>
                              </w:rPr>
                              <w:t xml:space="preserve"> </w:t>
                            </w:r>
                            <w:r>
                              <w:t>a</w:t>
                            </w:r>
                            <w:r>
                              <w:rPr>
                                <w:spacing w:val="-4"/>
                              </w:rPr>
                              <w:t xml:space="preserve"> </w:t>
                            </w:r>
                            <w:r>
                              <w:t>person</w:t>
                            </w:r>
                            <w:r>
                              <w:rPr>
                                <w:spacing w:val="-4"/>
                              </w:rPr>
                              <w:t xml:space="preserve"> </w:t>
                            </w:r>
                            <w:r>
                              <w:t>or</w:t>
                            </w:r>
                            <w:r>
                              <w:rPr>
                                <w:spacing w:val="-4"/>
                              </w:rPr>
                              <w:t xml:space="preserve"> </w:t>
                            </w:r>
                            <w:r>
                              <w:t>team</w:t>
                            </w:r>
                            <w:r>
                              <w:rPr>
                                <w:spacing w:val="-4"/>
                              </w:rPr>
                              <w:t xml:space="preserve"> </w:t>
                            </w:r>
                            <w:r>
                              <w:t>assigned</w:t>
                            </w:r>
                            <w:r>
                              <w:rPr>
                                <w:spacing w:val="-5"/>
                              </w:rPr>
                              <w:t xml:space="preserve"> </w:t>
                            </w:r>
                            <w:r>
                              <w:t>to</w:t>
                            </w:r>
                            <w:r>
                              <w:rPr>
                                <w:spacing w:val="-4"/>
                              </w:rPr>
                              <w:t xml:space="preserve"> </w:t>
                            </w:r>
                            <w:r>
                              <w:t>take responsibility for complaint handling to ensure complaints receive the necessary attention, and that these are reported to the governing body. This Code</w:t>
                            </w:r>
                            <w:r>
                              <w:rPr>
                                <w:spacing w:val="40"/>
                              </w:rPr>
                              <w:t xml:space="preserve"> </w:t>
                            </w:r>
                            <w:r>
                              <w:t>will refer to that person or team as the “complaints</w:t>
                            </w:r>
                          </w:p>
                          <w:p w14:paraId="2F2A9122" w14:textId="4E4079B9" w:rsidR="00EC77F9" w:rsidRDefault="00210C53">
                            <w:pPr>
                              <w:pStyle w:val="TableParagraph"/>
                              <w:spacing w:line="244" w:lineRule="exact"/>
                            </w:pPr>
                            <w:r>
                              <w:rPr>
                                <w:spacing w:val="-2"/>
                              </w:rPr>
                              <w:t>officer</w:t>
                            </w:r>
                            <w:r w:rsidR="00DC5C32">
                              <w:rPr>
                                <w:spacing w:val="-2"/>
                              </w:rPr>
                              <w:t>.”</w:t>
                            </w:r>
                          </w:p>
                        </w:tc>
                        <w:tc>
                          <w:tcPr>
                            <w:tcW w:w="1278" w:type="dxa"/>
                          </w:tcPr>
                          <w:p w14:paraId="0F0E8C63" w14:textId="2AD5931E" w:rsidR="00EC77F9" w:rsidRPr="00B640EC" w:rsidRDefault="00471E1D">
                            <w:pPr>
                              <w:pStyle w:val="TableParagraph"/>
                              <w:ind w:left="0"/>
                            </w:pPr>
                            <w:r w:rsidRPr="00B640EC">
                              <w:t>Yes</w:t>
                            </w:r>
                          </w:p>
                        </w:tc>
                        <w:tc>
                          <w:tcPr>
                            <w:tcW w:w="4393" w:type="dxa"/>
                          </w:tcPr>
                          <w:p w14:paraId="0E3B0B99" w14:textId="77777777" w:rsidR="00EC77F9" w:rsidRDefault="00471E1D">
                            <w:pPr>
                              <w:pStyle w:val="TableParagraph"/>
                              <w:ind w:left="0"/>
                            </w:pPr>
                            <w:r w:rsidRPr="00B640EC">
                              <w:t xml:space="preserve">We have a central </w:t>
                            </w:r>
                            <w:r w:rsidR="009D5708" w:rsidRPr="00A67235">
                              <w:t xml:space="preserve">Customer Resolution </w:t>
                            </w:r>
                            <w:r w:rsidRPr="00B640EC">
                              <w:t>team</w:t>
                            </w:r>
                            <w:r w:rsidR="009D5708">
                              <w:t xml:space="preserve"> </w:t>
                            </w:r>
                            <w:r w:rsidRPr="00B640EC">
                              <w:t>responsible for complaint handling.</w:t>
                            </w:r>
                          </w:p>
                          <w:p w14:paraId="3C24514F" w14:textId="77777777" w:rsidR="009D5708" w:rsidRDefault="009D5708">
                            <w:pPr>
                              <w:pStyle w:val="TableParagraph"/>
                              <w:ind w:left="0"/>
                            </w:pPr>
                          </w:p>
                          <w:p w14:paraId="3C2C6CEF" w14:textId="6388704E" w:rsidR="009D5708" w:rsidRPr="009D5708" w:rsidRDefault="009D5708">
                            <w:pPr>
                              <w:pStyle w:val="TableParagraph"/>
                              <w:ind w:left="0"/>
                              <w:rPr>
                                <w:color w:val="FF0000"/>
                              </w:rPr>
                            </w:pPr>
                            <w:r w:rsidRPr="00A67235">
                              <w:t xml:space="preserve">A complaints report is considered quarterly by the Communities &amp; Housing Committee and </w:t>
                            </w:r>
                            <w:r w:rsidR="00AA7BE5" w:rsidRPr="00A67235">
                              <w:t>annually</w:t>
                            </w:r>
                            <w:r w:rsidRPr="00A67235">
                              <w:t xml:space="preserve"> to the Board.</w:t>
                            </w:r>
                            <w:r>
                              <w:rPr>
                                <w:color w:val="FF0000"/>
                              </w:rPr>
                              <w:t xml:space="preserve"> </w:t>
                            </w:r>
                          </w:p>
                        </w:tc>
                      </w:tr>
                      <w:tr w:rsidR="00EC77F9" w14:paraId="2081EAFD" w14:textId="77777777">
                        <w:trPr>
                          <w:trHeight w:val="810"/>
                        </w:trPr>
                        <w:tc>
                          <w:tcPr>
                            <w:tcW w:w="2542" w:type="dxa"/>
                          </w:tcPr>
                          <w:p w14:paraId="5364FCA9" w14:textId="77777777" w:rsidR="00EC77F9" w:rsidRDefault="00210C53">
                            <w:pPr>
                              <w:pStyle w:val="TableParagraph"/>
                              <w:spacing w:before="2"/>
                              <w:rPr>
                                <w:b/>
                              </w:rPr>
                            </w:pPr>
                            <w:r>
                              <w:rPr>
                                <w:b/>
                                <w:spacing w:val="-5"/>
                              </w:rPr>
                              <w:t>3.2</w:t>
                            </w:r>
                          </w:p>
                        </w:tc>
                        <w:tc>
                          <w:tcPr>
                            <w:tcW w:w="5672" w:type="dxa"/>
                          </w:tcPr>
                          <w:p w14:paraId="643DD315" w14:textId="77777777" w:rsidR="00EC77F9" w:rsidRDefault="00210C53">
                            <w:pPr>
                              <w:pStyle w:val="TableParagraph"/>
                              <w:spacing w:before="2" w:line="254" w:lineRule="auto"/>
                              <w:ind w:right="84"/>
                            </w:pPr>
                            <w:r>
                              <w:t>…the complaint handler appointed must have appropriate</w:t>
                            </w:r>
                            <w:r>
                              <w:rPr>
                                <w:spacing w:val="-8"/>
                              </w:rPr>
                              <w:t xml:space="preserve"> </w:t>
                            </w:r>
                            <w:r>
                              <w:t>complaint</w:t>
                            </w:r>
                            <w:r>
                              <w:rPr>
                                <w:spacing w:val="-4"/>
                              </w:rPr>
                              <w:t xml:space="preserve"> </w:t>
                            </w:r>
                            <w:r>
                              <w:t>handling</w:t>
                            </w:r>
                            <w:r>
                              <w:rPr>
                                <w:spacing w:val="-6"/>
                              </w:rPr>
                              <w:t xml:space="preserve"> </w:t>
                            </w:r>
                            <w:r>
                              <w:t>skills</w:t>
                            </w:r>
                            <w:r>
                              <w:rPr>
                                <w:spacing w:val="-5"/>
                              </w:rPr>
                              <w:t xml:space="preserve"> </w:t>
                            </w:r>
                            <w:r>
                              <w:t>and</w:t>
                            </w:r>
                            <w:r>
                              <w:rPr>
                                <w:spacing w:val="-6"/>
                              </w:rPr>
                              <w:t xml:space="preserve"> </w:t>
                            </w:r>
                            <w:r>
                              <w:t>no</w:t>
                            </w:r>
                            <w:r>
                              <w:rPr>
                                <w:spacing w:val="-6"/>
                              </w:rPr>
                              <w:t xml:space="preserve"> </w:t>
                            </w:r>
                            <w:r>
                              <w:t>conflicts</w:t>
                            </w:r>
                            <w:r>
                              <w:rPr>
                                <w:spacing w:val="-5"/>
                              </w:rPr>
                              <w:t xml:space="preserve"> </w:t>
                            </w:r>
                            <w:r>
                              <w:t>of</w:t>
                            </w:r>
                          </w:p>
                          <w:p w14:paraId="32D7B7DA" w14:textId="77777777" w:rsidR="00EC77F9" w:rsidRDefault="00210C53">
                            <w:pPr>
                              <w:pStyle w:val="TableParagraph"/>
                              <w:spacing w:before="1" w:line="251" w:lineRule="exact"/>
                            </w:pPr>
                            <w:r>
                              <w:rPr>
                                <w:spacing w:val="-2"/>
                              </w:rPr>
                              <w:t>interest.</w:t>
                            </w:r>
                          </w:p>
                        </w:tc>
                        <w:tc>
                          <w:tcPr>
                            <w:tcW w:w="1278" w:type="dxa"/>
                          </w:tcPr>
                          <w:p w14:paraId="18B4FD44" w14:textId="3BD61544" w:rsidR="00EC77F9" w:rsidRPr="00B640EC" w:rsidRDefault="00471E1D">
                            <w:pPr>
                              <w:pStyle w:val="TableParagraph"/>
                              <w:ind w:left="0"/>
                            </w:pPr>
                            <w:r w:rsidRPr="00B640EC">
                              <w:t>Yes</w:t>
                            </w:r>
                          </w:p>
                        </w:tc>
                        <w:tc>
                          <w:tcPr>
                            <w:tcW w:w="4393" w:type="dxa"/>
                          </w:tcPr>
                          <w:p w14:paraId="7264CFB9" w14:textId="51B70D54" w:rsidR="00EC77F9" w:rsidRPr="00B640EC" w:rsidRDefault="00471E1D" w:rsidP="00B640EC">
                            <w:pPr>
                              <w:pStyle w:val="TableParagraph"/>
                              <w:ind w:left="0"/>
                            </w:pPr>
                            <w:r w:rsidRPr="00B640EC">
                              <w:t>All handlers are trained including attending the Ombudsman online training</w:t>
                            </w:r>
                            <w:r w:rsidR="00DC5C32" w:rsidRPr="00B640EC">
                              <w:t xml:space="preserve">. </w:t>
                            </w:r>
                            <w:r w:rsidR="00B640EC">
                              <w:t>T</w:t>
                            </w:r>
                            <w:r w:rsidRPr="00B640EC">
                              <w:t>here is no known conflict of interest.</w:t>
                            </w:r>
                          </w:p>
                        </w:tc>
                      </w:tr>
                    </w:tbl>
                    <w:p w14:paraId="3320AC46" w14:textId="77777777" w:rsidR="00EC77F9" w:rsidRDefault="00EC77F9">
                      <w:pPr>
                        <w:pStyle w:val="BodyText"/>
                      </w:pPr>
                    </w:p>
                  </w:txbxContent>
                </v:textbox>
                <w10:wrap anchorx="page"/>
              </v:shape>
            </w:pict>
          </mc:Fallback>
        </mc:AlternateContent>
      </w:r>
      <w:bookmarkStart w:id="2" w:name="Section_3_-_Complaint_handling_personnel"/>
      <w:bookmarkEnd w:id="2"/>
      <w:r w:rsidR="00210C53" w:rsidRPr="004756CC">
        <w:rPr>
          <w:color w:val="009FDA"/>
        </w:rPr>
        <w:t>Section</w:t>
      </w:r>
      <w:r w:rsidR="00210C53" w:rsidRPr="004756CC">
        <w:rPr>
          <w:color w:val="009FDA"/>
          <w:spacing w:val="-6"/>
        </w:rPr>
        <w:t xml:space="preserve"> </w:t>
      </w:r>
      <w:r w:rsidR="00210C53" w:rsidRPr="004756CC">
        <w:rPr>
          <w:color w:val="009FDA"/>
        </w:rPr>
        <w:t>3</w:t>
      </w:r>
      <w:r w:rsidR="00210C53" w:rsidRPr="004756CC">
        <w:rPr>
          <w:color w:val="009FDA"/>
          <w:spacing w:val="-8"/>
        </w:rPr>
        <w:t xml:space="preserve"> </w:t>
      </w:r>
      <w:r w:rsidR="00210C53" w:rsidRPr="004756CC">
        <w:rPr>
          <w:color w:val="009FDA"/>
        </w:rPr>
        <w:t>-</w:t>
      </w:r>
      <w:r w:rsidR="00210C53" w:rsidRPr="004756CC">
        <w:rPr>
          <w:color w:val="009FDA"/>
          <w:spacing w:val="-7"/>
        </w:rPr>
        <w:t xml:space="preserve"> </w:t>
      </w:r>
      <w:r w:rsidR="00210C53" w:rsidRPr="004756CC">
        <w:rPr>
          <w:color w:val="009FDA"/>
        </w:rPr>
        <w:t>Complaint</w:t>
      </w:r>
      <w:r w:rsidR="00210C53" w:rsidRPr="004756CC">
        <w:rPr>
          <w:color w:val="009FDA"/>
          <w:spacing w:val="-9"/>
        </w:rPr>
        <w:t xml:space="preserve"> </w:t>
      </w:r>
      <w:r w:rsidR="00210C53" w:rsidRPr="004756CC">
        <w:rPr>
          <w:color w:val="009FDA"/>
        </w:rPr>
        <w:t>handling</w:t>
      </w:r>
      <w:r w:rsidR="00210C53" w:rsidRPr="004756CC">
        <w:rPr>
          <w:color w:val="009FDA"/>
          <w:spacing w:val="-6"/>
        </w:rPr>
        <w:t xml:space="preserve"> </w:t>
      </w:r>
      <w:r w:rsidR="00210C53" w:rsidRPr="004756CC">
        <w:rPr>
          <w:color w:val="009FDA"/>
        </w:rPr>
        <w:t xml:space="preserve">personnel </w:t>
      </w:r>
      <w:r w:rsidR="00210C53" w:rsidRPr="004756CC">
        <w:t>Mandatory ‘must’ requirements</w:t>
      </w:r>
    </w:p>
    <w:p w14:paraId="31E2A328" w14:textId="77777777" w:rsidR="00EC77F9" w:rsidRPr="004756CC" w:rsidRDefault="00EC77F9">
      <w:pPr>
        <w:spacing w:line="292" w:lineRule="auto"/>
        <w:sectPr w:rsidR="00EC77F9" w:rsidRPr="004756CC">
          <w:pgSz w:w="16840" w:h="11910" w:orient="landscape"/>
          <w:pgMar w:top="1100" w:right="1380" w:bottom="280" w:left="1320" w:header="720" w:footer="720" w:gutter="0"/>
          <w:cols w:space="720"/>
        </w:sectPr>
      </w:pPr>
    </w:p>
    <w:p w14:paraId="5E9A0507" w14:textId="77777777" w:rsidR="00EC77F9" w:rsidRPr="004756CC" w:rsidRDefault="00EC77F9">
      <w:pPr>
        <w:rPr>
          <w:b/>
          <w:sz w:val="21"/>
        </w:rPr>
      </w:pPr>
    </w:p>
    <w:p w14:paraId="55BFD308" w14:textId="77777777" w:rsidR="00EC77F9" w:rsidRPr="004756CC" w:rsidRDefault="00210C53">
      <w:pPr>
        <w:pStyle w:val="BodyText"/>
        <w:spacing w:before="92" w:after="19"/>
        <w:ind w:left="120"/>
      </w:pPr>
      <w:r w:rsidRPr="004756CC">
        <w:t>Best</w:t>
      </w:r>
      <w:r w:rsidRPr="004756CC">
        <w:rPr>
          <w:spacing w:val="-6"/>
        </w:rPr>
        <w:t xml:space="preserve"> </w:t>
      </w:r>
      <w:r w:rsidRPr="004756CC">
        <w:t>practice</w:t>
      </w:r>
      <w:r w:rsidRPr="004756CC">
        <w:rPr>
          <w:spacing w:val="-3"/>
        </w:rPr>
        <w:t xml:space="preserve"> </w:t>
      </w:r>
      <w:r w:rsidRPr="004756CC">
        <w:t>‘should’</w:t>
      </w:r>
      <w:r w:rsidRPr="004756CC">
        <w:rPr>
          <w:spacing w:val="-3"/>
        </w:rPr>
        <w:t xml:space="preserve"> </w:t>
      </w:r>
      <w:r w:rsidRPr="004756CC">
        <w:rPr>
          <w:spacing w:val="-2"/>
        </w:rPr>
        <w:t>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EC77F9" w:rsidRPr="004756CC" w14:paraId="6C872335" w14:textId="77777777">
        <w:trPr>
          <w:trHeight w:val="573"/>
        </w:trPr>
        <w:tc>
          <w:tcPr>
            <w:tcW w:w="2542" w:type="dxa"/>
            <w:shd w:val="clear" w:color="auto" w:fill="D9D9D9"/>
          </w:tcPr>
          <w:p w14:paraId="3B0FAC8E"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5672" w:type="dxa"/>
            <w:shd w:val="clear" w:color="auto" w:fill="D9D9D9"/>
          </w:tcPr>
          <w:p w14:paraId="635B8479"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8" w:type="dxa"/>
            <w:shd w:val="clear" w:color="auto" w:fill="D9D9D9"/>
          </w:tcPr>
          <w:p w14:paraId="48F5FB56" w14:textId="77777777" w:rsidR="00EC77F9" w:rsidRPr="004756CC" w:rsidRDefault="00210C53">
            <w:pPr>
              <w:pStyle w:val="TableParagraph"/>
              <w:spacing w:line="254" w:lineRule="auto"/>
              <w:ind w:left="106" w:right="276"/>
              <w:rPr>
                <w:b/>
              </w:rPr>
            </w:pPr>
            <w:r w:rsidRPr="004756CC">
              <w:rPr>
                <w:b/>
                <w:spacing w:val="-2"/>
              </w:rPr>
              <w:t>Comply: Yes/No</w:t>
            </w:r>
          </w:p>
        </w:tc>
        <w:tc>
          <w:tcPr>
            <w:tcW w:w="4393" w:type="dxa"/>
            <w:shd w:val="clear" w:color="auto" w:fill="D9D9D9"/>
          </w:tcPr>
          <w:p w14:paraId="1FB7E2DE" w14:textId="41D80A60" w:rsidR="00EC77F9" w:rsidRPr="004756CC" w:rsidRDefault="00210C53">
            <w:pPr>
              <w:pStyle w:val="TableParagraph"/>
              <w:spacing w:line="254" w:lineRule="auto"/>
              <w:ind w:left="102"/>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7C5134A1" w14:textId="77777777">
        <w:trPr>
          <w:trHeight w:val="248"/>
        </w:trPr>
        <w:tc>
          <w:tcPr>
            <w:tcW w:w="2542" w:type="dxa"/>
            <w:vMerge w:val="restart"/>
            <w:shd w:val="clear" w:color="auto" w:fill="D9D9D9"/>
          </w:tcPr>
          <w:p w14:paraId="175E89D0" w14:textId="77777777" w:rsidR="00EC77F9" w:rsidRPr="004756CC" w:rsidRDefault="00EC77F9">
            <w:pPr>
              <w:pStyle w:val="TableParagraph"/>
              <w:ind w:left="0"/>
              <w:rPr>
                <w:b/>
                <w:sz w:val="24"/>
              </w:rPr>
            </w:pPr>
          </w:p>
          <w:p w14:paraId="20D9B739" w14:textId="77777777" w:rsidR="00EC77F9" w:rsidRPr="004756CC" w:rsidRDefault="00EC77F9">
            <w:pPr>
              <w:pStyle w:val="TableParagraph"/>
              <w:ind w:left="0"/>
              <w:rPr>
                <w:b/>
                <w:sz w:val="24"/>
              </w:rPr>
            </w:pPr>
          </w:p>
          <w:p w14:paraId="5B56C432" w14:textId="77777777" w:rsidR="00EC77F9" w:rsidRPr="004756CC" w:rsidRDefault="00EC77F9">
            <w:pPr>
              <w:pStyle w:val="TableParagraph"/>
              <w:ind w:left="0"/>
              <w:rPr>
                <w:b/>
                <w:sz w:val="24"/>
              </w:rPr>
            </w:pPr>
          </w:p>
          <w:p w14:paraId="2AB19EBD" w14:textId="77777777" w:rsidR="00EC77F9" w:rsidRPr="004756CC" w:rsidRDefault="00210C53">
            <w:pPr>
              <w:pStyle w:val="TableParagraph"/>
              <w:spacing w:before="206"/>
              <w:rPr>
                <w:b/>
              </w:rPr>
            </w:pPr>
            <w:r w:rsidRPr="004756CC">
              <w:rPr>
                <w:b/>
                <w:spacing w:val="-5"/>
              </w:rPr>
              <w:t>3.3</w:t>
            </w:r>
          </w:p>
        </w:tc>
        <w:tc>
          <w:tcPr>
            <w:tcW w:w="5672" w:type="dxa"/>
            <w:tcBorders>
              <w:bottom w:val="nil"/>
            </w:tcBorders>
            <w:shd w:val="clear" w:color="auto" w:fill="D9D9D9"/>
          </w:tcPr>
          <w:p w14:paraId="7B2373B3" w14:textId="77777777" w:rsidR="00EC77F9" w:rsidRPr="004756CC" w:rsidRDefault="00210C53">
            <w:pPr>
              <w:pStyle w:val="TableParagraph"/>
              <w:spacing w:line="228" w:lineRule="exact"/>
            </w:pPr>
            <w:r w:rsidRPr="004756CC">
              <w:t>Complaint</w:t>
            </w:r>
            <w:r w:rsidRPr="004756CC">
              <w:rPr>
                <w:spacing w:val="-7"/>
              </w:rPr>
              <w:t xml:space="preserve"> </w:t>
            </w:r>
            <w:r w:rsidRPr="004756CC">
              <w:t>handlers</w:t>
            </w:r>
            <w:r w:rsidRPr="004756CC">
              <w:rPr>
                <w:spacing w:val="-10"/>
              </w:rPr>
              <w:t xml:space="preserve"> </w:t>
            </w:r>
            <w:r w:rsidRPr="004756CC">
              <w:rPr>
                <w:spacing w:val="-2"/>
              </w:rPr>
              <w:t>should:</w:t>
            </w:r>
          </w:p>
        </w:tc>
        <w:tc>
          <w:tcPr>
            <w:tcW w:w="1278" w:type="dxa"/>
            <w:vMerge w:val="restart"/>
            <w:shd w:val="clear" w:color="auto" w:fill="D9D9D9"/>
          </w:tcPr>
          <w:p w14:paraId="1A1A9F54" w14:textId="1D58CA1F" w:rsidR="00EC77F9" w:rsidRPr="004756CC" w:rsidRDefault="00716B31">
            <w:pPr>
              <w:pStyle w:val="TableParagraph"/>
              <w:ind w:left="0"/>
            </w:pPr>
            <w:r w:rsidRPr="004756CC">
              <w:t>Yes</w:t>
            </w:r>
          </w:p>
        </w:tc>
        <w:tc>
          <w:tcPr>
            <w:tcW w:w="4393" w:type="dxa"/>
            <w:vMerge w:val="restart"/>
            <w:shd w:val="clear" w:color="auto" w:fill="D9D9D9"/>
          </w:tcPr>
          <w:p w14:paraId="0A5F1264" w14:textId="7B52EFD0" w:rsidR="00EC77F9" w:rsidRPr="004756CC" w:rsidRDefault="00716B31">
            <w:pPr>
              <w:pStyle w:val="TableParagraph"/>
              <w:ind w:left="0"/>
              <w:rPr>
                <w:color w:val="000000" w:themeColor="text1"/>
              </w:rPr>
            </w:pPr>
            <w:r w:rsidRPr="004756CC">
              <w:rPr>
                <w:color w:val="000000" w:themeColor="text1"/>
              </w:rPr>
              <w:t xml:space="preserve">We have a </w:t>
            </w:r>
            <w:r w:rsidR="00331952" w:rsidRPr="004756CC">
              <w:rPr>
                <w:color w:val="000000" w:themeColor="text1"/>
              </w:rPr>
              <w:t>dedicated customer resolution team</w:t>
            </w:r>
            <w:r w:rsidRPr="004756CC">
              <w:rPr>
                <w:color w:val="000000" w:themeColor="text1"/>
              </w:rPr>
              <w:t xml:space="preserve">, with the skills and training to </w:t>
            </w:r>
            <w:r w:rsidR="00DC5C32" w:rsidRPr="004756CC">
              <w:rPr>
                <w:color w:val="000000" w:themeColor="text1"/>
              </w:rPr>
              <w:t>manage</w:t>
            </w:r>
            <w:r w:rsidRPr="004756CC">
              <w:rPr>
                <w:color w:val="000000" w:themeColor="text1"/>
              </w:rPr>
              <w:t xml:space="preserve"> complaints. They have the </w:t>
            </w:r>
            <w:r w:rsidR="009D5708" w:rsidRPr="004756CC">
              <w:rPr>
                <w:color w:val="000000" w:themeColor="text1"/>
              </w:rPr>
              <w:t xml:space="preserve">authority and </w:t>
            </w:r>
            <w:r w:rsidRPr="004756CC">
              <w:rPr>
                <w:color w:val="000000" w:themeColor="text1"/>
              </w:rPr>
              <w:t xml:space="preserve">autonomy to </w:t>
            </w:r>
            <w:r w:rsidR="009D5708" w:rsidRPr="004756CC">
              <w:rPr>
                <w:color w:val="000000" w:themeColor="text1"/>
              </w:rPr>
              <w:t xml:space="preserve">ensure </w:t>
            </w:r>
            <w:r w:rsidRPr="004756CC">
              <w:rPr>
                <w:color w:val="000000" w:themeColor="text1"/>
              </w:rPr>
              <w:t>engagement from other departments to resolve disputes</w:t>
            </w:r>
            <w:r w:rsidR="00DC5C32" w:rsidRPr="004756CC">
              <w:rPr>
                <w:color w:val="000000" w:themeColor="text1"/>
              </w:rPr>
              <w:t xml:space="preserve">. </w:t>
            </w:r>
            <w:r w:rsidR="00331952" w:rsidRPr="004756CC">
              <w:rPr>
                <w:color w:val="000000" w:themeColor="text1"/>
              </w:rPr>
              <w:t>They have access to staff at all levels to facilitate quick resolution of complaints.</w:t>
            </w:r>
            <w:r w:rsidR="009D5708" w:rsidRPr="004756CC">
              <w:rPr>
                <w:color w:val="000000" w:themeColor="text1"/>
              </w:rPr>
              <w:t xml:space="preserve"> Any internal blockages </w:t>
            </w:r>
            <w:r w:rsidR="00E22368" w:rsidRPr="004756CC">
              <w:rPr>
                <w:color w:val="000000" w:themeColor="text1"/>
              </w:rPr>
              <w:t>are</w:t>
            </w:r>
            <w:r w:rsidR="009D5708" w:rsidRPr="004756CC">
              <w:rPr>
                <w:color w:val="000000" w:themeColor="text1"/>
              </w:rPr>
              <w:t xml:space="preserve"> escalated as required. </w:t>
            </w:r>
          </w:p>
        </w:tc>
      </w:tr>
      <w:tr w:rsidR="00EC77F9" w:rsidRPr="004756CC" w14:paraId="32C20860" w14:textId="77777777">
        <w:trPr>
          <w:trHeight w:val="259"/>
        </w:trPr>
        <w:tc>
          <w:tcPr>
            <w:tcW w:w="2542" w:type="dxa"/>
            <w:vMerge/>
            <w:tcBorders>
              <w:top w:val="nil"/>
            </w:tcBorders>
            <w:shd w:val="clear" w:color="auto" w:fill="D9D9D9"/>
          </w:tcPr>
          <w:p w14:paraId="525D0E6E" w14:textId="77777777" w:rsidR="00EC77F9" w:rsidRPr="004756CC" w:rsidRDefault="00EC77F9">
            <w:pPr>
              <w:rPr>
                <w:sz w:val="2"/>
                <w:szCs w:val="2"/>
              </w:rPr>
            </w:pPr>
          </w:p>
        </w:tc>
        <w:tc>
          <w:tcPr>
            <w:tcW w:w="5672" w:type="dxa"/>
            <w:tcBorders>
              <w:top w:val="nil"/>
              <w:bottom w:val="nil"/>
            </w:tcBorders>
            <w:shd w:val="clear" w:color="auto" w:fill="D9D9D9"/>
          </w:tcPr>
          <w:p w14:paraId="56FF7B3C" w14:textId="77777777" w:rsidR="00EC77F9" w:rsidRPr="004756CC" w:rsidRDefault="00210C53">
            <w:pPr>
              <w:pStyle w:val="TableParagraph"/>
              <w:numPr>
                <w:ilvl w:val="0"/>
                <w:numId w:val="22"/>
              </w:numPr>
              <w:tabs>
                <w:tab w:val="left" w:pos="671"/>
                <w:tab w:val="left" w:pos="672"/>
              </w:tabs>
              <w:spacing w:line="240" w:lineRule="exact"/>
            </w:pPr>
            <w:r w:rsidRPr="004756CC">
              <w:t>be</w:t>
            </w:r>
            <w:r w:rsidRPr="004756CC">
              <w:rPr>
                <w:spacing w:val="-4"/>
              </w:rPr>
              <w:t xml:space="preserve"> </w:t>
            </w:r>
            <w:r w:rsidRPr="004756CC">
              <w:t>able</w:t>
            </w:r>
            <w:r w:rsidRPr="004756CC">
              <w:rPr>
                <w:spacing w:val="-4"/>
              </w:rPr>
              <w:t xml:space="preserve"> </w:t>
            </w:r>
            <w:r w:rsidRPr="004756CC">
              <w:t>to</w:t>
            </w:r>
            <w:r w:rsidRPr="004756CC">
              <w:rPr>
                <w:spacing w:val="-5"/>
              </w:rPr>
              <w:t xml:space="preserve"> </w:t>
            </w:r>
            <w:r w:rsidRPr="004756CC">
              <w:t>act</w:t>
            </w:r>
            <w:r w:rsidRPr="004756CC">
              <w:rPr>
                <w:spacing w:val="-2"/>
              </w:rPr>
              <w:t xml:space="preserve"> </w:t>
            </w:r>
            <w:r w:rsidRPr="004756CC">
              <w:t>sensitively</w:t>
            </w:r>
            <w:r w:rsidRPr="004756CC">
              <w:rPr>
                <w:spacing w:val="-2"/>
              </w:rPr>
              <w:t xml:space="preserve"> </w:t>
            </w:r>
            <w:r w:rsidRPr="004756CC">
              <w:t>and</w:t>
            </w:r>
            <w:r w:rsidRPr="004756CC">
              <w:rPr>
                <w:spacing w:val="-5"/>
              </w:rPr>
              <w:t xml:space="preserve"> </w:t>
            </w:r>
            <w:r w:rsidRPr="004756CC">
              <w:rPr>
                <w:spacing w:val="-2"/>
              </w:rPr>
              <w:t>fairly</w:t>
            </w:r>
          </w:p>
        </w:tc>
        <w:tc>
          <w:tcPr>
            <w:tcW w:w="1278" w:type="dxa"/>
            <w:vMerge/>
            <w:tcBorders>
              <w:top w:val="nil"/>
            </w:tcBorders>
            <w:shd w:val="clear" w:color="auto" w:fill="D9D9D9"/>
          </w:tcPr>
          <w:p w14:paraId="22278E81" w14:textId="77777777" w:rsidR="00EC77F9" w:rsidRPr="004756CC" w:rsidRDefault="00EC77F9">
            <w:pPr>
              <w:rPr>
                <w:sz w:val="2"/>
                <w:szCs w:val="2"/>
              </w:rPr>
            </w:pPr>
          </w:p>
        </w:tc>
        <w:tc>
          <w:tcPr>
            <w:tcW w:w="4393" w:type="dxa"/>
            <w:vMerge/>
            <w:tcBorders>
              <w:top w:val="nil"/>
            </w:tcBorders>
            <w:shd w:val="clear" w:color="auto" w:fill="D9D9D9"/>
          </w:tcPr>
          <w:p w14:paraId="6292BF4E" w14:textId="77777777" w:rsidR="00EC77F9" w:rsidRPr="004756CC" w:rsidRDefault="00EC77F9">
            <w:pPr>
              <w:rPr>
                <w:sz w:val="2"/>
                <w:szCs w:val="2"/>
              </w:rPr>
            </w:pPr>
          </w:p>
        </w:tc>
      </w:tr>
      <w:tr w:rsidR="00EC77F9" w:rsidRPr="004756CC" w14:paraId="0FA872B5" w14:textId="77777777">
        <w:trPr>
          <w:trHeight w:val="261"/>
        </w:trPr>
        <w:tc>
          <w:tcPr>
            <w:tcW w:w="2542" w:type="dxa"/>
            <w:vMerge/>
            <w:tcBorders>
              <w:top w:val="nil"/>
            </w:tcBorders>
            <w:shd w:val="clear" w:color="auto" w:fill="D9D9D9"/>
          </w:tcPr>
          <w:p w14:paraId="58C81A13" w14:textId="77777777" w:rsidR="00EC77F9" w:rsidRPr="004756CC" w:rsidRDefault="00EC77F9">
            <w:pPr>
              <w:rPr>
                <w:sz w:val="2"/>
                <w:szCs w:val="2"/>
              </w:rPr>
            </w:pPr>
          </w:p>
        </w:tc>
        <w:tc>
          <w:tcPr>
            <w:tcW w:w="5672" w:type="dxa"/>
            <w:tcBorders>
              <w:top w:val="nil"/>
              <w:bottom w:val="nil"/>
            </w:tcBorders>
            <w:shd w:val="clear" w:color="auto" w:fill="D9D9D9"/>
          </w:tcPr>
          <w:p w14:paraId="0F9D2485" w14:textId="77777777" w:rsidR="00EC77F9" w:rsidRPr="004756CC" w:rsidRDefault="00210C53">
            <w:pPr>
              <w:pStyle w:val="TableParagraph"/>
              <w:numPr>
                <w:ilvl w:val="0"/>
                <w:numId w:val="21"/>
              </w:numPr>
              <w:tabs>
                <w:tab w:val="left" w:pos="671"/>
                <w:tab w:val="left" w:pos="672"/>
              </w:tabs>
              <w:spacing w:line="241" w:lineRule="exact"/>
            </w:pPr>
            <w:r w:rsidRPr="004756CC">
              <w:t>be</w:t>
            </w:r>
            <w:r w:rsidRPr="004756CC">
              <w:rPr>
                <w:spacing w:val="-5"/>
              </w:rPr>
              <w:t xml:space="preserve"> </w:t>
            </w:r>
            <w:r w:rsidRPr="004756CC">
              <w:t>trained</w:t>
            </w:r>
            <w:r w:rsidRPr="004756CC">
              <w:rPr>
                <w:spacing w:val="-4"/>
              </w:rPr>
              <w:t xml:space="preserve"> </w:t>
            </w:r>
            <w:r w:rsidRPr="004756CC">
              <w:t>to</w:t>
            </w:r>
            <w:r w:rsidRPr="004756CC">
              <w:rPr>
                <w:spacing w:val="-6"/>
              </w:rPr>
              <w:t xml:space="preserve"> </w:t>
            </w:r>
            <w:r w:rsidRPr="004756CC">
              <w:t>handle</w:t>
            </w:r>
            <w:r w:rsidRPr="004756CC">
              <w:rPr>
                <w:spacing w:val="-5"/>
              </w:rPr>
              <w:t xml:space="preserve"> </w:t>
            </w:r>
            <w:r w:rsidRPr="004756CC">
              <w:t>complaints</w:t>
            </w:r>
            <w:r w:rsidRPr="004756CC">
              <w:rPr>
                <w:spacing w:val="-3"/>
              </w:rPr>
              <w:t xml:space="preserve"> </w:t>
            </w:r>
            <w:r w:rsidRPr="004756CC">
              <w:t>and</w:t>
            </w:r>
            <w:r w:rsidRPr="004756CC">
              <w:rPr>
                <w:spacing w:val="-4"/>
              </w:rPr>
              <w:t xml:space="preserve"> </w:t>
            </w:r>
            <w:r w:rsidRPr="004756CC">
              <w:t>deal</w:t>
            </w:r>
            <w:r w:rsidRPr="004756CC">
              <w:rPr>
                <w:spacing w:val="-4"/>
              </w:rPr>
              <w:t xml:space="preserve"> with</w:t>
            </w:r>
          </w:p>
        </w:tc>
        <w:tc>
          <w:tcPr>
            <w:tcW w:w="1278" w:type="dxa"/>
            <w:vMerge/>
            <w:tcBorders>
              <w:top w:val="nil"/>
            </w:tcBorders>
            <w:shd w:val="clear" w:color="auto" w:fill="D9D9D9"/>
          </w:tcPr>
          <w:p w14:paraId="1A8EBF16" w14:textId="77777777" w:rsidR="00EC77F9" w:rsidRPr="004756CC" w:rsidRDefault="00EC77F9">
            <w:pPr>
              <w:rPr>
                <w:sz w:val="2"/>
                <w:szCs w:val="2"/>
              </w:rPr>
            </w:pPr>
          </w:p>
        </w:tc>
        <w:tc>
          <w:tcPr>
            <w:tcW w:w="4393" w:type="dxa"/>
            <w:vMerge/>
            <w:tcBorders>
              <w:top w:val="nil"/>
            </w:tcBorders>
            <w:shd w:val="clear" w:color="auto" w:fill="D9D9D9"/>
          </w:tcPr>
          <w:p w14:paraId="71456E61" w14:textId="77777777" w:rsidR="00EC77F9" w:rsidRPr="004756CC" w:rsidRDefault="00EC77F9">
            <w:pPr>
              <w:rPr>
                <w:sz w:val="2"/>
                <w:szCs w:val="2"/>
              </w:rPr>
            </w:pPr>
          </w:p>
        </w:tc>
      </w:tr>
      <w:tr w:rsidR="00EC77F9" w:rsidRPr="004756CC" w14:paraId="5C7755E4" w14:textId="77777777">
        <w:trPr>
          <w:trHeight w:val="238"/>
        </w:trPr>
        <w:tc>
          <w:tcPr>
            <w:tcW w:w="2542" w:type="dxa"/>
            <w:vMerge/>
            <w:tcBorders>
              <w:top w:val="nil"/>
            </w:tcBorders>
            <w:shd w:val="clear" w:color="auto" w:fill="D9D9D9"/>
          </w:tcPr>
          <w:p w14:paraId="4C4539C8" w14:textId="77777777" w:rsidR="00EC77F9" w:rsidRPr="004756CC" w:rsidRDefault="00EC77F9">
            <w:pPr>
              <w:rPr>
                <w:sz w:val="2"/>
                <w:szCs w:val="2"/>
              </w:rPr>
            </w:pPr>
          </w:p>
        </w:tc>
        <w:tc>
          <w:tcPr>
            <w:tcW w:w="5672" w:type="dxa"/>
            <w:tcBorders>
              <w:top w:val="nil"/>
              <w:bottom w:val="nil"/>
            </w:tcBorders>
            <w:shd w:val="clear" w:color="auto" w:fill="D9D9D9"/>
          </w:tcPr>
          <w:p w14:paraId="16C6980F" w14:textId="77777777" w:rsidR="00EC77F9" w:rsidRPr="004756CC" w:rsidRDefault="00210C53">
            <w:pPr>
              <w:pStyle w:val="TableParagraph"/>
              <w:spacing w:line="218" w:lineRule="exact"/>
              <w:ind w:left="671"/>
            </w:pPr>
            <w:r w:rsidRPr="004756CC">
              <w:t>distressed</w:t>
            </w:r>
            <w:r w:rsidRPr="004756CC">
              <w:rPr>
                <w:spacing w:val="-7"/>
              </w:rPr>
              <w:t xml:space="preserve"> </w:t>
            </w:r>
            <w:r w:rsidRPr="004756CC">
              <w:t>and</w:t>
            </w:r>
            <w:r w:rsidRPr="004756CC">
              <w:rPr>
                <w:spacing w:val="-4"/>
              </w:rPr>
              <w:t xml:space="preserve"> </w:t>
            </w:r>
            <w:r w:rsidRPr="004756CC">
              <w:t>upset</w:t>
            </w:r>
            <w:r w:rsidRPr="004756CC">
              <w:rPr>
                <w:spacing w:val="-5"/>
              </w:rPr>
              <w:t xml:space="preserve"> </w:t>
            </w:r>
            <w:r w:rsidRPr="004756CC">
              <w:rPr>
                <w:spacing w:val="-2"/>
              </w:rPr>
              <w:t>residents</w:t>
            </w:r>
          </w:p>
        </w:tc>
        <w:tc>
          <w:tcPr>
            <w:tcW w:w="1278" w:type="dxa"/>
            <w:vMerge/>
            <w:tcBorders>
              <w:top w:val="nil"/>
            </w:tcBorders>
            <w:shd w:val="clear" w:color="auto" w:fill="D9D9D9"/>
          </w:tcPr>
          <w:p w14:paraId="5BC4283A" w14:textId="77777777" w:rsidR="00EC77F9" w:rsidRPr="004756CC" w:rsidRDefault="00EC77F9">
            <w:pPr>
              <w:rPr>
                <w:sz w:val="2"/>
                <w:szCs w:val="2"/>
              </w:rPr>
            </w:pPr>
          </w:p>
        </w:tc>
        <w:tc>
          <w:tcPr>
            <w:tcW w:w="4393" w:type="dxa"/>
            <w:vMerge/>
            <w:tcBorders>
              <w:top w:val="nil"/>
            </w:tcBorders>
            <w:shd w:val="clear" w:color="auto" w:fill="D9D9D9"/>
          </w:tcPr>
          <w:p w14:paraId="0F481C6E" w14:textId="77777777" w:rsidR="00EC77F9" w:rsidRPr="004756CC" w:rsidRDefault="00EC77F9">
            <w:pPr>
              <w:rPr>
                <w:sz w:val="2"/>
                <w:szCs w:val="2"/>
              </w:rPr>
            </w:pPr>
          </w:p>
        </w:tc>
      </w:tr>
      <w:tr w:rsidR="00EC77F9" w:rsidRPr="004756CC" w14:paraId="4792849E" w14:textId="77777777">
        <w:trPr>
          <w:trHeight w:val="262"/>
        </w:trPr>
        <w:tc>
          <w:tcPr>
            <w:tcW w:w="2542" w:type="dxa"/>
            <w:vMerge/>
            <w:tcBorders>
              <w:top w:val="nil"/>
            </w:tcBorders>
            <w:shd w:val="clear" w:color="auto" w:fill="D9D9D9"/>
          </w:tcPr>
          <w:p w14:paraId="6926F2ED" w14:textId="77777777" w:rsidR="00EC77F9" w:rsidRPr="004756CC" w:rsidRDefault="00EC77F9">
            <w:pPr>
              <w:rPr>
                <w:sz w:val="2"/>
                <w:szCs w:val="2"/>
              </w:rPr>
            </w:pPr>
          </w:p>
        </w:tc>
        <w:tc>
          <w:tcPr>
            <w:tcW w:w="5672" w:type="dxa"/>
            <w:tcBorders>
              <w:top w:val="nil"/>
              <w:bottom w:val="nil"/>
            </w:tcBorders>
            <w:shd w:val="clear" w:color="auto" w:fill="D9D9D9"/>
          </w:tcPr>
          <w:p w14:paraId="16426BE8" w14:textId="77777777" w:rsidR="00EC77F9" w:rsidRPr="004756CC" w:rsidRDefault="00210C53">
            <w:pPr>
              <w:pStyle w:val="TableParagraph"/>
              <w:numPr>
                <w:ilvl w:val="0"/>
                <w:numId w:val="20"/>
              </w:numPr>
              <w:tabs>
                <w:tab w:val="left" w:pos="671"/>
                <w:tab w:val="left" w:pos="672"/>
              </w:tabs>
              <w:spacing w:line="242" w:lineRule="exact"/>
            </w:pPr>
            <w:r w:rsidRPr="004756CC">
              <w:t>have</w:t>
            </w:r>
            <w:r w:rsidRPr="004756CC">
              <w:rPr>
                <w:spacing w:val="-4"/>
              </w:rPr>
              <w:t xml:space="preserve"> </w:t>
            </w:r>
            <w:r w:rsidRPr="004756CC">
              <w:t>access</w:t>
            </w:r>
            <w:r w:rsidRPr="004756CC">
              <w:rPr>
                <w:spacing w:val="-6"/>
              </w:rPr>
              <w:t xml:space="preserve"> </w:t>
            </w:r>
            <w:r w:rsidRPr="004756CC">
              <w:t>to</w:t>
            </w:r>
            <w:r w:rsidRPr="004756CC">
              <w:rPr>
                <w:spacing w:val="-5"/>
              </w:rPr>
              <w:t xml:space="preserve"> </w:t>
            </w:r>
            <w:r w:rsidRPr="004756CC">
              <w:t>staff</w:t>
            </w:r>
            <w:r w:rsidRPr="004756CC">
              <w:rPr>
                <w:spacing w:val="-2"/>
              </w:rPr>
              <w:t xml:space="preserve"> </w:t>
            </w:r>
            <w:r w:rsidRPr="004756CC">
              <w:t>at</w:t>
            </w:r>
            <w:r w:rsidRPr="004756CC">
              <w:rPr>
                <w:spacing w:val="-1"/>
              </w:rPr>
              <w:t xml:space="preserve"> </w:t>
            </w:r>
            <w:r w:rsidRPr="004756CC">
              <w:t>all</w:t>
            </w:r>
            <w:r w:rsidRPr="004756CC">
              <w:rPr>
                <w:spacing w:val="-4"/>
              </w:rPr>
              <w:t xml:space="preserve"> </w:t>
            </w:r>
            <w:r w:rsidRPr="004756CC">
              <w:t>levels</w:t>
            </w:r>
            <w:r w:rsidRPr="004756CC">
              <w:rPr>
                <w:spacing w:val="-3"/>
              </w:rPr>
              <w:t xml:space="preserve"> </w:t>
            </w:r>
            <w:r w:rsidRPr="004756CC">
              <w:t>to</w:t>
            </w:r>
            <w:r w:rsidRPr="004756CC">
              <w:rPr>
                <w:spacing w:val="-5"/>
              </w:rPr>
              <w:t xml:space="preserve"> </w:t>
            </w:r>
            <w:r w:rsidRPr="004756CC">
              <w:t>facilitate</w:t>
            </w:r>
            <w:r w:rsidRPr="004756CC">
              <w:rPr>
                <w:spacing w:val="-5"/>
              </w:rPr>
              <w:t xml:space="preserve"> </w:t>
            </w:r>
            <w:r w:rsidRPr="004756CC">
              <w:rPr>
                <w:spacing w:val="-2"/>
              </w:rPr>
              <w:t>quick</w:t>
            </w:r>
          </w:p>
        </w:tc>
        <w:tc>
          <w:tcPr>
            <w:tcW w:w="1278" w:type="dxa"/>
            <w:vMerge/>
            <w:tcBorders>
              <w:top w:val="nil"/>
            </w:tcBorders>
            <w:shd w:val="clear" w:color="auto" w:fill="D9D9D9"/>
          </w:tcPr>
          <w:p w14:paraId="0D3255C9" w14:textId="77777777" w:rsidR="00EC77F9" w:rsidRPr="004756CC" w:rsidRDefault="00EC77F9">
            <w:pPr>
              <w:rPr>
                <w:sz w:val="2"/>
                <w:szCs w:val="2"/>
              </w:rPr>
            </w:pPr>
          </w:p>
        </w:tc>
        <w:tc>
          <w:tcPr>
            <w:tcW w:w="4393" w:type="dxa"/>
            <w:vMerge/>
            <w:tcBorders>
              <w:top w:val="nil"/>
            </w:tcBorders>
            <w:shd w:val="clear" w:color="auto" w:fill="D9D9D9"/>
          </w:tcPr>
          <w:p w14:paraId="5F11C3D4" w14:textId="77777777" w:rsidR="00EC77F9" w:rsidRPr="004756CC" w:rsidRDefault="00EC77F9">
            <w:pPr>
              <w:rPr>
                <w:sz w:val="2"/>
                <w:szCs w:val="2"/>
              </w:rPr>
            </w:pPr>
          </w:p>
        </w:tc>
      </w:tr>
      <w:tr w:rsidR="00EC77F9" w:rsidRPr="004756CC" w14:paraId="1B0B6152" w14:textId="77777777">
        <w:trPr>
          <w:trHeight w:val="238"/>
        </w:trPr>
        <w:tc>
          <w:tcPr>
            <w:tcW w:w="2542" w:type="dxa"/>
            <w:vMerge/>
            <w:tcBorders>
              <w:top w:val="nil"/>
            </w:tcBorders>
            <w:shd w:val="clear" w:color="auto" w:fill="D9D9D9"/>
          </w:tcPr>
          <w:p w14:paraId="5AF66AC0" w14:textId="77777777" w:rsidR="00EC77F9" w:rsidRPr="004756CC" w:rsidRDefault="00EC77F9">
            <w:pPr>
              <w:rPr>
                <w:sz w:val="2"/>
                <w:szCs w:val="2"/>
              </w:rPr>
            </w:pPr>
          </w:p>
        </w:tc>
        <w:tc>
          <w:tcPr>
            <w:tcW w:w="5672" w:type="dxa"/>
            <w:tcBorders>
              <w:top w:val="nil"/>
              <w:bottom w:val="nil"/>
            </w:tcBorders>
            <w:shd w:val="clear" w:color="auto" w:fill="D9D9D9"/>
          </w:tcPr>
          <w:p w14:paraId="3A6A4149" w14:textId="77777777" w:rsidR="00EC77F9" w:rsidRPr="004756CC" w:rsidRDefault="00210C53">
            <w:pPr>
              <w:pStyle w:val="TableParagraph"/>
              <w:spacing w:line="218" w:lineRule="exact"/>
              <w:ind w:left="671"/>
            </w:pPr>
            <w:r w:rsidRPr="004756CC">
              <w:t>resolution</w:t>
            </w:r>
            <w:r w:rsidRPr="004756CC">
              <w:rPr>
                <w:spacing w:val="-6"/>
              </w:rPr>
              <w:t xml:space="preserve"> </w:t>
            </w:r>
            <w:r w:rsidRPr="004756CC">
              <w:t>of</w:t>
            </w:r>
            <w:r w:rsidRPr="004756CC">
              <w:rPr>
                <w:spacing w:val="-4"/>
              </w:rPr>
              <w:t xml:space="preserve"> </w:t>
            </w:r>
            <w:r w:rsidRPr="004756CC">
              <w:rPr>
                <w:spacing w:val="-2"/>
              </w:rPr>
              <w:t>complaints</w:t>
            </w:r>
          </w:p>
        </w:tc>
        <w:tc>
          <w:tcPr>
            <w:tcW w:w="1278" w:type="dxa"/>
            <w:vMerge/>
            <w:tcBorders>
              <w:top w:val="nil"/>
            </w:tcBorders>
            <w:shd w:val="clear" w:color="auto" w:fill="D9D9D9"/>
          </w:tcPr>
          <w:p w14:paraId="195758D3" w14:textId="77777777" w:rsidR="00EC77F9" w:rsidRPr="004756CC" w:rsidRDefault="00EC77F9">
            <w:pPr>
              <w:rPr>
                <w:sz w:val="2"/>
                <w:szCs w:val="2"/>
              </w:rPr>
            </w:pPr>
          </w:p>
        </w:tc>
        <w:tc>
          <w:tcPr>
            <w:tcW w:w="4393" w:type="dxa"/>
            <w:vMerge/>
            <w:tcBorders>
              <w:top w:val="nil"/>
            </w:tcBorders>
            <w:shd w:val="clear" w:color="auto" w:fill="D9D9D9"/>
          </w:tcPr>
          <w:p w14:paraId="46F75F2F" w14:textId="77777777" w:rsidR="00EC77F9" w:rsidRPr="004756CC" w:rsidRDefault="00EC77F9">
            <w:pPr>
              <w:rPr>
                <w:sz w:val="2"/>
                <w:szCs w:val="2"/>
              </w:rPr>
            </w:pPr>
          </w:p>
        </w:tc>
      </w:tr>
      <w:tr w:rsidR="00EC77F9" w:rsidRPr="004756CC" w14:paraId="6F2000DE" w14:textId="77777777">
        <w:trPr>
          <w:trHeight w:val="262"/>
        </w:trPr>
        <w:tc>
          <w:tcPr>
            <w:tcW w:w="2542" w:type="dxa"/>
            <w:vMerge/>
            <w:tcBorders>
              <w:top w:val="nil"/>
            </w:tcBorders>
            <w:shd w:val="clear" w:color="auto" w:fill="D9D9D9"/>
          </w:tcPr>
          <w:p w14:paraId="1EA15910" w14:textId="77777777" w:rsidR="00EC77F9" w:rsidRPr="004756CC" w:rsidRDefault="00EC77F9">
            <w:pPr>
              <w:rPr>
                <w:sz w:val="2"/>
                <w:szCs w:val="2"/>
              </w:rPr>
            </w:pPr>
          </w:p>
        </w:tc>
        <w:tc>
          <w:tcPr>
            <w:tcW w:w="5672" w:type="dxa"/>
            <w:tcBorders>
              <w:top w:val="nil"/>
              <w:bottom w:val="nil"/>
            </w:tcBorders>
            <w:shd w:val="clear" w:color="auto" w:fill="D9D9D9"/>
          </w:tcPr>
          <w:p w14:paraId="2EE27F39" w14:textId="77777777" w:rsidR="00EC77F9" w:rsidRPr="004756CC" w:rsidRDefault="00210C53">
            <w:pPr>
              <w:pStyle w:val="TableParagraph"/>
              <w:numPr>
                <w:ilvl w:val="0"/>
                <w:numId w:val="19"/>
              </w:numPr>
              <w:tabs>
                <w:tab w:val="left" w:pos="671"/>
                <w:tab w:val="left" w:pos="672"/>
              </w:tabs>
              <w:spacing w:line="242" w:lineRule="exact"/>
            </w:pPr>
            <w:r w:rsidRPr="004756CC">
              <w:t>have</w:t>
            </w:r>
            <w:r w:rsidRPr="004756CC">
              <w:rPr>
                <w:spacing w:val="-3"/>
              </w:rPr>
              <w:t xml:space="preserve"> </w:t>
            </w:r>
            <w:r w:rsidRPr="004756CC">
              <w:t>the</w:t>
            </w:r>
            <w:r w:rsidRPr="004756CC">
              <w:rPr>
                <w:spacing w:val="-5"/>
              </w:rPr>
              <w:t xml:space="preserve"> </w:t>
            </w:r>
            <w:r w:rsidRPr="004756CC">
              <w:t>authority</w:t>
            </w:r>
            <w:r w:rsidRPr="004756CC">
              <w:rPr>
                <w:spacing w:val="-4"/>
              </w:rPr>
              <w:t xml:space="preserve"> </w:t>
            </w:r>
            <w:r w:rsidRPr="004756CC">
              <w:t>and</w:t>
            </w:r>
            <w:r w:rsidRPr="004756CC">
              <w:rPr>
                <w:spacing w:val="-3"/>
              </w:rPr>
              <w:t xml:space="preserve"> </w:t>
            </w:r>
            <w:r w:rsidRPr="004756CC">
              <w:t>autonomy</w:t>
            </w:r>
            <w:r w:rsidRPr="004756CC">
              <w:rPr>
                <w:spacing w:val="-3"/>
              </w:rPr>
              <w:t xml:space="preserve"> </w:t>
            </w:r>
            <w:r w:rsidRPr="004756CC">
              <w:t>to</w:t>
            </w:r>
            <w:r w:rsidRPr="004756CC">
              <w:rPr>
                <w:spacing w:val="-4"/>
              </w:rPr>
              <w:t xml:space="preserve"> </w:t>
            </w:r>
            <w:r w:rsidRPr="004756CC">
              <w:t>act</w:t>
            </w:r>
            <w:r w:rsidRPr="004756CC">
              <w:rPr>
                <w:spacing w:val="-4"/>
              </w:rPr>
              <w:t xml:space="preserve"> </w:t>
            </w:r>
            <w:r w:rsidRPr="004756CC">
              <w:t>to</w:t>
            </w:r>
            <w:r w:rsidRPr="004756CC">
              <w:rPr>
                <w:spacing w:val="-4"/>
              </w:rPr>
              <w:t xml:space="preserve"> </w:t>
            </w:r>
            <w:r w:rsidRPr="004756CC">
              <w:rPr>
                <w:spacing w:val="-2"/>
              </w:rPr>
              <w:t>resolve</w:t>
            </w:r>
          </w:p>
        </w:tc>
        <w:tc>
          <w:tcPr>
            <w:tcW w:w="1278" w:type="dxa"/>
            <w:vMerge/>
            <w:tcBorders>
              <w:top w:val="nil"/>
            </w:tcBorders>
            <w:shd w:val="clear" w:color="auto" w:fill="D9D9D9"/>
          </w:tcPr>
          <w:p w14:paraId="42378154" w14:textId="77777777" w:rsidR="00EC77F9" w:rsidRPr="004756CC" w:rsidRDefault="00EC77F9">
            <w:pPr>
              <w:rPr>
                <w:sz w:val="2"/>
                <w:szCs w:val="2"/>
              </w:rPr>
            </w:pPr>
          </w:p>
        </w:tc>
        <w:tc>
          <w:tcPr>
            <w:tcW w:w="4393" w:type="dxa"/>
            <w:vMerge/>
            <w:tcBorders>
              <w:top w:val="nil"/>
            </w:tcBorders>
            <w:shd w:val="clear" w:color="auto" w:fill="D9D9D9"/>
          </w:tcPr>
          <w:p w14:paraId="66694243" w14:textId="77777777" w:rsidR="00EC77F9" w:rsidRPr="004756CC" w:rsidRDefault="00EC77F9">
            <w:pPr>
              <w:rPr>
                <w:sz w:val="2"/>
                <w:szCs w:val="2"/>
              </w:rPr>
            </w:pPr>
          </w:p>
        </w:tc>
      </w:tr>
      <w:tr w:rsidR="00EC77F9" w:rsidRPr="004756CC" w14:paraId="4A89BF7A" w14:textId="77777777">
        <w:trPr>
          <w:trHeight w:val="496"/>
        </w:trPr>
        <w:tc>
          <w:tcPr>
            <w:tcW w:w="2542" w:type="dxa"/>
            <w:vMerge/>
            <w:tcBorders>
              <w:top w:val="nil"/>
            </w:tcBorders>
            <w:shd w:val="clear" w:color="auto" w:fill="D9D9D9"/>
          </w:tcPr>
          <w:p w14:paraId="39CE4081" w14:textId="77777777" w:rsidR="00EC77F9" w:rsidRPr="004756CC" w:rsidRDefault="00EC77F9">
            <w:pPr>
              <w:rPr>
                <w:sz w:val="2"/>
                <w:szCs w:val="2"/>
              </w:rPr>
            </w:pPr>
          </w:p>
        </w:tc>
        <w:tc>
          <w:tcPr>
            <w:tcW w:w="5672" w:type="dxa"/>
            <w:tcBorders>
              <w:top w:val="nil"/>
            </w:tcBorders>
            <w:shd w:val="clear" w:color="auto" w:fill="D9D9D9"/>
          </w:tcPr>
          <w:p w14:paraId="388D7872" w14:textId="77777777" w:rsidR="00EC77F9" w:rsidRPr="004756CC" w:rsidRDefault="00210C53">
            <w:pPr>
              <w:pStyle w:val="TableParagraph"/>
              <w:spacing w:line="243" w:lineRule="exact"/>
              <w:ind w:left="671"/>
            </w:pPr>
            <w:r w:rsidRPr="004756CC">
              <w:t>disputes</w:t>
            </w:r>
            <w:r w:rsidRPr="004756CC">
              <w:rPr>
                <w:spacing w:val="-4"/>
              </w:rPr>
              <w:t xml:space="preserve"> </w:t>
            </w:r>
            <w:r w:rsidRPr="004756CC">
              <w:t>quickly</w:t>
            </w:r>
            <w:r w:rsidRPr="004756CC">
              <w:rPr>
                <w:spacing w:val="-4"/>
              </w:rPr>
              <w:t xml:space="preserve"> </w:t>
            </w:r>
            <w:r w:rsidRPr="004756CC">
              <w:t>and</w:t>
            </w:r>
            <w:r w:rsidRPr="004756CC">
              <w:rPr>
                <w:spacing w:val="-8"/>
              </w:rPr>
              <w:t xml:space="preserve"> </w:t>
            </w:r>
            <w:r w:rsidRPr="004756CC">
              <w:rPr>
                <w:spacing w:val="-2"/>
              </w:rPr>
              <w:t>fairly.</w:t>
            </w:r>
          </w:p>
        </w:tc>
        <w:tc>
          <w:tcPr>
            <w:tcW w:w="1278" w:type="dxa"/>
            <w:vMerge/>
            <w:tcBorders>
              <w:top w:val="nil"/>
            </w:tcBorders>
            <w:shd w:val="clear" w:color="auto" w:fill="D9D9D9"/>
          </w:tcPr>
          <w:p w14:paraId="26527041" w14:textId="77777777" w:rsidR="00EC77F9" w:rsidRPr="004756CC" w:rsidRDefault="00EC77F9">
            <w:pPr>
              <w:rPr>
                <w:sz w:val="2"/>
                <w:szCs w:val="2"/>
              </w:rPr>
            </w:pPr>
          </w:p>
        </w:tc>
        <w:tc>
          <w:tcPr>
            <w:tcW w:w="4393" w:type="dxa"/>
            <w:vMerge/>
            <w:tcBorders>
              <w:top w:val="nil"/>
            </w:tcBorders>
            <w:shd w:val="clear" w:color="auto" w:fill="D9D9D9"/>
          </w:tcPr>
          <w:p w14:paraId="43A921FD" w14:textId="77777777" w:rsidR="00EC77F9" w:rsidRPr="004756CC" w:rsidRDefault="00EC77F9">
            <w:pPr>
              <w:rPr>
                <w:sz w:val="2"/>
                <w:szCs w:val="2"/>
              </w:rPr>
            </w:pPr>
          </w:p>
        </w:tc>
      </w:tr>
    </w:tbl>
    <w:p w14:paraId="2183799F" w14:textId="77777777" w:rsidR="00EC77F9" w:rsidRPr="004756CC" w:rsidRDefault="00EC77F9">
      <w:pPr>
        <w:rPr>
          <w:b/>
          <w:sz w:val="26"/>
        </w:rPr>
      </w:pPr>
    </w:p>
    <w:p w14:paraId="4BDD9B7B" w14:textId="77777777" w:rsidR="00EC77F9" w:rsidRPr="004756CC" w:rsidRDefault="00210C53">
      <w:pPr>
        <w:pStyle w:val="BodyText"/>
        <w:spacing w:before="230" w:line="256" w:lineRule="auto"/>
        <w:ind w:left="119" w:right="8783"/>
      </w:pPr>
      <w:bookmarkStart w:id="3" w:name="Section_4_-_Complaint_handling_principle"/>
      <w:bookmarkEnd w:id="3"/>
      <w:r w:rsidRPr="004756CC">
        <w:rPr>
          <w:color w:val="009FDA"/>
        </w:rPr>
        <w:t>Section</w:t>
      </w:r>
      <w:r w:rsidRPr="004756CC">
        <w:rPr>
          <w:color w:val="009FDA"/>
          <w:spacing w:val="-6"/>
        </w:rPr>
        <w:t xml:space="preserve"> </w:t>
      </w:r>
      <w:r w:rsidRPr="004756CC">
        <w:rPr>
          <w:color w:val="009FDA"/>
        </w:rPr>
        <w:t>4</w:t>
      </w:r>
      <w:r w:rsidRPr="004756CC">
        <w:rPr>
          <w:color w:val="009FDA"/>
          <w:spacing w:val="-8"/>
        </w:rPr>
        <w:t xml:space="preserve"> </w:t>
      </w:r>
      <w:r w:rsidRPr="004756CC">
        <w:rPr>
          <w:color w:val="009FDA"/>
        </w:rPr>
        <w:t>-</w:t>
      </w:r>
      <w:r w:rsidRPr="004756CC">
        <w:rPr>
          <w:color w:val="009FDA"/>
          <w:spacing w:val="-7"/>
        </w:rPr>
        <w:t xml:space="preserve"> </w:t>
      </w:r>
      <w:r w:rsidRPr="004756CC">
        <w:rPr>
          <w:color w:val="009FDA"/>
        </w:rPr>
        <w:t>Complaint</w:t>
      </w:r>
      <w:r w:rsidRPr="004756CC">
        <w:rPr>
          <w:color w:val="009FDA"/>
          <w:spacing w:val="-9"/>
        </w:rPr>
        <w:t xml:space="preserve"> </w:t>
      </w:r>
      <w:r w:rsidRPr="004756CC">
        <w:rPr>
          <w:color w:val="009FDA"/>
        </w:rPr>
        <w:t>handling</w:t>
      </w:r>
      <w:r w:rsidRPr="004756CC">
        <w:rPr>
          <w:color w:val="009FDA"/>
          <w:spacing w:val="-6"/>
        </w:rPr>
        <w:t xml:space="preserve"> </w:t>
      </w:r>
      <w:r w:rsidRPr="004756CC">
        <w:rPr>
          <w:color w:val="009FDA"/>
        </w:rPr>
        <w:t xml:space="preserve">principles </w:t>
      </w:r>
      <w:r w:rsidRPr="004756CC">
        <w:t>Mandatory ‘must’ requirements</w:t>
      </w:r>
    </w:p>
    <w:p w14:paraId="0FA2ABE8" w14:textId="77777777" w:rsidR="00EC77F9" w:rsidRPr="004756CC" w:rsidRDefault="00EC77F9">
      <w:pPr>
        <w:spacing w:before="4" w:after="1"/>
        <w:rPr>
          <w:b/>
          <w:sz w:val="25"/>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EC77F9" w:rsidRPr="004756CC" w14:paraId="1C2D0460" w14:textId="77777777">
        <w:trPr>
          <w:trHeight w:val="573"/>
        </w:trPr>
        <w:tc>
          <w:tcPr>
            <w:tcW w:w="2542" w:type="dxa"/>
          </w:tcPr>
          <w:p w14:paraId="6EA99E2C"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5672" w:type="dxa"/>
          </w:tcPr>
          <w:p w14:paraId="7C25F558"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8" w:type="dxa"/>
          </w:tcPr>
          <w:p w14:paraId="57421872" w14:textId="77777777" w:rsidR="00EC77F9" w:rsidRPr="004756CC" w:rsidRDefault="00210C53">
            <w:pPr>
              <w:pStyle w:val="TableParagraph"/>
              <w:spacing w:line="256" w:lineRule="auto"/>
              <w:ind w:left="106" w:right="276"/>
              <w:rPr>
                <w:b/>
              </w:rPr>
            </w:pPr>
            <w:r w:rsidRPr="004756CC">
              <w:rPr>
                <w:b/>
                <w:spacing w:val="-2"/>
              </w:rPr>
              <w:t>Comply: Yes/No</w:t>
            </w:r>
          </w:p>
        </w:tc>
        <w:tc>
          <w:tcPr>
            <w:tcW w:w="4393" w:type="dxa"/>
          </w:tcPr>
          <w:p w14:paraId="1DB0A169" w14:textId="4C876B7B" w:rsidR="00EC77F9" w:rsidRPr="004756CC" w:rsidRDefault="00210C53">
            <w:pPr>
              <w:pStyle w:val="TableParagraph"/>
              <w:spacing w:line="256" w:lineRule="auto"/>
              <w:ind w:left="102"/>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7AF6251B" w14:textId="77777777">
        <w:trPr>
          <w:trHeight w:val="3239"/>
        </w:trPr>
        <w:tc>
          <w:tcPr>
            <w:tcW w:w="2542" w:type="dxa"/>
          </w:tcPr>
          <w:p w14:paraId="060D9871" w14:textId="77777777" w:rsidR="00EC77F9" w:rsidRPr="004756CC" w:rsidRDefault="00EC77F9">
            <w:pPr>
              <w:pStyle w:val="TableParagraph"/>
              <w:ind w:left="0"/>
              <w:rPr>
                <w:b/>
                <w:sz w:val="24"/>
              </w:rPr>
            </w:pPr>
          </w:p>
          <w:p w14:paraId="529DD80E" w14:textId="77777777" w:rsidR="00EC77F9" w:rsidRPr="004756CC" w:rsidRDefault="00EC77F9">
            <w:pPr>
              <w:pStyle w:val="TableParagraph"/>
              <w:ind w:left="0"/>
              <w:rPr>
                <w:b/>
                <w:sz w:val="24"/>
              </w:rPr>
            </w:pPr>
          </w:p>
          <w:p w14:paraId="0C7662FC" w14:textId="77777777" w:rsidR="00EC77F9" w:rsidRPr="004756CC" w:rsidRDefault="00EC77F9">
            <w:pPr>
              <w:pStyle w:val="TableParagraph"/>
              <w:ind w:left="0"/>
              <w:rPr>
                <w:b/>
                <w:sz w:val="24"/>
              </w:rPr>
            </w:pPr>
          </w:p>
          <w:p w14:paraId="34C0257B" w14:textId="77777777" w:rsidR="00EC77F9" w:rsidRPr="004756CC" w:rsidRDefault="00EC77F9">
            <w:pPr>
              <w:pStyle w:val="TableParagraph"/>
              <w:ind w:left="0"/>
              <w:rPr>
                <w:b/>
                <w:sz w:val="24"/>
              </w:rPr>
            </w:pPr>
          </w:p>
          <w:p w14:paraId="4A6AA18C" w14:textId="77777777" w:rsidR="00EC77F9" w:rsidRPr="004756CC" w:rsidRDefault="00EC77F9">
            <w:pPr>
              <w:pStyle w:val="TableParagraph"/>
              <w:spacing w:before="2"/>
              <w:ind w:left="0"/>
              <w:rPr>
                <w:b/>
                <w:sz w:val="33"/>
              </w:rPr>
            </w:pPr>
          </w:p>
          <w:p w14:paraId="77C444BC" w14:textId="77777777" w:rsidR="00EC77F9" w:rsidRPr="004756CC" w:rsidRDefault="00210C53">
            <w:pPr>
              <w:pStyle w:val="TableParagraph"/>
              <w:rPr>
                <w:b/>
              </w:rPr>
            </w:pPr>
            <w:r w:rsidRPr="004756CC">
              <w:rPr>
                <w:b/>
                <w:spacing w:val="-5"/>
              </w:rPr>
              <w:t>4.1</w:t>
            </w:r>
          </w:p>
        </w:tc>
        <w:tc>
          <w:tcPr>
            <w:tcW w:w="5672" w:type="dxa"/>
          </w:tcPr>
          <w:p w14:paraId="3F8DC813" w14:textId="77777777" w:rsidR="00EC77F9" w:rsidRPr="004756CC" w:rsidRDefault="00210C53">
            <w:pPr>
              <w:pStyle w:val="TableParagraph"/>
              <w:spacing w:before="2" w:line="256" w:lineRule="auto"/>
              <w:ind w:right="147"/>
              <w:rPr>
                <w:bCs/>
              </w:rPr>
            </w:pPr>
            <w:r w:rsidRPr="004756CC">
              <w:t>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w:t>
            </w:r>
            <w:r w:rsidRPr="004756CC">
              <w:rPr>
                <w:spacing w:val="-4"/>
              </w:rPr>
              <w:t xml:space="preserve"> </w:t>
            </w:r>
            <w:r w:rsidRPr="004756CC">
              <w:t>at</w:t>
            </w:r>
            <w:r w:rsidRPr="004756CC">
              <w:rPr>
                <w:spacing w:val="-2"/>
              </w:rPr>
              <w:t xml:space="preserve"> </w:t>
            </w:r>
            <w:r w:rsidRPr="004756CC">
              <w:t>stage</w:t>
            </w:r>
            <w:r w:rsidRPr="004756CC">
              <w:rPr>
                <w:spacing w:val="-6"/>
              </w:rPr>
              <w:t xml:space="preserve"> </w:t>
            </w:r>
            <w:r w:rsidRPr="004756CC">
              <w:t>one</w:t>
            </w:r>
            <w:r w:rsidRPr="004756CC">
              <w:rPr>
                <w:spacing w:val="-4"/>
              </w:rPr>
              <w:t xml:space="preserve"> </w:t>
            </w:r>
            <w:r w:rsidRPr="004756CC">
              <w:t>of</w:t>
            </w:r>
            <w:r w:rsidRPr="004756CC">
              <w:rPr>
                <w:spacing w:val="-5"/>
              </w:rPr>
              <w:t xml:space="preserve"> </w:t>
            </w:r>
            <w:r w:rsidRPr="004756CC">
              <w:t>the</w:t>
            </w:r>
            <w:r w:rsidRPr="004756CC">
              <w:rPr>
                <w:spacing w:val="-4"/>
              </w:rPr>
              <w:t xml:space="preserve"> </w:t>
            </w:r>
            <w:r w:rsidRPr="004756CC">
              <w:t>complaints</w:t>
            </w:r>
            <w:r w:rsidRPr="004756CC">
              <w:rPr>
                <w:spacing w:val="-6"/>
              </w:rPr>
              <w:t xml:space="preserve"> </w:t>
            </w:r>
            <w:r w:rsidRPr="004756CC">
              <w:t>procedure</w:t>
            </w:r>
            <w:r w:rsidRPr="004756CC">
              <w:rPr>
                <w:spacing w:val="-7"/>
              </w:rPr>
              <w:t xml:space="preserve"> </w:t>
            </w:r>
            <w:r w:rsidRPr="004756CC">
              <w:rPr>
                <w:bCs/>
              </w:rPr>
              <w:t>within</w:t>
            </w:r>
          </w:p>
          <w:p w14:paraId="3D414A68" w14:textId="77777777" w:rsidR="00EC77F9" w:rsidRPr="004756CC" w:rsidRDefault="00210C53">
            <w:pPr>
              <w:pStyle w:val="TableParagraph"/>
              <w:spacing w:line="240" w:lineRule="exact"/>
            </w:pPr>
            <w:r w:rsidRPr="004756CC">
              <w:rPr>
                <w:bCs/>
              </w:rPr>
              <w:t>five</w:t>
            </w:r>
            <w:r w:rsidRPr="004756CC">
              <w:rPr>
                <w:bCs/>
                <w:spacing w:val="-4"/>
              </w:rPr>
              <w:t xml:space="preserve"> </w:t>
            </w:r>
            <w:r w:rsidRPr="004756CC">
              <w:rPr>
                <w:bCs/>
              </w:rPr>
              <w:t>days</w:t>
            </w:r>
            <w:r w:rsidRPr="004756CC">
              <w:rPr>
                <w:bCs/>
                <w:spacing w:val="-1"/>
              </w:rPr>
              <w:t xml:space="preserve"> </w:t>
            </w:r>
            <w:r w:rsidRPr="004756CC">
              <w:rPr>
                <w:bCs/>
              </w:rPr>
              <w:t xml:space="preserve">of </w:t>
            </w:r>
            <w:r w:rsidRPr="004756CC">
              <w:rPr>
                <w:bCs/>
                <w:spacing w:val="-2"/>
              </w:rPr>
              <w:t>receipt.</w:t>
            </w:r>
          </w:p>
        </w:tc>
        <w:tc>
          <w:tcPr>
            <w:tcW w:w="1278" w:type="dxa"/>
          </w:tcPr>
          <w:p w14:paraId="0CD058E4" w14:textId="48CA3CD5" w:rsidR="00EC77F9" w:rsidRPr="004756CC" w:rsidRDefault="00716B31">
            <w:pPr>
              <w:pStyle w:val="TableParagraph"/>
              <w:ind w:left="0"/>
            </w:pPr>
            <w:r w:rsidRPr="004756CC">
              <w:t>Yes</w:t>
            </w:r>
          </w:p>
        </w:tc>
        <w:tc>
          <w:tcPr>
            <w:tcW w:w="4393" w:type="dxa"/>
          </w:tcPr>
          <w:p w14:paraId="6F43EE9D" w14:textId="2EB8F178" w:rsidR="00F81721" w:rsidRPr="004756CC" w:rsidRDefault="00716B31">
            <w:pPr>
              <w:pStyle w:val="TableParagraph"/>
              <w:ind w:left="0"/>
            </w:pPr>
            <w:r w:rsidRPr="004756CC">
              <w:t>Our complaints process has two formal stages</w:t>
            </w:r>
            <w:r w:rsidR="00E22368" w:rsidRPr="004756CC">
              <w:t xml:space="preserve">. </w:t>
            </w:r>
          </w:p>
          <w:p w14:paraId="0814600A" w14:textId="77777777" w:rsidR="00E22368" w:rsidRPr="004756CC" w:rsidRDefault="00E22368">
            <w:pPr>
              <w:pStyle w:val="TableParagraph"/>
              <w:ind w:left="0"/>
            </w:pPr>
          </w:p>
          <w:p w14:paraId="75578299" w14:textId="10B51223" w:rsidR="00F81721" w:rsidRPr="004756CC" w:rsidRDefault="00F81721">
            <w:pPr>
              <w:pStyle w:val="TableParagraph"/>
              <w:ind w:left="0"/>
            </w:pPr>
            <w:r w:rsidRPr="004756CC">
              <w:t>Where we can resolve an issue quickly such as an issue with a repair appointment, we will do this immediately. We call this a ‘Quick Fix’</w:t>
            </w:r>
          </w:p>
          <w:p w14:paraId="60FEB801" w14:textId="26E5D8CE" w:rsidR="001F6DC6" w:rsidRPr="004756CC" w:rsidRDefault="001F6DC6">
            <w:pPr>
              <w:pStyle w:val="TableParagraph"/>
              <w:ind w:left="0"/>
            </w:pPr>
          </w:p>
          <w:p w14:paraId="5ABB1387" w14:textId="55E900D4" w:rsidR="001F6DC6" w:rsidRPr="004756CC" w:rsidRDefault="001F6DC6">
            <w:pPr>
              <w:pStyle w:val="TableParagraph"/>
              <w:ind w:left="0"/>
            </w:pPr>
          </w:p>
          <w:p w14:paraId="32CABC97" w14:textId="77777777" w:rsidR="002E3340" w:rsidRPr="004756CC" w:rsidRDefault="002E3340">
            <w:pPr>
              <w:pStyle w:val="TableParagraph"/>
              <w:ind w:left="0"/>
            </w:pPr>
          </w:p>
          <w:p w14:paraId="2FEEE5E4" w14:textId="3BD2C0BE" w:rsidR="002E3340" w:rsidRPr="004756CC" w:rsidRDefault="002E3340">
            <w:pPr>
              <w:pStyle w:val="TableParagraph"/>
              <w:ind w:left="0"/>
            </w:pPr>
          </w:p>
        </w:tc>
      </w:tr>
    </w:tbl>
    <w:p w14:paraId="4FFA6F60" w14:textId="77777777" w:rsidR="00EC77F9" w:rsidRPr="00650D41" w:rsidRDefault="00EC77F9">
      <w:pPr>
        <w:sectPr w:rsidR="00EC77F9" w:rsidRPr="00650D41">
          <w:pgSz w:w="16840" w:h="11910" w:orient="landscape"/>
          <w:pgMar w:top="1100" w:right="1380" w:bottom="280" w:left="1320" w:header="720" w:footer="720" w:gutter="0"/>
          <w:cols w:space="720"/>
        </w:sectPr>
      </w:pPr>
    </w:p>
    <w:p w14:paraId="558F855F" w14:textId="77777777" w:rsidR="00EC77F9" w:rsidRPr="004756CC" w:rsidRDefault="00EC77F9">
      <w:pPr>
        <w:rPr>
          <w:b/>
          <w:sz w:val="29"/>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EC77F9" w:rsidRPr="004756CC" w14:paraId="2B2091BA" w14:textId="77777777">
        <w:trPr>
          <w:trHeight w:val="1619"/>
        </w:trPr>
        <w:tc>
          <w:tcPr>
            <w:tcW w:w="2542" w:type="dxa"/>
          </w:tcPr>
          <w:p w14:paraId="7DFC82FF" w14:textId="77777777" w:rsidR="00EC77F9" w:rsidRPr="004756CC" w:rsidRDefault="00EC77F9">
            <w:pPr>
              <w:pStyle w:val="TableParagraph"/>
              <w:ind w:left="0"/>
              <w:rPr>
                <w:b/>
                <w:sz w:val="24"/>
              </w:rPr>
            </w:pPr>
          </w:p>
          <w:p w14:paraId="5B3A69A5" w14:textId="77777777" w:rsidR="00EC77F9" w:rsidRPr="004756CC" w:rsidRDefault="00EC77F9">
            <w:pPr>
              <w:pStyle w:val="TableParagraph"/>
              <w:spacing w:before="7"/>
              <w:ind w:left="0"/>
              <w:rPr>
                <w:b/>
                <w:sz w:val="34"/>
              </w:rPr>
            </w:pPr>
          </w:p>
          <w:p w14:paraId="6AF3C644" w14:textId="77777777" w:rsidR="00EC77F9" w:rsidRPr="004756CC" w:rsidRDefault="00210C53">
            <w:pPr>
              <w:pStyle w:val="TableParagraph"/>
              <w:rPr>
                <w:b/>
              </w:rPr>
            </w:pPr>
            <w:r w:rsidRPr="004756CC">
              <w:rPr>
                <w:b/>
                <w:spacing w:val="-5"/>
              </w:rPr>
              <w:t>4.2</w:t>
            </w:r>
          </w:p>
        </w:tc>
        <w:tc>
          <w:tcPr>
            <w:tcW w:w="5672" w:type="dxa"/>
          </w:tcPr>
          <w:p w14:paraId="250A0B0D" w14:textId="77777777" w:rsidR="00EC77F9" w:rsidRPr="004756CC" w:rsidRDefault="00210C53">
            <w:pPr>
              <w:pStyle w:val="TableParagraph"/>
              <w:spacing w:line="256" w:lineRule="auto"/>
            </w:pPr>
            <w:r w:rsidRPr="004756CC">
              <w:t>Within</w:t>
            </w:r>
            <w:r w:rsidRPr="004756CC">
              <w:rPr>
                <w:spacing w:val="-7"/>
              </w:rPr>
              <w:t xml:space="preserve"> </w:t>
            </w:r>
            <w:r w:rsidRPr="004756CC">
              <w:t>the</w:t>
            </w:r>
            <w:r w:rsidRPr="004756CC">
              <w:rPr>
                <w:spacing w:val="-9"/>
              </w:rPr>
              <w:t xml:space="preserve"> </w:t>
            </w:r>
            <w:r w:rsidRPr="004756CC">
              <w:t>complaint</w:t>
            </w:r>
            <w:r w:rsidRPr="004756CC">
              <w:rPr>
                <w:spacing w:val="-6"/>
              </w:rPr>
              <w:t xml:space="preserve"> </w:t>
            </w:r>
            <w:r w:rsidRPr="004756CC">
              <w:t>acknowledgement,</w:t>
            </w:r>
            <w:r w:rsidRPr="004756CC">
              <w:rPr>
                <w:spacing w:val="-7"/>
              </w:rPr>
              <w:t xml:space="preserve"> </w:t>
            </w:r>
            <w:r w:rsidRPr="004756CC">
              <w:t>landlords</w:t>
            </w:r>
            <w:r w:rsidRPr="004756CC">
              <w:rPr>
                <w:spacing w:val="-9"/>
              </w:rPr>
              <w:t xml:space="preserve"> </w:t>
            </w:r>
            <w:r w:rsidRPr="004756CC">
              <w:t>must set out their understanding of the complaint and the outcomes the resident is seeking. If any aspect of the complaint is unclear, the resident must be asked for clarification and the full definition agreed between both</w:t>
            </w:r>
          </w:p>
          <w:p w14:paraId="0D56BE61" w14:textId="77777777" w:rsidR="00EC77F9" w:rsidRPr="004756CC" w:rsidRDefault="00210C53">
            <w:pPr>
              <w:pStyle w:val="TableParagraph"/>
              <w:spacing w:line="246" w:lineRule="exact"/>
            </w:pPr>
            <w:r w:rsidRPr="004756CC">
              <w:rPr>
                <w:spacing w:val="-2"/>
              </w:rPr>
              <w:t>parties.</w:t>
            </w:r>
          </w:p>
        </w:tc>
        <w:tc>
          <w:tcPr>
            <w:tcW w:w="1278" w:type="dxa"/>
          </w:tcPr>
          <w:p w14:paraId="53D23BBF" w14:textId="5446972C" w:rsidR="00EC77F9" w:rsidRPr="004756CC" w:rsidRDefault="003E708F">
            <w:pPr>
              <w:pStyle w:val="TableParagraph"/>
              <w:ind w:left="0"/>
            </w:pPr>
            <w:r w:rsidRPr="004756CC">
              <w:t>Yes</w:t>
            </w:r>
          </w:p>
        </w:tc>
        <w:tc>
          <w:tcPr>
            <w:tcW w:w="4393" w:type="dxa"/>
          </w:tcPr>
          <w:p w14:paraId="434AE42E" w14:textId="0D858C87" w:rsidR="001A724F" w:rsidRPr="004756CC" w:rsidRDefault="003E708F">
            <w:pPr>
              <w:pStyle w:val="TableParagraph"/>
              <w:ind w:left="0"/>
            </w:pPr>
            <w:r w:rsidRPr="004756CC">
              <w:t xml:space="preserve">We have updated our complaints policy to </w:t>
            </w:r>
            <w:r w:rsidR="00FF200A" w:rsidRPr="004756CC">
              <w:t>confirm who the</w:t>
            </w:r>
            <w:r w:rsidR="000E1424" w:rsidRPr="004756CC">
              <w:t xml:space="preserve"> complaint handler </w:t>
            </w:r>
            <w:r w:rsidR="00FF200A" w:rsidRPr="004756CC">
              <w:t>will be within</w:t>
            </w:r>
            <w:r w:rsidR="000E1424" w:rsidRPr="004756CC">
              <w:t xml:space="preserve"> two </w:t>
            </w:r>
            <w:r w:rsidR="00FF200A" w:rsidRPr="004756CC">
              <w:t xml:space="preserve">working </w:t>
            </w:r>
            <w:r w:rsidR="000E1424" w:rsidRPr="004756CC">
              <w:t>days</w:t>
            </w:r>
            <w:r w:rsidR="00E22368" w:rsidRPr="004756CC">
              <w:t>,</w:t>
            </w:r>
            <w:r w:rsidR="000E1424" w:rsidRPr="004756CC">
              <w:t xml:space="preserve"> and a full acknowledgement will be sent within</w:t>
            </w:r>
            <w:r w:rsidRPr="004756CC">
              <w:t xml:space="preserve"> five working days to assist with the process of setting out our understanding of the complaint including seeking clarification where required</w:t>
            </w:r>
          </w:p>
        </w:tc>
      </w:tr>
      <w:tr w:rsidR="00EC77F9" w:rsidRPr="004756CC" w14:paraId="02944D93" w14:textId="77777777">
        <w:trPr>
          <w:trHeight w:val="573"/>
        </w:trPr>
        <w:tc>
          <w:tcPr>
            <w:tcW w:w="2542" w:type="dxa"/>
          </w:tcPr>
          <w:p w14:paraId="1B835E52" w14:textId="77777777" w:rsidR="00EC77F9" w:rsidRPr="004756CC" w:rsidRDefault="00210C53">
            <w:pPr>
              <w:pStyle w:val="TableParagraph"/>
              <w:spacing w:before="151"/>
              <w:rPr>
                <w:b/>
              </w:rPr>
            </w:pPr>
            <w:r w:rsidRPr="004756CC">
              <w:rPr>
                <w:b/>
                <w:spacing w:val="-5"/>
              </w:rPr>
              <w:t>4.6</w:t>
            </w:r>
          </w:p>
        </w:tc>
        <w:tc>
          <w:tcPr>
            <w:tcW w:w="5672" w:type="dxa"/>
          </w:tcPr>
          <w:p w14:paraId="19C629C9" w14:textId="77777777" w:rsidR="00EC77F9" w:rsidRPr="004756CC" w:rsidRDefault="00210C53">
            <w:pPr>
              <w:pStyle w:val="TableParagraph"/>
              <w:spacing w:before="5" w:line="272" w:lineRule="exact"/>
            </w:pPr>
            <w:r w:rsidRPr="004756CC">
              <w:t>A</w:t>
            </w:r>
            <w:r w:rsidRPr="004756CC">
              <w:rPr>
                <w:spacing w:val="-5"/>
              </w:rPr>
              <w:t xml:space="preserve"> </w:t>
            </w:r>
            <w:r w:rsidRPr="004756CC">
              <w:t>complaint</w:t>
            </w:r>
            <w:r w:rsidRPr="004756CC">
              <w:rPr>
                <w:spacing w:val="-6"/>
              </w:rPr>
              <w:t xml:space="preserve"> </w:t>
            </w:r>
            <w:r w:rsidRPr="004756CC">
              <w:t>investigation</w:t>
            </w:r>
            <w:r w:rsidRPr="004756CC">
              <w:rPr>
                <w:spacing w:val="-7"/>
              </w:rPr>
              <w:t xml:space="preserve"> </w:t>
            </w:r>
            <w:r w:rsidRPr="004756CC">
              <w:t>must</w:t>
            </w:r>
            <w:r w:rsidRPr="004756CC">
              <w:rPr>
                <w:spacing w:val="-4"/>
              </w:rPr>
              <w:t xml:space="preserve"> </w:t>
            </w:r>
            <w:r w:rsidRPr="004756CC">
              <w:t>be</w:t>
            </w:r>
            <w:r w:rsidRPr="004756CC">
              <w:rPr>
                <w:spacing w:val="-7"/>
              </w:rPr>
              <w:t xml:space="preserve"> </w:t>
            </w:r>
            <w:r w:rsidRPr="004756CC">
              <w:t>conducted</w:t>
            </w:r>
            <w:r w:rsidRPr="004756CC">
              <w:rPr>
                <w:spacing w:val="-5"/>
              </w:rPr>
              <w:t xml:space="preserve"> </w:t>
            </w:r>
            <w:r w:rsidRPr="004756CC">
              <w:t>in</w:t>
            </w:r>
            <w:r w:rsidRPr="004756CC">
              <w:rPr>
                <w:spacing w:val="-7"/>
              </w:rPr>
              <w:t xml:space="preserve"> </w:t>
            </w:r>
            <w:r w:rsidRPr="004756CC">
              <w:t>an impartial manner.</w:t>
            </w:r>
          </w:p>
        </w:tc>
        <w:tc>
          <w:tcPr>
            <w:tcW w:w="1278" w:type="dxa"/>
          </w:tcPr>
          <w:p w14:paraId="623DCE1F" w14:textId="2154F897" w:rsidR="00EC77F9" w:rsidRPr="004756CC" w:rsidRDefault="002E3340">
            <w:pPr>
              <w:pStyle w:val="TableParagraph"/>
              <w:ind w:left="0"/>
            </w:pPr>
            <w:r w:rsidRPr="004756CC">
              <w:t>Yes</w:t>
            </w:r>
          </w:p>
        </w:tc>
        <w:tc>
          <w:tcPr>
            <w:tcW w:w="4393" w:type="dxa"/>
          </w:tcPr>
          <w:p w14:paraId="78196DC0" w14:textId="207D9DDE" w:rsidR="00EC77F9" w:rsidRPr="004756CC" w:rsidRDefault="002E3340">
            <w:pPr>
              <w:pStyle w:val="TableParagraph"/>
              <w:ind w:left="0"/>
            </w:pPr>
            <w:r w:rsidRPr="004756CC">
              <w:t xml:space="preserve">The central complaints team has the autonomy to make decisions, seeking </w:t>
            </w:r>
            <w:r w:rsidR="00BC4D8A" w:rsidRPr="004756CC">
              <w:t xml:space="preserve">information from both parties before </w:t>
            </w:r>
            <w:r w:rsidR="001F6DC6" w:rsidRPr="004756CC">
              <w:t>deciding.</w:t>
            </w:r>
          </w:p>
        </w:tc>
      </w:tr>
      <w:tr w:rsidR="00EC77F9" w:rsidRPr="004756CC" w14:paraId="692EC4CF" w14:textId="77777777">
        <w:trPr>
          <w:trHeight w:val="2620"/>
        </w:trPr>
        <w:tc>
          <w:tcPr>
            <w:tcW w:w="2542" w:type="dxa"/>
          </w:tcPr>
          <w:p w14:paraId="0E70A665" w14:textId="77777777" w:rsidR="00EC77F9" w:rsidRPr="004756CC" w:rsidRDefault="00EC77F9">
            <w:pPr>
              <w:pStyle w:val="TableParagraph"/>
              <w:ind w:left="0"/>
              <w:rPr>
                <w:b/>
                <w:sz w:val="24"/>
              </w:rPr>
            </w:pPr>
          </w:p>
          <w:p w14:paraId="12AC27B2" w14:textId="77777777" w:rsidR="00EC77F9" w:rsidRPr="004756CC" w:rsidRDefault="00EC77F9">
            <w:pPr>
              <w:pStyle w:val="TableParagraph"/>
              <w:ind w:left="0"/>
              <w:rPr>
                <w:b/>
                <w:sz w:val="24"/>
              </w:rPr>
            </w:pPr>
          </w:p>
          <w:p w14:paraId="717B8837" w14:textId="77777777" w:rsidR="00EC77F9" w:rsidRPr="004756CC" w:rsidRDefault="00EC77F9">
            <w:pPr>
              <w:pStyle w:val="TableParagraph"/>
              <w:ind w:left="0"/>
              <w:rPr>
                <w:b/>
                <w:sz w:val="24"/>
              </w:rPr>
            </w:pPr>
          </w:p>
          <w:p w14:paraId="2B259ACC" w14:textId="77777777" w:rsidR="00EC77F9" w:rsidRPr="004756CC" w:rsidRDefault="00EC77F9">
            <w:pPr>
              <w:pStyle w:val="TableParagraph"/>
              <w:spacing w:before="2"/>
              <w:ind w:left="0"/>
              <w:rPr>
                <w:b/>
                <w:sz w:val="30"/>
              </w:rPr>
            </w:pPr>
          </w:p>
          <w:p w14:paraId="5CB03E7A" w14:textId="77777777" w:rsidR="00EC77F9" w:rsidRPr="004756CC" w:rsidRDefault="00210C53">
            <w:pPr>
              <w:pStyle w:val="TableParagraph"/>
              <w:spacing w:before="1"/>
              <w:rPr>
                <w:b/>
              </w:rPr>
            </w:pPr>
            <w:r w:rsidRPr="004756CC">
              <w:rPr>
                <w:b/>
                <w:spacing w:val="-5"/>
              </w:rPr>
              <w:t>4.7</w:t>
            </w:r>
          </w:p>
        </w:tc>
        <w:tc>
          <w:tcPr>
            <w:tcW w:w="5672" w:type="dxa"/>
          </w:tcPr>
          <w:p w14:paraId="7059BB43" w14:textId="77777777" w:rsidR="00EC77F9" w:rsidRPr="004756CC" w:rsidRDefault="00210C53">
            <w:pPr>
              <w:pStyle w:val="TableParagraph"/>
            </w:pPr>
            <w:r w:rsidRPr="004756CC">
              <w:t>The</w:t>
            </w:r>
            <w:r w:rsidRPr="004756CC">
              <w:rPr>
                <w:spacing w:val="-5"/>
              </w:rPr>
              <w:t xml:space="preserve"> </w:t>
            </w:r>
            <w:r w:rsidRPr="004756CC">
              <w:t>complaint</w:t>
            </w:r>
            <w:r w:rsidRPr="004756CC">
              <w:rPr>
                <w:spacing w:val="-7"/>
              </w:rPr>
              <w:t xml:space="preserve"> </w:t>
            </w:r>
            <w:r w:rsidRPr="004756CC">
              <w:t>handler</w:t>
            </w:r>
            <w:r w:rsidRPr="004756CC">
              <w:rPr>
                <w:spacing w:val="-6"/>
              </w:rPr>
              <w:t xml:space="preserve"> </w:t>
            </w:r>
            <w:r w:rsidRPr="004756CC">
              <w:rPr>
                <w:spacing w:val="-2"/>
              </w:rPr>
              <w:t>must:</w:t>
            </w:r>
          </w:p>
          <w:p w14:paraId="3D71FD97" w14:textId="77777777" w:rsidR="00EC77F9" w:rsidRPr="004756CC" w:rsidRDefault="00210C53">
            <w:pPr>
              <w:pStyle w:val="TableParagraph"/>
              <w:numPr>
                <w:ilvl w:val="0"/>
                <w:numId w:val="18"/>
              </w:numPr>
              <w:tabs>
                <w:tab w:val="left" w:pos="671"/>
                <w:tab w:val="left" w:pos="672"/>
              </w:tabs>
              <w:spacing w:before="1" w:line="269" w:lineRule="exact"/>
            </w:pPr>
            <w:r w:rsidRPr="004756CC">
              <w:t>deal</w:t>
            </w:r>
            <w:r w:rsidRPr="004756CC">
              <w:rPr>
                <w:spacing w:val="-5"/>
              </w:rPr>
              <w:t xml:space="preserve"> </w:t>
            </w:r>
            <w:r w:rsidRPr="004756CC">
              <w:t>with</w:t>
            </w:r>
            <w:r w:rsidRPr="004756CC">
              <w:rPr>
                <w:spacing w:val="-5"/>
              </w:rPr>
              <w:t xml:space="preserve"> </w:t>
            </w:r>
            <w:r w:rsidRPr="004756CC">
              <w:t>complaints</w:t>
            </w:r>
            <w:r w:rsidRPr="004756CC">
              <w:rPr>
                <w:spacing w:val="-3"/>
              </w:rPr>
              <w:t xml:space="preserve"> </w:t>
            </w:r>
            <w:r w:rsidRPr="004756CC">
              <w:t>on</w:t>
            </w:r>
            <w:r w:rsidRPr="004756CC">
              <w:rPr>
                <w:spacing w:val="-7"/>
              </w:rPr>
              <w:t xml:space="preserve"> </w:t>
            </w:r>
            <w:r w:rsidRPr="004756CC">
              <w:t>their</w:t>
            </w:r>
            <w:r w:rsidRPr="004756CC">
              <w:rPr>
                <w:spacing w:val="-2"/>
              </w:rPr>
              <w:t xml:space="preserve"> merits</w:t>
            </w:r>
          </w:p>
          <w:p w14:paraId="591A5442" w14:textId="77777777" w:rsidR="00EC77F9" w:rsidRPr="004756CC" w:rsidRDefault="00210C53">
            <w:pPr>
              <w:pStyle w:val="TableParagraph"/>
              <w:numPr>
                <w:ilvl w:val="0"/>
                <w:numId w:val="18"/>
              </w:numPr>
              <w:tabs>
                <w:tab w:val="left" w:pos="671"/>
                <w:tab w:val="left" w:pos="672"/>
              </w:tabs>
              <w:spacing w:line="268" w:lineRule="exact"/>
            </w:pPr>
            <w:r w:rsidRPr="004756CC">
              <w:t>act</w:t>
            </w:r>
            <w:r w:rsidRPr="004756CC">
              <w:rPr>
                <w:spacing w:val="-3"/>
              </w:rPr>
              <w:t xml:space="preserve"> </w:t>
            </w:r>
            <w:r w:rsidRPr="004756CC">
              <w:t>independently</w:t>
            </w:r>
            <w:r w:rsidRPr="004756CC">
              <w:rPr>
                <w:spacing w:val="-4"/>
              </w:rPr>
              <w:t xml:space="preserve"> </w:t>
            </w:r>
            <w:r w:rsidRPr="004756CC">
              <w:t>and</w:t>
            </w:r>
            <w:r w:rsidRPr="004756CC">
              <w:rPr>
                <w:spacing w:val="-4"/>
              </w:rPr>
              <w:t xml:space="preserve"> </w:t>
            </w:r>
            <w:r w:rsidRPr="004756CC">
              <w:t>have</w:t>
            </w:r>
            <w:r w:rsidRPr="004756CC">
              <w:rPr>
                <w:spacing w:val="-5"/>
              </w:rPr>
              <w:t xml:space="preserve"> </w:t>
            </w:r>
            <w:r w:rsidRPr="004756CC">
              <w:t>an</w:t>
            </w:r>
            <w:r w:rsidRPr="004756CC">
              <w:rPr>
                <w:spacing w:val="-4"/>
              </w:rPr>
              <w:t xml:space="preserve"> </w:t>
            </w:r>
            <w:r w:rsidRPr="004756CC">
              <w:t>open</w:t>
            </w:r>
            <w:r w:rsidRPr="004756CC">
              <w:rPr>
                <w:spacing w:val="-8"/>
              </w:rPr>
              <w:t xml:space="preserve"> </w:t>
            </w:r>
            <w:r w:rsidRPr="004756CC">
              <w:rPr>
                <w:spacing w:val="-4"/>
              </w:rPr>
              <w:t>mind</w:t>
            </w:r>
          </w:p>
          <w:p w14:paraId="621F4FFA" w14:textId="77777777" w:rsidR="00EC77F9" w:rsidRPr="004756CC" w:rsidRDefault="00210C53">
            <w:pPr>
              <w:pStyle w:val="TableParagraph"/>
              <w:numPr>
                <w:ilvl w:val="0"/>
                <w:numId w:val="18"/>
              </w:numPr>
              <w:tabs>
                <w:tab w:val="left" w:pos="671"/>
                <w:tab w:val="left" w:pos="672"/>
              </w:tabs>
              <w:spacing w:line="237" w:lineRule="auto"/>
              <w:ind w:right="118"/>
            </w:pPr>
            <w:r w:rsidRPr="004756CC">
              <w:t>take</w:t>
            </w:r>
            <w:r w:rsidRPr="004756CC">
              <w:rPr>
                <w:spacing w:val="-7"/>
              </w:rPr>
              <w:t xml:space="preserve"> </w:t>
            </w:r>
            <w:r w:rsidRPr="004756CC">
              <w:t>measures</w:t>
            </w:r>
            <w:r w:rsidRPr="004756CC">
              <w:rPr>
                <w:spacing w:val="-7"/>
              </w:rPr>
              <w:t xml:space="preserve"> </w:t>
            </w:r>
            <w:r w:rsidRPr="004756CC">
              <w:t>to</w:t>
            </w:r>
            <w:r w:rsidRPr="004756CC">
              <w:rPr>
                <w:spacing w:val="-6"/>
              </w:rPr>
              <w:t xml:space="preserve"> </w:t>
            </w:r>
            <w:r w:rsidRPr="004756CC">
              <w:t>address</w:t>
            </w:r>
            <w:r w:rsidRPr="004756CC">
              <w:rPr>
                <w:spacing w:val="-5"/>
              </w:rPr>
              <w:t xml:space="preserve"> </w:t>
            </w:r>
            <w:r w:rsidRPr="004756CC">
              <w:t>any</w:t>
            </w:r>
            <w:r w:rsidRPr="004756CC">
              <w:rPr>
                <w:spacing w:val="-4"/>
              </w:rPr>
              <w:t xml:space="preserve"> </w:t>
            </w:r>
            <w:r w:rsidRPr="004756CC">
              <w:t>actual</w:t>
            </w:r>
            <w:r w:rsidRPr="004756CC">
              <w:rPr>
                <w:spacing w:val="-6"/>
              </w:rPr>
              <w:t xml:space="preserve"> </w:t>
            </w:r>
            <w:r w:rsidRPr="004756CC">
              <w:t>or</w:t>
            </w:r>
            <w:r w:rsidRPr="004756CC">
              <w:rPr>
                <w:spacing w:val="-4"/>
              </w:rPr>
              <w:t xml:space="preserve"> </w:t>
            </w:r>
            <w:r w:rsidRPr="004756CC">
              <w:t>perceived conflict of interest</w:t>
            </w:r>
          </w:p>
          <w:p w14:paraId="664C0827" w14:textId="77777777" w:rsidR="00EC77F9" w:rsidRPr="004756CC" w:rsidRDefault="00210C53">
            <w:pPr>
              <w:pStyle w:val="TableParagraph"/>
              <w:numPr>
                <w:ilvl w:val="0"/>
                <w:numId w:val="18"/>
              </w:numPr>
              <w:tabs>
                <w:tab w:val="left" w:pos="672"/>
                <w:tab w:val="left" w:pos="673"/>
              </w:tabs>
              <w:spacing w:before="1" w:line="269" w:lineRule="exact"/>
              <w:ind w:left="672"/>
            </w:pPr>
            <w:r w:rsidRPr="004756CC">
              <w:t>consider</w:t>
            </w:r>
            <w:r w:rsidRPr="004756CC">
              <w:rPr>
                <w:spacing w:val="-5"/>
              </w:rPr>
              <w:t xml:space="preserve"> </w:t>
            </w:r>
            <w:r w:rsidRPr="004756CC">
              <w:t>all</w:t>
            </w:r>
            <w:r w:rsidRPr="004756CC">
              <w:rPr>
                <w:spacing w:val="-7"/>
              </w:rPr>
              <w:t xml:space="preserve"> </w:t>
            </w:r>
            <w:r w:rsidRPr="004756CC">
              <w:t>information</w:t>
            </w:r>
            <w:r w:rsidRPr="004756CC">
              <w:rPr>
                <w:spacing w:val="-6"/>
              </w:rPr>
              <w:t xml:space="preserve"> </w:t>
            </w:r>
            <w:r w:rsidRPr="004756CC">
              <w:t>and</w:t>
            </w:r>
            <w:r w:rsidRPr="004756CC">
              <w:rPr>
                <w:spacing w:val="-7"/>
              </w:rPr>
              <w:t xml:space="preserve"> </w:t>
            </w:r>
            <w:r w:rsidRPr="004756CC">
              <w:t>evidence</w:t>
            </w:r>
            <w:r w:rsidRPr="004756CC">
              <w:rPr>
                <w:spacing w:val="-6"/>
              </w:rPr>
              <w:t xml:space="preserve"> </w:t>
            </w:r>
            <w:r w:rsidRPr="004756CC">
              <w:rPr>
                <w:spacing w:val="-2"/>
              </w:rPr>
              <w:t>carefully</w:t>
            </w:r>
          </w:p>
          <w:p w14:paraId="0DE1B44F" w14:textId="77777777" w:rsidR="00EC77F9" w:rsidRPr="004756CC" w:rsidRDefault="00210C53">
            <w:pPr>
              <w:pStyle w:val="TableParagraph"/>
              <w:numPr>
                <w:ilvl w:val="0"/>
                <w:numId w:val="18"/>
              </w:numPr>
              <w:tabs>
                <w:tab w:val="left" w:pos="672"/>
                <w:tab w:val="left" w:pos="673"/>
              </w:tabs>
              <w:spacing w:before="2" w:line="237" w:lineRule="auto"/>
              <w:ind w:left="672" w:right="133"/>
            </w:pPr>
            <w:r w:rsidRPr="004756CC">
              <w:t>keep</w:t>
            </w:r>
            <w:r w:rsidRPr="004756CC">
              <w:rPr>
                <w:spacing w:val="-6"/>
              </w:rPr>
              <w:t xml:space="preserve"> </w:t>
            </w:r>
            <w:r w:rsidRPr="004756CC">
              <w:t>the</w:t>
            </w:r>
            <w:r w:rsidRPr="004756CC">
              <w:rPr>
                <w:spacing w:val="-8"/>
              </w:rPr>
              <w:t xml:space="preserve"> </w:t>
            </w:r>
            <w:r w:rsidRPr="004756CC">
              <w:t>complaint</w:t>
            </w:r>
            <w:r w:rsidRPr="004756CC">
              <w:rPr>
                <w:spacing w:val="-4"/>
              </w:rPr>
              <w:t xml:space="preserve"> </w:t>
            </w:r>
            <w:r w:rsidRPr="004756CC">
              <w:t>confidential</w:t>
            </w:r>
            <w:r w:rsidRPr="004756CC">
              <w:rPr>
                <w:spacing w:val="-6"/>
              </w:rPr>
              <w:t xml:space="preserve"> </w:t>
            </w:r>
            <w:r w:rsidRPr="004756CC">
              <w:t>as</w:t>
            </w:r>
            <w:r w:rsidRPr="004756CC">
              <w:rPr>
                <w:spacing w:val="-8"/>
              </w:rPr>
              <w:t xml:space="preserve"> </w:t>
            </w:r>
            <w:r w:rsidRPr="004756CC">
              <w:t>far</w:t>
            </w:r>
            <w:r w:rsidRPr="004756CC">
              <w:rPr>
                <w:spacing w:val="-7"/>
              </w:rPr>
              <w:t xml:space="preserve"> </w:t>
            </w:r>
            <w:r w:rsidRPr="004756CC">
              <w:t>as</w:t>
            </w:r>
            <w:r w:rsidRPr="004756CC">
              <w:rPr>
                <w:spacing w:val="-5"/>
              </w:rPr>
              <w:t xml:space="preserve"> </w:t>
            </w:r>
            <w:r w:rsidRPr="004756CC">
              <w:t>possible, with information only disclosed if necessary to properly investigate the matter.</w:t>
            </w:r>
          </w:p>
        </w:tc>
        <w:tc>
          <w:tcPr>
            <w:tcW w:w="1278" w:type="dxa"/>
          </w:tcPr>
          <w:p w14:paraId="26CF0302" w14:textId="08DAEF5C" w:rsidR="00EC77F9" w:rsidRPr="004756CC" w:rsidRDefault="00BC4D8A">
            <w:pPr>
              <w:pStyle w:val="TableParagraph"/>
              <w:ind w:left="0"/>
            </w:pPr>
            <w:r w:rsidRPr="004756CC">
              <w:t>Yes</w:t>
            </w:r>
          </w:p>
        </w:tc>
        <w:tc>
          <w:tcPr>
            <w:tcW w:w="4393" w:type="dxa"/>
          </w:tcPr>
          <w:p w14:paraId="6EB32210" w14:textId="78FA18AB" w:rsidR="00BC4D8A" w:rsidRPr="00650D41" w:rsidRDefault="000E1424">
            <w:pPr>
              <w:pStyle w:val="TableParagraph"/>
              <w:ind w:left="0"/>
              <w:rPr>
                <w:color w:val="FF0000"/>
              </w:rPr>
            </w:pPr>
            <w:r w:rsidRPr="004756CC">
              <w:t xml:space="preserve">The Customer Resolution Team comply with these principles in their approach to managing complaints. Complaints </w:t>
            </w:r>
            <w:r w:rsidR="00E22368" w:rsidRPr="004756CC">
              <w:t>which</w:t>
            </w:r>
            <w:r w:rsidR="009C6D4A" w:rsidRPr="004756CC">
              <w:t xml:space="preserve"> </w:t>
            </w:r>
            <w:r w:rsidR="00E22368" w:rsidRPr="004756CC">
              <w:t>are</w:t>
            </w:r>
            <w:r w:rsidR="009C6D4A" w:rsidRPr="004756CC">
              <w:t xml:space="preserve"> treated confidentially are </w:t>
            </w:r>
            <w:r w:rsidRPr="004756CC">
              <w:t xml:space="preserve">marked secure in our case manager system, </w:t>
            </w:r>
            <w:r w:rsidR="009C6D4A" w:rsidRPr="004756CC">
              <w:t>so they are anonymous in our reporting.</w:t>
            </w:r>
            <w:r w:rsidR="009C6D4A" w:rsidRPr="00650D41">
              <w:rPr>
                <w:color w:val="FF0000"/>
              </w:rPr>
              <w:t xml:space="preserve"> </w:t>
            </w:r>
          </w:p>
        </w:tc>
      </w:tr>
      <w:tr w:rsidR="00EC77F9" w:rsidRPr="004756CC" w14:paraId="4D0724F7" w14:textId="77777777">
        <w:trPr>
          <w:trHeight w:val="810"/>
        </w:trPr>
        <w:tc>
          <w:tcPr>
            <w:tcW w:w="2542" w:type="dxa"/>
          </w:tcPr>
          <w:p w14:paraId="424122EC" w14:textId="77777777" w:rsidR="00EC77F9" w:rsidRPr="004756CC" w:rsidRDefault="00EC77F9">
            <w:pPr>
              <w:pStyle w:val="TableParagraph"/>
              <w:spacing w:before="6"/>
              <w:ind w:left="0"/>
              <w:rPr>
                <w:b/>
                <w:sz w:val="23"/>
              </w:rPr>
            </w:pPr>
          </w:p>
          <w:p w14:paraId="57E59CE3" w14:textId="77777777" w:rsidR="00EC77F9" w:rsidRPr="004756CC" w:rsidRDefault="00210C53">
            <w:pPr>
              <w:pStyle w:val="TableParagraph"/>
              <w:rPr>
                <w:b/>
              </w:rPr>
            </w:pPr>
            <w:r w:rsidRPr="004756CC">
              <w:rPr>
                <w:b/>
                <w:spacing w:val="-4"/>
              </w:rPr>
              <w:t>4.11</w:t>
            </w:r>
          </w:p>
        </w:tc>
        <w:tc>
          <w:tcPr>
            <w:tcW w:w="5672" w:type="dxa"/>
          </w:tcPr>
          <w:p w14:paraId="1EC0928C" w14:textId="77777777" w:rsidR="00EC77F9" w:rsidRPr="004756CC" w:rsidRDefault="00210C53">
            <w:pPr>
              <w:pStyle w:val="TableParagraph"/>
            </w:pPr>
            <w:r w:rsidRPr="004756CC">
              <w:t>Landlords</w:t>
            </w:r>
            <w:r w:rsidRPr="004756CC">
              <w:rPr>
                <w:spacing w:val="-6"/>
              </w:rPr>
              <w:t xml:space="preserve"> </w:t>
            </w:r>
            <w:r w:rsidRPr="004756CC">
              <w:t>must</w:t>
            </w:r>
            <w:r w:rsidRPr="004756CC">
              <w:rPr>
                <w:spacing w:val="-4"/>
              </w:rPr>
              <w:t xml:space="preserve"> </w:t>
            </w:r>
            <w:r w:rsidRPr="004756CC">
              <w:t>adhere</w:t>
            </w:r>
            <w:r w:rsidRPr="004756CC">
              <w:rPr>
                <w:spacing w:val="-5"/>
              </w:rPr>
              <w:t xml:space="preserve"> </w:t>
            </w:r>
            <w:r w:rsidRPr="004756CC">
              <w:t>to</w:t>
            </w:r>
            <w:r w:rsidRPr="004756CC">
              <w:rPr>
                <w:spacing w:val="-4"/>
              </w:rPr>
              <w:t xml:space="preserve"> </w:t>
            </w:r>
            <w:r w:rsidRPr="004756CC">
              <w:t>any</w:t>
            </w:r>
            <w:r w:rsidRPr="004756CC">
              <w:rPr>
                <w:spacing w:val="-5"/>
              </w:rPr>
              <w:t xml:space="preserve"> </w:t>
            </w:r>
            <w:r w:rsidRPr="004756CC">
              <w:rPr>
                <w:spacing w:val="-2"/>
              </w:rPr>
              <w:t>reasonable</w:t>
            </w:r>
          </w:p>
          <w:p w14:paraId="5CC2D5C8" w14:textId="77777777" w:rsidR="00EC77F9" w:rsidRPr="004756CC" w:rsidRDefault="00210C53">
            <w:pPr>
              <w:pStyle w:val="TableParagraph"/>
              <w:spacing w:line="270" w:lineRule="atLeast"/>
              <w:ind w:right="84"/>
            </w:pPr>
            <w:r w:rsidRPr="004756CC">
              <w:t>arrangements</w:t>
            </w:r>
            <w:r w:rsidRPr="004756CC">
              <w:rPr>
                <w:spacing w:val="-7"/>
              </w:rPr>
              <w:t xml:space="preserve"> </w:t>
            </w:r>
            <w:r w:rsidRPr="004756CC">
              <w:t>agreed</w:t>
            </w:r>
            <w:r w:rsidRPr="004756CC">
              <w:rPr>
                <w:spacing w:val="-7"/>
              </w:rPr>
              <w:t xml:space="preserve"> </w:t>
            </w:r>
            <w:r w:rsidRPr="004756CC">
              <w:t>with</w:t>
            </w:r>
            <w:r w:rsidRPr="004756CC">
              <w:rPr>
                <w:spacing w:val="-6"/>
              </w:rPr>
              <w:t xml:space="preserve"> </w:t>
            </w:r>
            <w:r w:rsidRPr="004756CC">
              <w:t>residents</w:t>
            </w:r>
            <w:r w:rsidRPr="004756CC">
              <w:rPr>
                <w:spacing w:val="-5"/>
              </w:rPr>
              <w:t xml:space="preserve"> </w:t>
            </w:r>
            <w:r w:rsidRPr="004756CC">
              <w:t>in</w:t>
            </w:r>
            <w:r w:rsidRPr="004756CC">
              <w:rPr>
                <w:spacing w:val="-7"/>
              </w:rPr>
              <w:t xml:space="preserve"> </w:t>
            </w:r>
            <w:r w:rsidRPr="004756CC">
              <w:t>terms</w:t>
            </w:r>
            <w:r w:rsidRPr="004756CC">
              <w:rPr>
                <w:spacing w:val="-7"/>
              </w:rPr>
              <w:t xml:space="preserve"> </w:t>
            </w:r>
            <w:r w:rsidRPr="004756CC">
              <w:t>of frequency and method of communication</w:t>
            </w:r>
          </w:p>
        </w:tc>
        <w:tc>
          <w:tcPr>
            <w:tcW w:w="1278" w:type="dxa"/>
          </w:tcPr>
          <w:p w14:paraId="39903A17" w14:textId="26C87272" w:rsidR="00EC77F9" w:rsidRPr="004756CC" w:rsidRDefault="00BC4D8A">
            <w:pPr>
              <w:pStyle w:val="TableParagraph"/>
              <w:ind w:left="0"/>
            </w:pPr>
            <w:r w:rsidRPr="004756CC">
              <w:t>Yes</w:t>
            </w:r>
          </w:p>
        </w:tc>
        <w:tc>
          <w:tcPr>
            <w:tcW w:w="4393" w:type="dxa"/>
          </w:tcPr>
          <w:p w14:paraId="6D11556D" w14:textId="03F67B79" w:rsidR="00EC77F9" w:rsidRPr="00650D41" w:rsidRDefault="009C6D4A">
            <w:pPr>
              <w:pStyle w:val="TableParagraph"/>
              <w:ind w:left="0"/>
              <w:rPr>
                <w:color w:val="FF0000"/>
              </w:rPr>
            </w:pPr>
            <w:r w:rsidRPr="004756CC">
              <w:t>We will discuss preferences and reasonable adjustments that the resident requires and will agree reasonable arrangements such as email only, calling to go through any correspondence by phone.</w:t>
            </w:r>
            <w:r w:rsidRPr="00650D41">
              <w:rPr>
                <w:color w:val="FF0000"/>
              </w:rPr>
              <w:t xml:space="preserve"> </w:t>
            </w:r>
          </w:p>
        </w:tc>
      </w:tr>
      <w:tr w:rsidR="00EC77F9" w:rsidRPr="004756CC" w14:paraId="6A62F57C" w14:textId="77777777">
        <w:trPr>
          <w:trHeight w:val="1816"/>
        </w:trPr>
        <w:tc>
          <w:tcPr>
            <w:tcW w:w="2542" w:type="dxa"/>
          </w:tcPr>
          <w:p w14:paraId="26220700" w14:textId="77777777" w:rsidR="00EC77F9" w:rsidRPr="004756CC" w:rsidRDefault="00EC77F9">
            <w:pPr>
              <w:pStyle w:val="TableParagraph"/>
              <w:ind w:left="0"/>
              <w:rPr>
                <w:b/>
                <w:sz w:val="24"/>
              </w:rPr>
            </w:pPr>
          </w:p>
          <w:p w14:paraId="02735ABA" w14:textId="77777777" w:rsidR="00EC77F9" w:rsidRPr="004756CC" w:rsidRDefault="00EC77F9">
            <w:pPr>
              <w:pStyle w:val="TableParagraph"/>
              <w:ind w:left="0"/>
              <w:rPr>
                <w:b/>
                <w:sz w:val="24"/>
              </w:rPr>
            </w:pPr>
          </w:p>
          <w:p w14:paraId="1E6C4F3D" w14:textId="77777777" w:rsidR="00EC77F9" w:rsidRPr="004756CC" w:rsidRDefault="00EC77F9">
            <w:pPr>
              <w:pStyle w:val="TableParagraph"/>
              <w:spacing w:before="2"/>
              <w:ind w:left="0"/>
              <w:rPr>
                <w:b/>
                <w:sz w:val="19"/>
              </w:rPr>
            </w:pPr>
          </w:p>
          <w:p w14:paraId="3C289D72" w14:textId="77777777" w:rsidR="00EC77F9" w:rsidRPr="004756CC" w:rsidRDefault="00210C53">
            <w:pPr>
              <w:pStyle w:val="TableParagraph"/>
              <w:rPr>
                <w:b/>
              </w:rPr>
            </w:pPr>
            <w:r w:rsidRPr="004756CC">
              <w:rPr>
                <w:b/>
                <w:spacing w:val="-4"/>
              </w:rPr>
              <w:t>4.12</w:t>
            </w:r>
          </w:p>
        </w:tc>
        <w:tc>
          <w:tcPr>
            <w:tcW w:w="5672" w:type="dxa"/>
          </w:tcPr>
          <w:p w14:paraId="7D2CF76D" w14:textId="77777777" w:rsidR="00EC77F9" w:rsidRPr="004756CC" w:rsidRDefault="00210C53">
            <w:pPr>
              <w:pStyle w:val="TableParagraph"/>
            </w:pPr>
            <w:r w:rsidRPr="004756CC">
              <w:t>The</w:t>
            </w:r>
            <w:r w:rsidRPr="004756CC">
              <w:rPr>
                <w:spacing w:val="-4"/>
              </w:rPr>
              <w:t xml:space="preserve"> </w:t>
            </w:r>
            <w:r w:rsidRPr="004756CC">
              <w:t>resident,</w:t>
            </w:r>
            <w:r w:rsidRPr="004756CC">
              <w:rPr>
                <w:spacing w:val="-3"/>
              </w:rPr>
              <w:t xml:space="preserve"> </w:t>
            </w:r>
            <w:r w:rsidRPr="004756CC">
              <w:t>and</w:t>
            </w:r>
            <w:r w:rsidRPr="004756CC">
              <w:rPr>
                <w:spacing w:val="-5"/>
              </w:rPr>
              <w:t xml:space="preserve"> </w:t>
            </w:r>
            <w:r w:rsidRPr="004756CC">
              <w:t>if</w:t>
            </w:r>
            <w:r w:rsidRPr="004756CC">
              <w:rPr>
                <w:spacing w:val="-5"/>
              </w:rPr>
              <w:t xml:space="preserve"> </w:t>
            </w:r>
            <w:r w:rsidRPr="004756CC">
              <w:t>applicable</w:t>
            </w:r>
            <w:r w:rsidRPr="004756CC">
              <w:rPr>
                <w:spacing w:val="-5"/>
              </w:rPr>
              <w:t xml:space="preserve"> </w:t>
            </w:r>
            <w:r w:rsidRPr="004756CC">
              <w:t>any</w:t>
            </w:r>
            <w:r w:rsidRPr="004756CC">
              <w:rPr>
                <w:spacing w:val="-4"/>
              </w:rPr>
              <w:t xml:space="preserve"> </w:t>
            </w:r>
            <w:r w:rsidRPr="004756CC">
              <w:t>staff</w:t>
            </w:r>
            <w:r w:rsidRPr="004756CC">
              <w:rPr>
                <w:spacing w:val="-6"/>
              </w:rPr>
              <w:t xml:space="preserve"> </w:t>
            </w:r>
            <w:r w:rsidRPr="004756CC">
              <w:t>member</w:t>
            </w:r>
            <w:r w:rsidRPr="004756CC">
              <w:rPr>
                <w:spacing w:val="-7"/>
              </w:rPr>
              <w:t xml:space="preserve"> </w:t>
            </w:r>
            <w:r w:rsidRPr="004756CC">
              <w:t>who</w:t>
            </w:r>
            <w:r w:rsidRPr="004756CC">
              <w:rPr>
                <w:spacing w:val="-5"/>
              </w:rPr>
              <w:t xml:space="preserve"> </w:t>
            </w:r>
            <w:r w:rsidRPr="004756CC">
              <w:t>is the subject of the complaint, must also be given a fair chance to:</w:t>
            </w:r>
          </w:p>
          <w:p w14:paraId="411D08B5" w14:textId="77777777" w:rsidR="00EC77F9" w:rsidRPr="004756CC" w:rsidRDefault="00210C53">
            <w:pPr>
              <w:pStyle w:val="TableParagraph"/>
              <w:numPr>
                <w:ilvl w:val="0"/>
                <w:numId w:val="17"/>
              </w:numPr>
              <w:tabs>
                <w:tab w:val="left" w:pos="467"/>
                <w:tab w:val="left" w:pos="468"/>
              </w:tabs>
              <w:spacing w:before="1" w:line="268" w:lineRule="exact"/>
            </w:pPr>
            <w:r w:rsidRPr="004756CC">
              <w:t>set</w:t>
            </w:r>
            <w:r w:rsidRPr="004756CC">
              <w:rPr>
                <w:spacing w:val="-1"/>
              </w:rPr>
              <w:t xml:space="preserve"> </w:t>
            </w:r>
            <w:r w:rsidRPr="004756CC">
              <w:t>out</w:t>
            </w:r>
            <w:r w:rsidRPr="004756CC">
              <w:rPr>
                <w:spacing w:val="-4"/>
              </w:rPr>
              <w:t xml:space="preserve"> </w:t>
            </w:r>
            <w:r w:rsidRPr="004756CC">
              <w:t>their</w:t>
            </w:r>
            <w:r w:rsidRPr="004756CC">
              <w:rPr>
                <w:spacing w:val="-3"/>
              </w:rPr>
              <w:t xml:space="preserve"> </w:t>
            </w:r>
            <w:r w:rsidRPr="004756CC">
              <w:rPr>
                <w:spacing w:val="-2"/>
              </w:rPr>
              <w:t>position</w:t>
            </w:r>
          </w:p>
          <w:p w14:paraId="11E3E831" w14:textId="77777777" w:rsidR="00EC77F9" w:rsidRPr="004756CC" w:rsidRDefault="00210C53">
            <w:pPr>
              <w:pStyle w:val="TableParagraph"/>
              <w:numPr>
                <w:ilvl w:val="0"/>
                <w:numId w:val="17"/>
              </w:numPr>
              <w:tabs>
                <w:tab w:val="left" w:pos="467"/>
                <w:tab w:val="left" w:pos="468"/>
              </w:tabs>
              <w:spacing w:before="1" w:line="237" w:lineRule="auto"/>
              <w:ind w:right="570"/>
            </w:pPr>
            <w:r w:rsidRPr="004756CC">
              <w:t>comment</w:t>
            </w:r>
            <w:r w:rsidRPr="004756CC">
              <w:rPr>
                <w:spacing w:val="-5"/>
              </w:rPr>
              <w:t xml:space="preserve"> </w:t>
            </w:r>
            <w:r w:rsidRPr="004756CC">
              <w:t>on</w:t>
            </w:r>
            <w:r w:rsidRPr="004756CC">
              <w:rPr>
                <w:spacing w:val="-5"/>
              </w:rPr>
              <w:t xml:space="preserve"> </w:t>
            </w:r>
            <w:r w:rsidRPr="004756CC">
              <w:t>any</w:t>
            </w:r>
            <w:r w:rsidRPr="004756CC">
              <w:rPr>
                <w:spacing w:val="-7"/>
              </w:rPr>
              <w:t xml:space="preserve"> </w:t>
            </w:r>
            <w:r w:rsidRPr="004756CC">
              <w:t>adverse</w:t>
            </w:r>
            <w:r w:rsidRPr="004756CC">
              <w:rPr>
                <w:spacing w:val="-5"/>
              </w:rPr>
              <w:t xml:space="preserve"> </w:t>
            </w:r>
            <w:r w:rsidRPr="004756CC">
              <w:t>findings</w:t>
            </w:r>
            <w:r w:rsidRPr="004756CC">
              <w:rPr>
                <w:spacing w:val="-4"/>
              </w:rPr>
              <w:t xml:space="preserve"> </w:t>
            </w:r>
            <w:r w:rsidRPr="004756CC">
              <w:t>before</w:t>
            </w:r>
            <w:r w:rsidRPr="004756CC">
              <w:rPr>
                <w:spacing w:val="-7"/>
              </w:rPr>
              <w:t xml:space="preserve"> </w:t>
            </w:r>
            <w:r w:rsidRPr="004756CC">
              <w:t>a</w:t>
            </w:r>
            <w:r w:rsidRPr="004756CC">
              <w:rPr>
                <w:spacing w:val="-7"/>
              </w:rPr>
              <w:t xml:space="preserve"> </w:t>
            </w:r>
            <w:r w:rsidRPr="004756CC">
              <w:t>final decision is made.</w:t>
            </w:r>
          </w:p>
        </w:tc>
        <w:tc>
          <w:tcPr>
            <w:tcW w:w="1278" w:type="dxa"/>
          </w:tcPr>
          <w:p w14:paraId="6F4F4A82" w14:textId="4554C220" w:rsidR="00EC77F9" w:rsidRPr="004756CC" w:rsidRDefault="00465385">
            <w:pPr>
              <w:pStyle w:val="TableParagraph"/>
              <w:ind w:left="0"/>
            </w:pPr>
            <w:r w:rsidRPr="004756CC">
              <w:t>Yes</w:t>
            </w:r>
          </w:p>
        </w:tc>
        <w:tc>
          <w:tcPr>
            <w:tcW w:w="4393" w:type="dxa"/>
          </w:tcPr>
          <w:p w14:paraId="0B42C117" w14:textId="7EE4D855" w:rsidR="00DB2AB1" w:rsidRPr="004756CC" w:rsidRDefault="006C6272">
            <w:pPr>
              <w:pStyle w:val="TableParagraph"/>
              <w:ind w:left="0"/>
            </w:pPr>
            <w:r w:rsidRPr="004756CC">
              <w:t>Where a complaint is directed at a staff member, Staff are made aware of the complaint and given the opportunity to comment and set out their position via discussion with their manager or the central complaints team</w:t>
            </w:r>
            <w:r w:rsidR="00DC5C32" w:rsidRPr="004756CC">
              <w:t xml:space="preserve">. </w:t>
            </w:r>
            <w:r w:rsidRPr="004756CC">
              <w:t>In most cases information to conclude the case is available within notes captured on our systems.</w:t>
            </w:r>
          </w:p>
          <w:p w14:paraId="4FEA4B98" w14:textId="480E0E05" w:rsidR="00884F11" w:rsidRPr="00650D41" w:rsidRDefault="00884F11">
            <w:pPr>
              <w:pStyle w:val="TableParagraph"/>
              <w:ind w:left="0"/>
            </w:pPr>
          </w:p>
        </w:tc>
      </w:tr>
      <w:tr w:rsidR="00EC77F9" w:rsidRPr="004756CC" w14:paraId="67D53703" w14:textId="77777777">
        <w:trPr>
          <w:trHeight w:val="810"/>
        </w:trPr>
        <w:tc>
          <w:tcPr>
            <w:tcW w:w="2542" w:type="dxa"/>
          </w:tcPr>
          <w:p w14:paraId="71708C22" w14:textId="77777777" w:rsidR="00EC77F9" w:rsidRPr="004756CC" w:rsidRDefault="00EC77F9">
            <w:pPr>
              <w:pStyle w:val="TableParagraph"/>
              <w:spacing w:before="6"/>
              <w:ind w:left="0"/>
              <w:rPr>
                <w:b/>
                <w:sz w:val="23"/>
              </w:rPr>
            </w:pPr>
          </w:p>
          <w:p w14:paraId="05BCD862" w14:textId="77777777" w:rsidR="00EC77F9" w:rsidRPr="004756CC" w:rsidRDefault="00210C53">
            <w:pPr>
              <w:pStyle w:val="TableParagraph"/>
              <w:rPr>
                <w:b/>
              </w:rPr>
            </w:pPr>
            <w:r w:rsidRPr="004756CC">
              <w:rPr>
                <w:b/>
                <w:spacing w:val="-4"/>
              </w:rPr>
              <w:t>4.13</w:t>
            </w:r>
          </w:p>
        </w:tc>
        <w:tc>
          <w:tcPr>
            <w:tcW w:w="5672" w:type="dxa"/>
          </w:tcPr>
          <w:p w14:paraId="38C5EDF6" w14:textId="77777777" w:rsidR="00EC77F9" w:rsidRPr="004756CC" w:rsidRDefault="00210C53">
            <w:pPr>
              <w:pStyle w:val="TableParagraph"/>
            </w:pPr>
            <w:r w:rsidRPr="004756CC">
              <w:t>A</w:t>
            </w:r>
            <w:r w:rsidRPr="004756CC">
              <w:rPr>
                <w:spacing w:val="-5"/>
              </w:rPr>
              <w:t xml:space="preserve"> </w:t>
            </w:r>
            <w:r w:rsidRPr="004756CC">
              <w:t>landlord</w:t>
            </w:r>
            <w:r w:rsidRPr="004756CC">
              <w:rPr>
                <w:spacing w:val="-5"/>
              </w:rPr>
              <w:t xml:space="preserve"> </w:t>
            </w:r>
            <w:r w:rsidRPr="004756CC">
              <w:t>must</w:t>
            </w:r>
            <w:r w:rsidRPr="004756CC">
              <w:rPr>
                <w:spacing w:val="-4"/>
              </w:rPr>
              <w:t xml:space="preserve"> </w:t>
            </w:r>
            <w:r w:rsidRPr="004756CC">
              <w:t>include</w:t>
            </w:r>
            <w:r w:rsidRPr="004756CC">
              <w:rPr>
                <w:spacing w:val="-5"/>
              </w:rPr>
              <w:t xml:space="preserve"> </w:t>
            </w:r>
            <w:r w:rsidRPr="004756CC">
              <w:t>in</w:t>
            </w:r>
            <w:r w:rsidRPr="004756CC">
              <w:rPr>
                <w:spacing w:val="-5"/>
              </w:rPr>
              <w:t xml:space="preserve"> </w:t>
            </w:r>
            <w:r w:rsidRPr="004756CC">
              <w:t>its</w:t>
            </w:r>
            <w:r w:rsidRPr="004756CC">
              <w:rPr>
                <w:spacing w:val="-5"/>
              </w:rPr>
              <w:t xml:space="preserve"> </w:t>
            </w:r>
            <w:r w:rsidRPr="004756CC">
              <w:t>complaints</w:t>
            </w:r>
            <w:r w:rsidRPr="004756CC">
              <w:rPr>
                <w:spacing w:val="-7"/>
              </w:rPr>
              <w:t xml:space="preserve"> </w:t>
            </w:r>
            <w:r w:rsidRPr="004756CC">
              <w:t>policy</w:t>
            </w:r>
            <w:r w:rsidRPr="004756CC">
              <w:rPr>
                <w:spacing w:val="-3"/>
              </w:rPr>
              <w:t xml:space="preserve"> </w:t>
            </w:r>
            <w:r w:rsidRPr="004756CC">
              <w:rPr>
                <w:spacing w:val="-5"/>
              </w:rPr>
              <w:t>its</w:t>
            </w:r>
          </w:p>
          <w:p w14:paraId="1C46BF5A" w14:textId="77777777" w:rsidR="00EC77F9" w:rsidRPr="004756CC" w:rsidRDefault="00210C53">
            <w:pPr>
              <w:pStyle w:val="TableParagraph"/>
              <w:spacing w:line="270" w:lineRule="atLeast"/>
            </w:pPr>
            <w:r w:rsidRPr="004756CC">
              <w:t>timescales</w:t>
            </w:r>
            <w:r w:rsidRPr="004756CC">
              <w:rPr>
                <w:spacing w:val="-6"/>
              </w:rPr>
              <w:t xml:space="preserve"> </w:t>
            </w:r>
            <w:r w:rsidRPr="004756CC">
              <w:t>for</w:t>
            </w:r>
            <w:r w:rsidRPr="004756CC">
              <w:rPr>
                <w:spacing w:val="-2"/>
              </w:rPr>
              <w:t xml:space="preserve"> </w:t>
            </w:r>
            <w:r w:rsidRPr="004756CC">
              <w:t>a</w:t>
            </w:r>
            <w:r w:rsidRPr="004756CC">
              <w:rPr>
                <w:spacing w:val="-6"/>
              </w:rPr>
              <w:t xml:space="preserve"> </w:t>
            </w:r>
            <w:r w:rsidRPr="004756CC">
              <w:t>resident</w:t>
            </w:r>
            <w:r w:rsidRPr="004756CC">
              <w:rPr>
                <w:spacing w:val="-7"/>
              </w:rPr>
              <w:t xml:space="preserve"> </w:t>
            </w:r>
            <w:r w:rsidRPr="004756CC">
              <w:t>to</w:t>
            </w:r>
            <w:r w:rsidRPr="004756CC">
              <w:rPr>
                <w:spacing w:val="-6"/>
              </w:rPr>
              <w:t xml:space="preserve"> </w:t>
            </w:r>
            <w:r w:rsidRPr="004756CC">
              <w:t>request</w:t>
            </w:r>
            <w:r w:rsidRPr="004756CC">
              <w:rPr>
                <w:spacing w:val="-5"/>
              </w:rPr>
              <w:t xml:space="preserve"> </w:t>
            </w:r>
            <w:r w:rsidRPr="004756CC">
              <w:t>escalation</w:t>
            </w:r>
            <w:r w:rsidRPr="004756CC">
              <w:rPr>
                <w:spacing w:val="-6"/>
              </w:rPr>
              <w:t xml:space="preserve"> </w:t>
            </w:r>
            <w:r w:rsidRPr="004756CC">
              <w:t>of</w:t>
            </w:r>
            <w:r w:rsidRPr="004756CC">
              <w:rPr>
                <w:spacing w:val="-7"/>
              </w:rPr>
              <w:t xml:space="preserve"> </w:t>
            </w:r>
            <w:r w:rsidRPr="004756CC">
              <w:t xml:space="preserve">a </w:t>
            </w:r>
            <w:r w:rsidRPr="004756CC">
              <w:rPr>
                <w:spacing w:val="-2"/>
              </w:rPr>
              <w:t>complaint</w:t>
            </w:r>
          </w:p>
        </w:tc>
        <w:tc>
          <w:tcPr>
            <w:tcW w:w="1278" w:type="dxa"/>
          </w:tcPr>
          <w:p w14:paraId="61279006" w14:textId="3CC38A48" w:rsidR="00EC77F9" w:rsidRPr="004756CC" w:rsidRDefault="00115B99">
            <w:pPr>
              <w:pStyle w:val="TableParagraph"/>
              <w:ind w:left="0"/>
            </w:pPr>
            <w:r w:rsidRPr="004756CC">
              <w:t>Yes</w:t>
            </w:r>
          </w:p>
        </w:tc>
        <w:tc>
          <w:tcPr>
            <w:tcW w:w="4393" w:type="dxa"/>
          </w:tcPr>
          <w:p w14:paraId="45CD1616" w14:textId="3604BD90" w:rsidR="00EC77F9" w:rsidRPr="00650D41" w:rsidRDefault="009C6D4A">
            <w:pPr>
              <w:pStyle w:val="TableParagraph"/>
              <w:ind w:left="0"/>
            </w:pPr>
            <w:r w:rsidRPr="004756CC">
              <w:t xml:space="preserve">This is included in our </w:t>
            </w:r>
            <w:r w:rsidR="000E1424" w:rsidRPr="004756CC">
              <w:t xml:space="preserve">complaints </w:t>
            </w:r>
            <w:r w:rsidRPr="004756CC">
              <w:t>policy</w:t>
            </w:r>
          </w:p>
        </w:tc>
      </w:tr>
      <w:tr w:rsidR="00EC77F9" w:rsidRPr="004756CC" w14:paraId="484DDF23" w14:textId="77777777">
        <w:trPr>
          <w:trHeight w:val="573"/>
        </w:trPr>
        <w:tc>
          <w:tcPr>
            <w:tcW w:w="2542" w:type="dxa"/>
          </w:tcPr>
          <w:p w14:paraId="79AC52F1" w14:textId="77777777" w:rsidR="00EC77F9" w:rsidRPr="004756CC" w:rsidRDefault="00210C53">
            <w:pPr>
              <w:pStyle w:val="TableParagraph"/>
              <w:spacing w:before="151"/>
              <w:rPr>
                <w:b/>
              </w:rPr>
            </w:pPr>
            <w:r w:rsidRPr="004756CC">
              <w:rPr>
                <w:b/>
                <w:spacing w:val="-4"/>
              </w:rPr>
              <w:t>4.14</w:t>
            </w:r>
          </w:p>
        </w:tc>
        <w:tc>
          <w:tcPr>
            <w:tcW w:w="5672" w:type="dxa"/>
          </w:tcPr>
          <w:p w14:paraId="62F6D41F" w14:textId="724C3A98" w:rsidR="00EC77F9" w:rsidRPr="004756CC" w:rsidRDefault="00210C53">
            <w:pPr>
              <w:pStyle w:val="TableParagraph"/>
              <w:spacing w:before="16" w:line="254" w:lineRule="auto"/>
            </w:pPr>
            <w:r w:rsidRPr="004756CC">
              <w:t>A</w:t>
            </w:r>
            <w:r w:rsidRPr="004756CC">
              <w:rPr>
                <w:spacing w:val="-4"/>
              </w:rPr>
              <w:t xml:space="preserve"> </w:t>
            </w:r>
            <w:r w:rsidRPr="004756CC">
              <w:t>landlord</w:t>
            </w:r>
            <w:r w:rsidRPr="004756CC">
              <w:rPr>
                <w:spacing w:val="-5"/>
              </w:rPr>
              <w:t xml:space="preserve"> </w:t>
            </w:r>
            <w:r w:rsidRPr="004756CC">
              <w:t>must</w:t>
            </w:r>
            <w:r w:rsidRPr="004756CC">
              <w:rPr>
                <w:spacing w:val="-4"/>
              </w:rPr>
              <w:t xml:space="preserve"> </w:t>
            </w:r>
            <w:r w:rsidRPr="004756CC">
              <w:t>not</w:t>
            </w:r>
            <w:r w:rsidRPr="004756CC">
              <w:rPr>
                <w:spacing w:val="-5"/>
              </w:rPr>
              <w:t xml:space="preserve"> </w:t>
            </w:r>
            <w:r w:rsidRPr="004756CC">
              <w:rPr>
                <w:b/>
                <w:bCs/>
              </w:rPr>
              <w:t>unreasonably</w:t>
            </w:r>
            <w:r w:rsidRPr="004756CC">
              <w:rPr>
                <w:b/>
                <w:bCs/>
                <w:spacing w:val="-4"/>
              </w:rPr>
              <w:t xml:space="preserve"> </w:t>
            </w:r>
            <w:r w:rsidRPr="004756CC">
              <w:rPr>
                <w:b/>
                <w:bCs/>
              </w:rPr>
              <w:t>refuse</w:t>
            </w:r>
            <w:r w:rsidRPr="004756CC">
              <w:rPr>
                <w:spacing w:val="-6"/>
              </w:rPr>
              <w:t xml:space="preserve"> </w:t>
            </w:r>
            <w:r w:rsidRPr="004756CC">
              <w:t>to</w:t>
            </w:r>
            <w:r w:rsidRPr="004756CC">
              <w:rPr>
                <w:spacing w:val="-4"/>
              </w:rPr>
              <w:t xml:space="preserve"> </w:t>
            </w:r>
            <w:r w:rsidRPr="004756CC">
              <w:t>escalate</w:t>
            </w:r>
            <w:r w:rsidRPr="004756CC">
              <w:rPr>
                <w:spacing w:val="-5"/>
              </w:rPr>
              <w:t xml:space="preserve"> </w:t>
            </w:r>
            <w:r w:rsidRPr="004756CC">
              <w:t>a complaint through all stages of the complaints</w:t>
            </w:r>
            <w:r w:rsidR="00B9201C" w:rsidRPr="004756CC">
              <w:t xml:space="preserve"> procedure and must have clear and valid reasons for taking that course of action.</w:t>
            </w:r>
          </w:p>
        </w:tc>
        <w:tc>
          <w:tcPr>
            <w:tcW w:w="1278" w:type="dxa"/>
          </w:tcPr>
          <w:p w14:paraId="32348ABF" w14:textId="7E7BB8DA" w:rsidR="00EC77F9" w:rsidRPr="004756CC" w:rsidRDefault="00100D22">
            <w:pPr>
              <w:pStyle w:val="TableParagraph"/>
              <w:ind w:left="0"/>
            </w:pPr>
            <w:r w:rsidRPr="004756CC">
              <w:t>Yes</w:t>
            </w:r>
          </w:p>
        </w:tc>
        <w:tc>
          <w:tcPr>
            <w:tcW w:w="4393" w:type="dxa"/>
          </w:tcPr>
          <w:p w14:paraId="24BB80EE" w14:textId="1DBA4C41" w:rsidR="00EC77F9" w:rsidRPr="004756CC" w:rsidRDefault="00FD76CE">
            <w:pPr>
              <w:pStyle w:val="TableParagraph"/>
              <w:ind w:left="0"/>
            </w:pPr>
            <w:r w:rsidRPr="004756CC">
              <w:t>As per our Complaints Policy</w:t>
            </w:r>
          </w:p>
        </w:tc>
      </w:tr>
      <w:tr w:rsidR="00EC77F9" w:rsidRPr="004756CC" w14:paraId="20EA7809" w14:textId="77777777">
        <w:trPr>
          <w:trHeight w:val="1348"/>
        </w:trPr>
        <w:tc>
          <w:tcPr>
            <w:tcW w:w="2542" w:type="dxa"/>
          </w:tcPr>
          <w:p w14:paraId="76AB149B" w14:textId="77777777" w:rsidR="00EC77F9" w:rsidRPr="00650D41" w:rsidRDefault="00EC77F9">
            <w:pPr>
              <w:pStyle w:val="TableParagraph"/>
              <w:ind w:left="0"/>
            </w:pPr>
          </w:p>
        </w:tc>
        <w:tc>
          <w:tcPr>
            <w:tcW w:w="5672" w:type="dxa"/>
          </w:tcPr>
          <w:p w14:paraId="1C42656A" w14:textId="032D4058" w:rsidR="00EC77F9" w:rsidRPr="004756CC" w:rsidRDefault="00210C53">
            <w:pPr>
              <w:pStyle w:val="TableParagraph"/>
              <w:spacing w:line="256" w:lineRule="auto"/>
            </w:pPr>
            <w:r w:rsidRPr="004756CC">
              <w:t>Reasons for declining to escalate a complaint must be clearly set out in a landlord’s</w:t>
            </w:r>
            <w:r w:rsidRPr="004756CC">
              <w:rPr>
                <w:spacing w:val="-3"/>
              </w:rPr>
              <w:t xml:space="preserve"> </w:t>
            </w:r>
            <w:r w:rsidRPr="004756CC">
              <w:t>complaints</w:t>
            </w:r>
            <w:r w:rsidRPr="004756CC">
              <w:rPr>
                <w:spacing w:val="-6"/>
              </w:rPr>
              <w:t xml:space="preserve"> </w:t>
            </w:r>
            <w:r w:rsidRPr="004756CC">
              <w:t>policy</w:t>
            </w:r>
            <w:r w:rsidRPr="004756CC">
              <w:rPr>
                <w:spacing w:val="-3"/>
              </w:rPr>
              <w:t xml:space="preserve"> </w:t>
            </w:r>
            <w:r w:rsidRPr="004756CC">
              <w:t>and</w:t>
            </w:r>
            <w:r w:rsidRPr="004756CC">
              <w:rPr>
                <w:spacing w:val="-6"/>
              </w:rPr>
              <w:t xml:space="preserve"> </w:t>
            </w:r>
            <w:r w:rsidRPr="004756CC">
              <w:t>must</w:t>
            </w:r>
            <w:r w:rsidRPr="004756CC">
              <w:rPr>
                <w:spacing w:val="-4"/>
              </w:rPr>
              <w:t xml:space="preserve"> </w:t>
            </w:r>
            <w:r w:rsidRPr="004756CC">
              <w:t>be</w:t>
            </w:r>
            <w:r w:rsidRPr="004756CC">
              <w:rPr>
                <w:spacing w:val="-6"/>
              </w:rPr>
              <w:t xml:space="preserve"> </w:t>
            </w:r>
            <w:r w:rsidRPr="004756CC">
              <w:t>the</w:t>
            </w:r>
            <w:r w:rsidRPr="004756CC">
              <w:rPr>
                <w:spacing w:val="-6"/>
              </w:rPr>
              <w:t xml:space="preserve"> </w:t>
            </w:r>
            <w:r w:rsidRPr="004756CC">
              <w:t>same</w:t>
            </w:r>
            <w:r w:rsidRPr="004756CC">
              <w:rPr>
                <w:spacing w:val="-4"/>
              </w:rPr>
              <w:t xml:space="preserve"> </w:t>
            </w:r>
            <w:r w:rsidRPr="004756CC">
              <w:t>as</w:t>
            </w:r>
          </w:p>
          <w:p w14:paraId="3A394496" w14:textId="77777777" w:rsidR="00EC77F9" w:rsidRPr="004756CC" w:rsidRDefault="00210C53">
            <w:pPr>
              <w:pStyle w:val="TableParagraph"/>
              <w:spacing w:line="246" w:lineRule="exact"/>
            </w:pPr>
            <w:r w:rsidRPr="004756CC">
              <w:t>the</w:t>
            </w:r>
            <w:r w:rsidRPr="004756CC">
              <w:rPr>
                <w:spacing w:val="-5"/>
              </w:rPr>
              <w:t xml:space="preserve"> </w:t>
            </w:r>
            <w:r w:rsidRPr="004756CC">
              <w:t>reasons</w:t>
            </w:r>
            <w:r w:rsidRPr="004756CC">
              <w:rPr>
                <w:spacing w:val="-5"/>
              </w:rPr>
              <w:t xml:space="preserve"> </w:t>
            </w:r>
            <w:r w:rsidRPr="004756CC">
              <w:t>for</w:t>
            </w:r>
            <w:r w:rsidRPr="004756CC">
              <w:rPr>
                <w:spacing w:val="-4"/>
              </w:rPr>
              <w:t xml:space="preserve"> </w:t>
            </w:r>
            <w:r w:rsidRPr="004756CC">
              <w:t>not</w:t>
            </w:r>
            <w:r w:rsidRPr="004756CC">
              <w:rPr>
                <w:spacing w:val="-1"/>
              </w:rPr>
              <w:t xml:space="preserve"> </w:t>
            </w:r>
            <w:r w:rsidRPr="004756CC">
              <w:t>accepting</w:t>
            </w:r>
            <w:r w:rsidRPr="004756CC">
              <w:rPr>
                <w:spacing w:val="-3"/>
              </w:rPr>
              <w:t xml:space="preserve"> </w:t>
            </w:r>
            <w:r w:rsidRPr="004756CC">
              <w:t>a</w:t>
            </w:r>
            <w:r w:rsidRPr="004756CC">
              <w:rPr>
                <w:spacing w:val="-3"/>
              </w:rPr>
              <w:t xml:space="preserve"> </w:t>
            </w:r>
            <w:r w:rsidRPr="004756CC">
              <w:rPr>
                <w:spacing w:val="-2"/>
              </w:rPr>
              <w:t>complaint.</w:t>
            </w:r>
          </w:p>
        </w:tc>
        <w:tc>
          <w:tcPr>
            <w:tcW w:w="1278" w:type="dxa"/>
          </w:tcPr>
          <w:p w14:paraId="4209075B" w14:textId="70328C93" w:rsidR="00EC77F9" w:rsidRPr="004756CC" w:rsidRDefault="00FD76CE">
            <w:pPr>
              <w:pStyle w:val="TableParagraph"/>
              <w:ind w:left="0"/>
            </w:pPr>
            <w:r w:rsidRPr="004756CC">
              <w:t>Yes</w:t>
            </w:r>
          </w:p>
        </w:tc>
        <w:tc>
          <w:tcPr>
            <w:tcW w:w="4393" w:type="dxa"/>
          </w:tcPr>
          <w:p w14:paraId="6F6C183B" w14:textId="1E26AFCB" w:rsidR="00EC77F9" w:rsidRPr="004756CC" w:rsidRDefault="00465385">
            <w:pPr>
              <w:pStyle w:val="TableParagraph"/>
              <w:ind w:left="0"/>
              <w:rPr>
                <w:highlight w:val="yellow"/>
              </w:rPr>
            </w:pPr>
            <w:r w:rsidRPr="004756CC">
              <w:t xml:space="preserve">We have updated and amalgamated the reasons for declining to escalate and reasons for not accepting a complaint into one. </w:t>
            </w:r>
          </w:p>
        </w:tc>
      </w:tr>
      <w:tr w:rsidR="00EC77F9" w:rsidRPr="004756CC" w14:paraId="31A10DDF" w14:textId="77777777">
        <w:trPr>
          <w:trHeight w:val="1350"/>
        </w:trPr>
        <w:tc>
          <w:tcPr>
            <w:tcW w:w="2542" w:type="dxa"/>
          </w:tcPr>
          <w:p w14:paraId="5E0BBA9F" w14:textId="77777777" w:rsidR="00EC77F9" w:rsidRPr="004756CC" w:rsidRDefault="00EC77F9">
            <w:pPr>
              <w:pStyle w:val="TableParagraph"/>
              <w:ind w:left="0"/>
              <w:rPr>
                <w:b/>
                <w:sz w:val="24"/>
              </w:rPr>
            </w:pPr>
          </w:p>
          <w:p w14:paraId="03035F4D" w14:textId="77777777" w:rsidR="00EC77F9" w:rsidRPr="004756CC" w:rsidRDefault="00EC77F9">
            <w:pPr>
              <w:pStyle w:val="TableParagraph"/>
              <w:spacing w:before="10"/>
              <w:ind w:left="0"/>
              <w:rPr>
                <w:b/>
              </w:rPr>
            </w:pPr>
          </w:p>
          <w:p w14:paraId="336BB1EA" w14:textId="77777777" w:rsidR="00EC77F9" w:rsidRPr="004756CC" w:rsidRDefault="00210C53">
            <w:pPr>
              <w:pStyle w:val="TableParagraph"/>
              <w:spacing w:before="1"/>
              <w:rPr>
                <w:b/>
              </w:rPr>
            </w:pPr>
            <w:r w:rsidRPr="004756CC">
              <w:rPr>
                <w:b/>
                <w:spacing w:val="-4"/>
              </w:rPr>
              <w:t>4.15</w:t>
            </w:r>
          </w:p>
        </w:tc>
        <w:tc>
          <w:tcPr>
            <w:tcW w:w="5672" w:type="dxa"/>
          </w:tcPr>
          <w:p w14:paraId="4595268A" w14:textId="62438777" w:rsidR="00EC77F9" w:rsidRPr="004756CC" w:rsidRDefault="00210C53">
            <w:pPr>
              <w:pStyle w:val="TableParagraph"/>
              <w:spacing w:before="2" w:line="256" w:lineRule="auto"/>
            </w:pPr>
            <w:r w:rsidRPr="004756CC">
              <w:t xml:space="preserve">A full record must be kept of the complaint, any </w:t>
            </w:r>
            <w:r w:rsidR="00DC5C32" w:rsidRPr="004756CC">
              <w:t>review,</w:t>
            </w:r>
            <w:r w:rsidRPr="004756CC">
              <w:t xml:space="preserve"> and the outcomes at each stage. This must include the original complaint and the date received, all correspondence</w:t>
            </w:r>
            <w:r w:rsidRPr="004756CC">
              <w:rPr>
                <w:spacing w:val="-7"/>
              </w:rPr>
              <w:t xml:space="preserve"> </w:t>
            </w:r>
            <w:r w:rsidRPr="004756CC">
              <w:t>with</w:t>
            </w:r>
            <w:r w:rsidRPr="004756CC">
              <w:rPr>
                <w:spacing w:val="-9"/>
              </w:rPr>
              <w:t xml:space="preserve"> </w:t>
            </w:r>
            <w:r w:rsidRPr="004756CC">
              <w:t>the</w:t>
            </w:r>
            <w:r w:rsidRPr="004756CC">
              <w:rPr>
                <w:spacing w:val="-9"/>
              </w:rPr>
              <w:t xml:space="preserve"> </w:t>
            </w:r>
            <w:r w:rsidRPr="004756CC">
              <w:t>resident,</w:t>
            </w:r>
            <w:r w:rsidRPr="004756CC">
              <w:rPr>
                <w:spacing w:val="-8"/>
              </w:rPr>
              <w:t xml:space="preserve"> </w:t>
            </w:r>
            <w:r w:rsidRPr="004756CC">
              <w:t>correspondence</w:t>
            </w:r>
            <w:r w:rsidRPr="004756CC">
              <w:rPr>
                <w:spacing w:val="-7"/>
              </w:rPr>
              <w:t xml:space="preserve"> </w:t>
            </w:r>
            <w:r w:rsidRPr="004756CC">
              <w:t>with</w:t>
            </w:r>
          </w:p>
          <w:p w14:paraId="05F46663" w14:textId="77777777" w:rsidR="00EC77F9" w:rsidRPr="004756CC" w:rsidRDefault="00210C53">
            <w:pPr>
              <w:pStyle w:val="TableParagraph"/>
              <w:spacing w:line="246" w:lineRule="exact"/>
            </w:pPr>
            <w:r w:rsidRPr="004756CC">
              <w:t>other</w:t>
            </w:r>
            <w:r w:rsidRPr="004756CC">
              <w:rPr>
                <w:spacing w:val="-5"/>
              </w:rPr>
              <w:t xml:space="preserve"> </w:t>
            </w:r>
            <w:r w:rsidRPr="004756CC">
              <w:t>parties</w:t>
            </w:r>
            <w:r w:rsidRPr="004756CC">
              <w:rPr>
                <w:spacing w:val="-2"/>
              </w:rPr>
              <w:t xml:space="preserve"> </w:t>
            </w:r>
            <w:r w:rsidRPr="004756CC">
              <w:t>and</w:t>
            </w:r>
            <w:r w:rsidRPr="004756CC">
              <w:rPr>
                <w:spacing w:val="-5"/>
              </w:rPr>
              <w:t xml:space="preserve"> </w:t>
            </w:r>
            <w:r w:rsidRPr="004756CC">
              <w:t>any</w:t>
            </w:r>
            <w:r w:rsidRPr="004756CC">
              <w:rPr>
                <w:spacing w:val="-5"/>
              </w:rPr>
              <w:t xml:space="preserve"> </w:t>
            </w:r>
            <w:r w:rsidRPr="004756CC">
              <w:t>reports</w:t>
            </w:r>
            <w:r w:rsidRPr="004756CC">
              <w:rPr>
                <w:spacing w:val="-5"/>
              </w:rPr>
              <w:t xml:space="preserve"> </w:t>
            </w:r>
            <w:r w:rsidRPr="004756CC">
              <w:t>or</w:t>
            </w:r>
            <w:r w:rsidRPr="004756CC">
              <w:rPr>
                <w:spacing w:val="-4"/>
              </w:rPr>
              <w:t xml:space="preserve"> </w:t>
            </w:r>
            <w:r w:rsidRPr="004756CC">
              <w:t>surveys</w:t>
            </w:r>
            <w:r w:rsidRPr="004756CC">
              <w:rPr>
                <w:spacing w:val="-2"/>
              </w:rPr>
              <w:t xml:space="preserve"> prepared.</w:t>
            </w:r>
          </w:p>
        </w:tc>
        <w:tc>
          <w:tcPr>
            <w:tcW w:w="1278" w:type="dxa"/>
          </w:tcPr>
          <w:p w14:paraId="0C0886CF" w14:textId="58CF6948" w:rsidR="00EC77F9" w:rsidRPr="004756CC" w:rsidRDefault="00B9737F">
            <w:pPr>
              <w:pStyle w:val="TableParagraph"/>
              <w:ind w:left="0"/>
            </w:pPr>
            <w:r w:rsidRPr="004756CC">
              <w:t>Yes</w:t>
            </w:r>
          </w:p>
        </w:tc>
        <w:tc>
          <w:tcPr>
            <w:tcW w:w="4393" w:type="dxa"/>
          </w:tcPr>
          <w:p w14:paraId="3E28786F" w14:textId="10795EC1" w:rsidR="00EC77F9" w:rsidRPr="004756CC" w:rsidRDefault="000E1424">
            <w:pPr>
              <w:pStyle w:val="TableParagraph"/>
              <w:ind w:left="0"/>
              <w:rPr>
                <w:color w:val="FF0000"/>
              </w:rPr>
            </w:pPr>
            <w:r w:rsidRPr="004756CC">
              <w:t xml:space="preserve">A full record of the complaint is made in CRM. Copies of any correspondence including complaint response letters, correspondence with third parties, reports and surveys are securely filed in </w:t>
            </w:r>
            <w:r w:rsidR="000574FC" w:rsidRPr="004756CC">
              <w:t xml:space="preserve">our </w:t>
            </w:r>
            <w:r w:rsidRPr="004756CC">
              <w:t>EDRM</w:t>
            </w:r>
            <w:r w:rsidR="000574FC" w:rsidRPr="004756CC">
              <w:t xml:space="preserve"> (electronic document management) system</w:t>
            </w:r>
            <w:r w:rsidRPr="004756CC">
              <w:rPr>
                <w:color w:val="FF0000"/>
              </w:rPr>
              <w:t xml:space="preserve"> </w:t>
            </w:r>
          </w:p>
        </w:tc>
      </w:tr>
      <w:tr w:rsidR="00EC77F9" w:rsidRPr="004756CC" w14:paraId="4F3B0D4F" w14:textId="77777777">
        <w:trPr>
          <w:trHeight w:val="808"/>
        </w:trPr>
        <w:tc>
          <w:tcPr>
            <w:tcW w:w="2542" w:type="dxa"/>
          </w:tcPr>
          <w:p w14:paraId="0A9DEBCC" w14:textId="77777777" w:rsidR="00EC77F9" w:rsidRPr="004756CC" w:rsidRDefault="00EC77F9">
            <w:pPr>
              <w:pStyle w:val="TableParagraph"/>
              <w:spacing w:before="4"/>
              <w:ind w:left="0"/>
              <w:rPr>
                <w:b/>
                <w:sz w:val="23"/>
              </w:rPr>
            </w:pPr>
          </w:p>
          <w:p w14:paraId="676BA508" w14:textId="77777777" w:rsidR="00EC77F9" w:rsidRPr="004756CC" w:rsidRDefault="00210C53">
            <w:pPr>
              <w:pStyle w:val="TableParagraph"/>
              <w:rPr>
                <w:b/>
              </w:rPr>
            </w:pPr>
            <w:r w:rsidRPr="004756CC">
              <w:rPr>
                <w:b/>
                <w:spacing w:val="-4"/>
              </w:rPr>
              <w:t>4.18</w:t>
            </w:r>
          </w:p>
        </w:tc>
        <w:tc>
          <w:tcPr>
            <w:tcW w:w="5672" w:type="dxa"/>
          </w:tcPr>
          <w:p w14:paraId="27A71F64" w14:textId="77777777" w:rsidR="00EC77F9" w:rsidRPr="004756CC" w:rsidRDefault="00210C53">
            <w:pPr>
              <w:pStyle w:val="TableParagraph"/>
              <w:spacing w:line="254" w:lineRule="auto"/>
              <w:ind w:right="145"/>
            </w:pPr>
            <w:r w:rsidRPr="004756CC">
              <w:t>Landlords</w:t>
            </w:r>
            <w:r w:rsidRPr="004756CC">
              <w:rPr>
                <w:spacing w:val="-7"/>
              </w:rPr>
              <w:t xml:space="preserve"> </w:t>
            </w:r>
            <w:r w:rsidRPr="004756CC">
              <w:t>must</w:t>
            </w:r>
            <w:r w:rsidRPr="004756CC">
              <w:rPr>
                <w:spacing w:val="-5"/>
              </w:rPr>
              <w:t xml:space="preserve"> </w:t>
            </w:r>
            <w:r w:rsidRPr="004756CC">
              <w:t>have</w:t>
            </w:r>
            <w:r w:rsidRPr="004756CC">
              <w:rPr>
                <w:spacing w:val="-7"/>
              </w:rPr>
              <w:t xml:space="preserve"> </w:t>
            </w:r>
            <w:r w:rsidRPr="004756CC">
              <w:t>policies</w:t>
            </w:r>
            <w:r w:rsidRPr="004756CC">
              <w:rPr>
                <w:spacing w:val="-4"/>
              </w:rPr>
              <w:t xml:space="preserve"> </w:t>
            </w:r>
            <w:r w:rsidRPr="004756CC">
              <w:t>and</w:t>
            </w:r>
            <w:r w:rsidRPr="004756CC">
              <w:rPr>
                <w:spacing w:val="-5"/>
              </w:rPr>
              <w:t xml:space="preserve"> </w:t>
            </w:r>
            <w:r w:rsidRPr="004756CC">
              <w:t>procedures</w:t>
            </w:r>
            <w:r w:rsidRPr="004756CC">
              <w:rPr>
                <w:spacing w:val="-7"/>
              </w:rPr>
              <w:t xml:space="preserve"> </w:t>
            </w:r>
            <w:r w:rsidRPr="004756CC">
              <w:t>in</w:t>
            </w:r>
            <w:r w:rsidRPr="004756CC">
              <w:rPr>
                <w:spacing w:val="-5"/>
              </w:rPr>
              <w:t xml:space="preserve"> </w:t>
            </w:r>
            <w:r w:rsidRPr="004756CC">
              <w:t>place for managing unacceptable behaviour from residents</w:t>
            </w:r>
          </w:p>
          <w:p w14:paraId="516BFFFE" w14:textId="77777777" w:rsidR="00EC77F9" w:rsidRPr="004756CC" w:rsidRDefault="00210C53">
            <w:pPr>
              <w:pStyle w:val="TableParagraph"/>
              <w:spacing w:before="3" w:line="249" w:lineRule="exact"/>
            </w:pPr>
            <w:r w:rsidRPr="004756CC">
              <w:t>and/or</w:t>
            </w:r>
            <w:r w:rsidRPr="004756CC">
              <w:rPr>
                <w:spacing w:val="-7"/>
              </w:rPr>
              <w:t xml:space="preserve"> </w:t>
            </w:r>
            <w:r w:rsidRPr="004756CC">
              <w:t>their</w:t>
            </w:r>
            <w:r w:rsidRPr="004756CC">
              <w:rPr>
                <w:spacing w:val="-7"/>
              </w:rPr>
              <w:t xml:space="preserve"> </w:t>
            </w:r>
            <w:r w:rsidRPr="004756CC">
              <w:t>representatives</w:t>
            </w:r>
            <w:r w:rsidRPr="004756CC">
              <w:rPr>
                <w:spacing w:val="-5"/>
              </w:rPr>
              <w:t xml:space="preserve"> </w:t>
            </w:r>
            <w:r w:rsidRPr="004756CC">
              <w:t>when</w:t>
            </w:r>
            <w:r w:rsidRPr="004756CC">
              <w:rPr>
                <w:spacing w:val="-5"/>
              </w:rPr>
              <w:t xml:space="preserve"> </w:t>
            </w:r>
            <w:r w:rsidRPr="004756CC">
              <w:t>pursuing</w:t>
            </w:r>
            <w:r w:rsidRPr="004756CC">
              <w:rPr>
                <w:spacing w:val="-6"/>
              </w:rPr>
              <w:t xml:space="preserve"> </w:t>
            </w:r>
            <w:r w:rsidRPr="004756CC">
              <w:t>a</w:t>
            </w:r>
            <w:r w:rsidRPr="004756CC">
              <w:rPr>
                <w:spacing w:val="-7"/>
              </w:rPr>
              <w:t xml:space="preserve"> </w:t>
            </w:r>
            <w:r w:rsidRPr="004756CC">
              <w:rPr>
                <w:spacing w:val="-2"/>
              </w:rPr>
              <w:t>complaint.</w:t>
            </w:r>
          </w:p>
        </w:tc>
        <w:tc>
          <w:tcPr>
            <w:tcW w:w="1278" w:type="dxa"/>
          </w:tcPr>
          <w:p w14:paraId="374883BF" w14:textId="6C0A1958" w:rsidR="00EC77F9" w:rsidRPr="004756CC" w:rsidRDefault="007C3F47">
            <w:pPr>
              <w:pStyle w:val="TableParagraph"/>
              <w:ind w:left="0"/>
            </w:pPr>
            <w:r w:rsidRPr="004756CC">
              <w:t>Yes</w:t>
            </w:r>
          </w:p>
        </w:tc>
        <w:tc>
          <w:tcPr>
            <w:tcW w:w="4393" w:type="dxa"/>
          </w:tcPr>
          <w:p w14:paraId="52985E99" w14:textId="64966F73" w:rsidR="001B690F" w:rsidRPr="004756CC" w:rsidRDefault="007C3F47" w:rsidP="00587068">
            <w:pPr>
              <w:pStyle w:val="TableParagraph"/>
              <w:spacing w:line="254" w:lineRule="auto"/>
              <w:ind w:left="0" w:right="145"/>
            </w:pPr>
            <w:r w:rsidRPr="004756CC">
              <w:t>There is a section</w:t>
            </w:r>
            <w:r w:rsidR="001B690F" w:rsidRPr="004756CC">
              <w:t xml:space="preserve"> on managing unacceptable behaviour from residents</w:t>
            </w:r>
          </w:p>
          <w:p w14:paraId="7978FC28" w14:textId="3A71E960" w:rsidR="009A62BB" w:rsidRPr="004756CC" w:rsidRDefault="001B690F" w:rsidP="001B690F">
            <w:pPr>
              <w:pStyle w:val="TableParagraph"/>
              <w:ind w:left="0"/>
            </w:pPr>
            <w:r w:rsidRPr="004756CC">
              <w:t>and/or</w:t>
            </w:r>
            <w:r w:rsidRPr="004756CC">
              <w:rPr>
                <w:spacing w:val="-7"/>
              </w:rPr>
              <w:t xml:space="preserve"> </w:t>
            </w:r>
            <w:r w:rsidRPr="004756CC">
              <w:t>their</w:t>
            </w:r>
            <w:r w:rsidRPr="004756CC">
              <w:rPr>
                <w:spacing w:val="-7"/>
              </w:rPr>
              <w:t xml:space="preserve"> </w:t>
            </w:r>
            <w:r w:rsidRPr="004756CC">
              <w:t>representatives</w:t>
            </w:r>
            <w:r w:rsidRPr="004756CC">
              <w:rPr>
                <w:spacing w:val="-5"/>
              </w:rPr>
              <w:t xml:space="preserve"> </w:t>
            </w:r>
            <w:r w:rsidRPr="004756CC">
              <w:t>when</w:t>
            </w:r>
            <w:r w:rsidRPr="004756CC">
              <w:rPr>
                <w:spacing w:val="-5"/>
              </w:rPr>
              <w:t xml:space="preserve"> </w:t>
            </w:r>
            <w:r w:rsidRPr="004756CC">
              <w:t>pursuing</w:t>
            </w:r>
            <w:r w:rsidRPr="004756CC">
              <w:rPr>
                <w:spacing w:val="-6"/>
              </w:rPr>
              <w:t xml:space="preserve"> </w:t>
            </w:r>
            <w:r w:rsidRPr="004756CC">
              <w:t>a</w:t>
            </w:r>
            <w:r w:rsidRPr="004756CC">
              <w:rPr>
                <w:spacing w:val="-7"/>
              </w:rPr>
              <w:t xml:space="preserve"> </w:t>
            </w:r>
            <w:r w:rsidRPr="004756CC">
              <w:rPr>
                <w:spacing w:val="-2"/>
              </w:rPr>
              <w:t>complaint</w:t>
            </w:r>
            <w:r w:rsidR="007C3F47" w:rsidRPr="004756CC">
              <w:t xml:space="preserve"> within our complaints Policy.</w:t>
            </w:r>
          </w:p>
          <w:p w14:paraId="548E5B1B" w14:textId="77777777" w:rsidR="002C64CF" w:rsidRPr="004756CC" w:rsidRDefault="002C64CF">
            <w:pPr>
              <w:pStyle w:val="TableParagraph"/>
              <w:ind w:left="0"/>
            </w:pPr>
          </w:p>
          <w:p w14:paraId="73F3135F" w14:textId="068C17D2" w:rsidR="00EC77F9" w:rsidRPr="004756CC" w:rsidRDefault="00465385">
            <w:pPr>
              <w:pStyle w:val="TableParagraph"/>
              <w:ind w:left="0"/>
            </w:pPr>
            <w:r w:rsidRPr="004756CC">
              <w:t xml:space="preserve">We have </w:t>
            </w:r>
            <w:r w:rsidR="001B690F" w:rsidRPr="004756CC">
              <w:t>recently drafted</w:t>
            </w:r>
            <w:r w:rsidRPr="004756CC">
              <w:t xml:space="preserve"> an unacceptable behaviour policy and procedure for residents</w:t>
            </w:r>
            <w:r w:rsidR="000574FC" w:rsidRPr="004756CC">
              <w:t xml:space="preserve">. We will </w:t>
            </w:r>
            <w:r w:rsidR="001B690F" w:rsidRPr="004756CC">
              <w:t>implement</w:t>
            </w:r>
            <w:r w:rsidR="000574FC" w:rsidRPr="004756CC">
              <w:t xml:space="preserve"> both documents</w:t>
            </w:r>
            <w:r w:rsidR="001B690F" w:rsidRPr="004756CC">
              <w:t xml:space="preserve"> in the coming months </w:t>
            </w:r>
          </w:p>
        </w:tc>
      </w:tr>
    </w:tbl>
    <w:p w14:paraId="20ED0540" w14:textId="77777777" w:rsidR="00EC77F9" w:rsidRPr="004756CC" w:rsidRDefault="00210C53">
      <w:pPr>
        <w:pStyle w:val="BodyText"/>
        <w:spacing w:before="93" w:after="19"/>
        <w:ind w:left="120"/>
      </w:pPr>
      <w:r w:rsidRPr="004756CC">
        <w:t>Best</w:t>
      </w:r>
      <w:r w:rsidRPr="004756CC">
        <w:rPr>
          <w:spacing w:val="-6"/>
        </w:rPr>
        <w:t xml:space="preserve"> </w:t>
      </w:r>
      <w:r w:rsidRPr="004756CC">
        <w:t>practice</w:t>
      </w:r>
      <w:r w:rsidRPr="004756CC">
        <w:rPr>
          <w:spacing w:val="-3"/>
        </w:rPr>
        <w:t xml:space="preserve"> </w:t>
      </w:r>
      <w:r w:rsidRPr="004756CC">
        <w:t>‘should’</w:t>
      </w:r>
      <w:r w:rsidRPr="004756CC">
        <w:rPr>
          <w:spacing w:val="-3"/>
        </w:rPr>
        <w:t xml:space="preserve"> </w:t>
      </w:r>
      <w:r w:rsidRPr="004756CC">
        <w:rPr>
          <w:spacing w:val="-2"/>
        </w:rPr>
        <w:t>requirements</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252"/>
      </w:tblGrid>
      <w:tr w:rsidR="00EC77F9" w:rsidRPr="004756CC" w14:paraId="19009C6A" w14:textId="77777777">
        <w:trPr>
          <w:trHeight w:val="589"/>
        </w:trPr>
        <w:tc>
          <w:tcPr>
            <w:tcW w:w="2542" w:type="dxa"/>
            <w:shd w:val="clear" w:color="auto" w:fill="D9D9D9"/>
          </w:tcPr>
          <w:p w14:paraId="3FEF398C"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5672" w:type="dxa"/>
            <w:shd w:val="clear" w:color="auto" w:fill="D9D9D9"/>
          </w:tcPr>
          <w:p w14:paraId="577F8CC5"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8" w:type="dxa"/>
            <w:shd w:val="clear" w:color="auto" w:fill="D9D9D9"/>
          </w:tcPr>
          <w:p w14:paraId="53484465" w14:textId="77777777" w:rsidR="00EC77F9" w:rsidRPr="004756CC" w:rsidRDefault="00210C53">
            <w:pPr>
              <w:pStyle w:val="TableParagraph"/>
              <w:spacing w:line="254" w:lineRule="auto"/>
              <w:ind w:left="106" w:right="276"/>
              <w:rPr>
                <w:b/>
              </w:rPr>
            </w:pPr>
            <w:r w:rsidRPr="004756CC">
              <w:rPr>
                <w:b/>
                <w:spacing w:val="-2"/>
              </w:rPr>
              <w:t>Comply: Yes/No</w:t>
            </w:r>
          </w:p>
        </w:tc>
        <w:tc>
          <w:tcPr>
            <w:tcW w:w="4252" w:type="dxa"/>
            <w:shd w:val="clear" w:color="auto" w:fill="D9D9D9"/>
          </w:tcPr>
          <w:p w14:paraId="1674C6F0" w14:textId="29A05E0C" w:rsidR="00EC77F9" w:rsidRPr="004756CC" w:rsidRDefault="00210C53">
            <w:pPr>
              <w:pStyle w:val="TableParagraph"/>
              <w:ind w:left="105"/>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6B4B9891" w14:textId="77777777">
        <w:trPr>
          <w:trHeight w:val="878"/>
        </w:trPr>
        <w:tc>
          <w:tcPr>
            <w:tcW w:w="2542" w:type="dxa"/>
            <w:shd w:val="clear" w:color="auto" w:fill="D9D9D9"/>
          </w:tcPr>
          <w:p w14:paraId="477D3CF7" w14:textId="77777777" w:rsidR="00EC77F9" w:rsidRPr="004756CC" w:rsidRDefault="00EC77F9">
            <w:pPr>
              <w:pStyle w:val="TableParagraph"/>
              <w:spacing w:before="1"/>
              <w:ind w:left="0"/>
              <w:rPr>
                <w:b/>
                <w:sz w:val="27"/>
              </w:rPr>
            </w:pPr>
          </w:p>
          <w:p w14:paraId="2A989AE3" w14:textId="77777777" w:rsidR="00EC77F9" w:rsidRPr="004756CC" w:rsidRDefault="00210C53">
            <w:pPr>
              <w:pStyle w:val="TableParagraph"/>
              <w:rPr>
                <w:b/>
              </w:rPr>
            </w:pPr>
            <w:r w:rsidRPr="004756CC">
              <w:rPr>
                <w:b/>
                <w:spacing w:val="-5"/>
              </w:rPr>
              <w:t>4.3</w:t>
            </w:r>
          </w:p>
        </w:tc>
        <w:tc>
          <w:tcPr>
            <w:tcW w:w="5672" w:type="dxa"/>
            <w:shd w:val="clear" w:color="auto" w:fill="D9D9D9"/>
          </w:tcPr>
          <w:p w14:paraId="3B7AB10F" w14:textId="77777777" w:rsidR="00EC77F9" w:rsidRPr="004756CC" w:rsidRDefault="00210C53">
            <w:pPr>
              <w:pStyle w:val="TableParagraph"/>
              <w:spacing w:before="60"/>
            </w:pPr>
            <w:r w:rsidRPr="004756CC">
              <w:t>Landlords</w:t>
            </w:r>
            <w:r w:rsidRPr="004756CC">
              <w:rPr>
                <w:spacing w:val="-7"/>
              </w:rPr>
              <w:t xml:space="preserve"> </w:t>
            </w:r>
            <w:r w:rsidRPr="004756CC">
              <w:t>should</w:t>
            </w:r>
            <w:r w:rsidRPr="004756CC">
              <w:rPr>
                <w:spacing w:val="-9"/>
              </w:rPr>
              <w:t xml:space="preserve"> </w:t>
            </w:r>
            <w:r w:rsidRPr="004756CC">
              <w:t>manage</w:t>
            </w:r>
            <w:r w:rsidRPr="004756CC">
              <w:rPr>
                <w:spacing w:val="-7"/>
              </w:rPr>
              <w:t xml:space="preserve"> </w:t>
            </w:r>
            <w:r w:rsidRPr="004756CC">
              <w:t>residents’</w:t>
            </w:r>
            <w:r w:rsidRPr="004756CC">
              <w:rPr>
                <w:spacing w:val="-7"/>
              </w:rPr>
              <w:t xml:space="preserve"> </w:t>
            </w:r>
            <w:r w:rsidRPr="004756CC">
              <w:t>expectations</w:t>
            </w:r>
            <w:r w:rsidRPr="004756CC">
              <w:rPr>
                <w:spacing w:val="-9"/>
              </w:rPr>
              <w:t xml:space="preserve"> </w:t>
            </w:r>
            <w:r w:rsidRPr="004756CC">
              <w:t>from the outset, being clear where a desired outcome is unreasonable or unrealistic</w:t>
            </w:r>
          </w:p>
        </w:tc>
        <w:tc>
          <w:tcPr>
            <w:tcW w:w="1278" w:type="dxa"/>
            <w:shd w:val="clear" w:color="auto" w:fill="D9D9D9"/>
          </w:tcPr>
          <w:p w14:paraId="6CE767EF" w14:textId="349C70EF" w:rsidR="00EC77F9" w:rsidRPr="004756CC" w:rsidRDefault="00FA62FB">
            <w:pPr>
              <w:pStyle w:val="TableParagraph"/>
              <w:ind w:left="0"/>
            </w:pPr>
            <w:r w:rsidRPr="004756CC">
              <w:t>Y</w:t>
            </w:r>
            <w:r w:rsidR="00380491" w:rsidRPr="004756CC">
              <w:t>es</w:t>
            </w:r>
          </w:p>
        </w:tc>
        <w:tc>
          <w:tcPr>
            <w:tcW w:w="4252" w:type="dxa"/>
            <w:shd w:val="clear" w:color="auto" w:fill="D9D9D9"/>
          </w:tcPr>
          <w:p w14:paraId="355EA59E" w14:textId="2912A85E" w:rsidR="00100D22" w:rsidRPr="00650D41" w:rsidRDefault="00FA62FB">
            <w:pPr>
              <w:pStyle w:val="TableParagraph"/>
              <w:ind w:left="0"/>
            </w:pPr>
            <w:r w:rsidRPr="004756CC">
              <w:t xml:space="preserve">We contact residents </w:t>
            </w:r>
            <w:r w:rsidR="00380491" w:rsidRPr="004756CC">
              <w:t xml:space="preserve">as part of the initial investigation </w:t>
            </w:r>
            <w:r w:rsidRPr="004756CC">
              <w:t xml:space="preserve">to discuss their complaint, understand their issues and </w:t>
            </w:r>
            <w:r w:rsidR="007C3F47" w:rsidRPr="004756CC">
              <w:t xml:space="preserve">expected </w:t>
            </w:r>
            <w:r w:rsidRPr="004756CC">
              <w:t>outcomes</w:t>
            </w:r>
            <w:r w:rsidRPr="00650D41">
              <w:t>.</w:t>
            </w:r>
            <w:r w:rsidR="001B690F" w:rsidRPr="00650D41">
              <w:t xml:space="preserve"> </w:t>
            </w:r>
            <w:r w:rsidR="001B690F" w:rsidRPr="004756CC">
              <w:t>Where an expectation i</w:t>
            </w:r>
            <w:r w:rsidR="000574FC" w:rsidRPr="004756CC">
              <w:t>s</w:t>
            </w:r>
            <w:r w:rsidR="001B690F" w:rsidRPr="004756CC">
              <w:t xml:space="preserve"> </w:t>
            </w:r>
            <w:r w:rsidR="00DC5C32" w:rsidRPr="004756CC">
              <w:t>unrealistic,</w:t>
            </w:r>
            <w:r w:rsidR="001B690F" w:rsidRPr="004756CC">
              <w:t xml:space="preserve"> we will advise this at the outset</w:t>
            </w:r>
            <w:r w:rsidR="001B690F" w:rsidRPr="00650D41">
              <w:t xml:space="preserve"> </w:t>
            </w:r>
          </w:p>
          <w:p w14:paraId="048B33B7" w14:textId="04F5392A" w:rsidR="00100D22" w:rsidRPr="00650D41" w:rsidRDefault="00100D22">
            <w:pPr>
              <w:pStyle w:val="TableParagraph"/>
              <w:ind w:left="0"/>
            </w:pPr>
          </w:p>
        </w:tc>
      </w:tr>
      <w:tr w:rsidR="00EC77F9" w:rsidRPr="004756CC" w14:paraId="7C354F14" w14:textId="77777777">
        <w:trPr>
          <w:trHeight w:val="250"/>
        </w:trPr>
        <w:tc>
          <w:tcPr>
            <w:tcW w:w="2542" w:type="dxa"/>
            <w:vMerge w:val="restart"/>
            <w:shd w:val="clear" w:color="auto" w:fill="D9D9D9"/>
          </w:tcPr>
          <w:p w14:paraId="4E28EF81" w14:textId="77777777" w:rsidR="00EC77F9" w:rsidRPr="004756CC" w:rsidRDefault="00EC77F9">
            <w:pPr>
              <w:pStyle w:val="TableParagraph"/>
              <w:ind w:left="0"/>
              <w:rPr>
                <w:b/>
                <w:sz w:val="24"/>
              </w:rPr>
            </w:pPr>
          </w:p>
          <w:p w14:paraId="13791962" w14:textId="77777777" w:rsidR="00EC77F9" w:rsidRPr="004756CC" w:rsidRDefault="00EC77F9">
            <w:pPr>
              <w:pStyle w:val="TableParagraph"/>
              <w:ind w:left="0"/>
              <w:rPr>
                <w:b/>
                <w:sz w:val="20"/>
              </w:rPr>
            </w:pPr>
          </w:p>
          <w:p w14:paraId="27CF7F33" w14:textId="77777777" w:rsidR="00EC77F9" w:rsidRPr="004756CC" w:rsidRDefault="00210C53">
            <w:pPr>
              <w:pStyle w:val="TableParagraph"/>
              <w:rPr>
                <w:b/>
              </w:rPr>
            </w:pPr>
            <w:r w:rsidRPr="004756CC">
              <w:rPr>
                <w:b/>
                <w:spacing w:val="-5"/>
              </w:rPr>
              <w:t>4.4</w:t>
            </w:r>
          </w:p>
        </w:tc>
        <w:tc>
          <w:tcPr>
            <w:tcW w:w="5672" w:type="dxa"/>
            <w:tcBorders>
              <w:bottom w:val="nil"/>
            </w:tcBorders>
            <w:shd w:val="clear" w:color="auto" w:fill="D9D9D9"/>
          </w:tcPr>
          <w:p w14:paraId="5E4F7CA6" w14:textId="77777777" w:rsidR="00EC77F9" w:rsidRPr="004756CC" w:rsidRDefault="00210C53">
            <w:pPr>
              <w:pStyle w:val="TableParagraph"/>
              <w:spacing w:line="231" w:lineRule="exact"/>
            </w:pPr>
            <w:r w:rsidRPr="004756CC">
              <w:t>A</w:t>
            </w:r>
            <w:r w:rsidRPr="004756CC">
              <w:rPr>
                <w:spacing w:val="-4"/>
              </w:rPr>
              <w:t xml:space="preserve"> </w:t>
            </w:r>
            <w:r w:rsidRPr="004756CC">
              <w:t>complaint</w:t>
            </w:r>
            <w:r w:rsidRPr="004756CC">
              <w:rPr>
                <w:spacing w:val="-5"/>
              </w:rPr>
              <w:t xml:space="preserve"> </w:t>
            </w:r>
            <w:r w:rsidRPr="004756CC">
              <w:t>should</w:t>
            </w:r>
            <w:r w:rsidRPr="004756CC">
              <w:rPr>
                <w:spacing w:val="-4"/>
              </w:rPr>
              <w:t xml:space="preserve"> </w:t>
            </w:r>
            <w:r w:rsidRPr="004756CC">
              <w:t>be</w:t>
            </w:r>
            <w:r w:rsidRPr="004756CC">
              <w:rPr>
                <w:spacing w:val="-5"/>
              </w:rPr>
              <w:t xml:space="preserve"> </w:t>
            </w:r>
            <w:r w:rsidRPr="004756CC">
              <w:t>resolved</w:t>
            </w:r>
            <w:r w:rsidRPr="004756CC">
              <w:rPr>
                <w:spacing w:val="-4"/>
              </w:rPr>
              <w:t xml:space="preserve"> </w:t>
            </w:r>
            <w:r w:rsidRPr="004756CC">
              <w:t>at</w:t>
            </w:r>
            <w:r w:rsidRPr="004756CC">
              <w:rPr>
                <w:spacing w:val="-5"/>
              </w:rPr>
              <w:t xml:space="preserve"> </w:t>
            </w:r>
            <w:r w:rsidRPr="004756CC">
              <w:t>the</w:t>
            </w:r>
            <w:r w:rsidRPr="004756CC">
              <w:rPr>
                <w:spacing w:val="-6"/>
              </w:rPr>
              <w:t xml:space="preserve"> </w:t>
            </w:r>
            <w:r w:rsidRPr="004756CC">
              <w:t>earliest</w:t>
            </w:r>
            <w:r w:rsidRPr="004756CC">
              <w:rPr>
                <w:spacing w:val="-3"/>
              </w:rPr>
              <w:t xml:space="preserve"> </w:t>
            </w:r>
            <w:r w:rsidRPr="004756CC">
              <w:rPr>
                <w:spacing w:val="-2"/>
              </w:rPr>
              <w:t>possible</w:t>
            </w:r>
          </w:p>
        </w:tc>
        <w:tc>
          <w:tcPr>
            <w:tcW w:w="1278" w:type="dxa"/>
            <w:vMerge w:val="restart"/>
            <w:shd w:val="clear" w:color="auto" w:fill="D9D9D9"/>
          </w:tcPr>
          <w:p w14:paraId="2A6DE431" w14:textId="2F2E1CA5" w:rsidR="00EC77F9" w:rsidRPr="004756CC" w:rsidRDefault="009A62BB">
            <w:pPr>
              <w:pStyle w:val="TableParagraph"/>
              <w:ind w:left="0"/>
            </w:pPr>
            <w:r w:rsidRPr="004756CC">
              <w:t>Yes</w:t>
            </w:r>
          </w:p>
        </w:tc>
        <w:tc>
          <w:tcPr>
            <w:tcW w:w="4252" w:type="dxa"/>
            <w:vMerge w:val="restart"/>
            <w:shd w:val="clear" w:color="auto" w:fill="D9D9D9"/>
          </w:tcPr>
          <w:p w14:paraId="54D7F741" w14:textId="4FF36DE0" w:rsidR="00EC77F9" w:rsidRPr="004756CC" w:rsidRDefault="001B690F">
            <w:pPr>
              <w:pStyle w:val="TableParagraph"/>
              <w:ind w:left="0"/>
            </w:pPr>
            <w:r w:rsidRPr="004756CC">
              <w:t>We will work to resolve a complaint at the earliest opportunity</w:t>
            </w:r>
            <w:r w:rsidR="00DC5C32" w:rsidRPr="004756CC">
              <w:t xml:space="preserve">. </w:t>
            </w:r>
            <w:r w:rsidR="009C6D4A" w:rsidRPr="004756CC">
              <w:t xml:space="preserve">Our focus is on resolution for the </w:t>
            </w:r>
            <w:r w:rsidR="00A67235" w:rsidRPr="004756CC">
              <w:t>resident,</w:t>
            </w:r>
            <w:r w:rsidR="009C6D4A" w:rsidRPr="004756CC">
              <w:t xml:space="preserve"> and we prioritise urgent actions, for example a serious repair requirement</w:t>
            </w:r>
          </w:p>
        </w:tc>
      </w:tr>
      <w:tr w:rsidR="00EC77F9" w:rsidRPr="004756CC" w14:paraId="4B7107CF" w14:textId="77777777">
        <w:trPr>
          <w:trHeight w:val="243"/>
        </w:trPr>
        <w:tc>
          <w:tcPr>
            <w:tcW w:w="2542" w:type="dxa"/>
            <w:vMerge/>
            <w:tcBorders>
              <w:top w:val="nil"/>
            </w:tcBorders>
            <w:shd w:val="clear" w:color="auto" w:fill="D9D9D9"/>
          </w:tcPr>
          <w:p w14:paraId="2427A3A2" w14:textId="77777777" w:rsidR="00EC77F9" w:rsidRPr="004756CC" w:rsidRDefault="00EC77F9">
            <w:pPr>
              <w:rPr>
                <w:sz w:val="2"/>
                <w:szCs w:val="2"/>
              </w:rPr>
            </w:pPr>
          </w:p>
        </w:tc>
        <w:tc>
          <w:tcPr>
            <w:tcW w:w="5672" w:type="dxa"/>
            <w:tcBorders>
              <w:top w:val="nil"/>
              <w:bottom w:val="nil"/>
            </w:tcBorders>
            <w:shd w:val="clear" w:color="auto" w:fill="D9D9D9"/>
          </w:tcPr>
          <w:p w14:paraId="1FBD50F3" w14:textId="77777777" w:rsidR="00EC77F9" w:rsidRPr="004756CC" w:rsidRDefault="00210C53">
            <w:pPr>
              <w:pStyle w:val="TableParagraph"/>
              <w:spacing w:line="223" w:lineRule="exact"/>
            </w:pPr>
            <w:r w:rsidRPr="004756CC">
              <w:t>opportunity,</w:t>
            </w:r>
            <w:r w:rsidRPr="004756CC">
              <w:rPr>
                <w:spacing w:val="-5"/>
              </w:rPr>
              <w:t xml:space="preserve"> </w:t>
            </w:r>
            <w:r w:rsidRPr="004756CC">
              <w:t>having</w:t>
            </w:r>
            <w:r w:rsidRPr="004756CC">
              <w:rPr>
                <w:spacing w:val="-6"/>
              </w:rPr>
              <w:t xml:space="preserve"> </w:t>
            </w:r>
            <w:r w:rsidRPr="004756CC">
              <w:t>assessed</w:t>
            </w:r>
            <w:r w:rsidRPr="004756CC">
              <w:rPr>
                <w:spacing w:val="-6"/>
              </w:rPr>
              <w:t xml:space="preserve"> </w:t>
            </w:r>
            <w:r w:rsidRPr="004756CC">
              <w:t>what</w:t>
            </w:r>
            <w:r w:rsidRPr="004756CC">
              <w:rPr>
                <w:spacing w:val="-7"/>
              </w:rPr>
              <w:t xml:space="preserve"> </w:t>
            </w:r>
            <w:r w:rsidRPr="004756CC">
              <w:t>evidence</w:t>
            </w:r>
            <w:r w:rsidRPr="004756CC">
              <w:rPr>
                <w:spacing w:val="-7"/>
              </w:rPr>
              <w:t xml:space="preserve"> </w:t>
            </w:r>
            <w:r w:rsidRPr="004756CC">
              <w:t>is</w:t>
            </w:r>
            <w:r w:rsidRPr="004756CC">
              <w:rPr>
                <w:spacing w:val="-7"/>
              </w:rPr>
              <w:t xml:space="preserve"> </w:t>
            </w:r>
            <w:r w:rsidRPr="004756CC">
              <w:rPr>
                <w:spacing w:val="-2"/>
              </w:rPr>
              <w:t>needed</w:t>
            </w:r>
          </w:p>
        </w:tc>
        <w:tc>
          <w:tcPr>
            <w:tcW w:w="1278" w:type="dxa"/>
            <w:vMerge/>
            <w:tcBorders>
              <w:top w:val="nil"/>
            </w:tcBorders>
            <w:shd w:val="clear" w:color="auto" w:fill="D9D9D9"/>
          </w:tcPr>
          <w:p w14:paraId="3CD73E9D" w14:textId="77777777" w:rsidR="00EC77F9" w:rsidRPr="004756CC" w:rsidRDefault="00EC77F9">
            <w:pPr>
              <w:rPr>
                <w:sz w:val="2"/>
                <w:szCs w:val="2"/>
              </w:rPr>
            </w:pPr>
          </w:p>
        </w:tc>
        <w:tc>
          <w:tcPr>
            <w:tcW w:w="4252" w:type="dxa"/>
            <w:vMerge/>
            <w:tcBorders>
              <w:top w:val="nil"/>
            </w:tcBorders>
            <w:shd w:val="clear" w:color="auto" w:fill="D9D9D9"/>
          </w:tcPr>
          <w:p w14:paraId="2889D9B0" w14:textId="77777777" w:rsidR="00EC77F9" w:rsidRPr="004756CC" w:rsidRDefault="00EC77F9">
            <w:pPr>
              <w:rPr>
                <w:sz w:val="2"/>
                <w:szCs w:val="2"/>
              </w:rPr>
            </w:pPr>
          </w:p>
        </w:tc>
      </w:tr>
      <w:tr w:rsidR="00EC77F9" w:rsidRPr="004756CC" w14:paraId="00FC7917" w14:textId="77777777">
        <w:trPr>
          <w:trHeight w:val="243"/>
        </w:trPr>
        <w:tc>
          <w:tcPr>
            <w:tcW w:w="2542" w:type="dxa"/>
            <w:vMerge/>
            <w:tcBorders>
              <w:top w:val="nil"/>
            </w:tcBorders>
            <w:shd w:val="clear" w:color="auto" w:fill="D9D9D9"/>
          </w:tcPr>
          <w:p w14:paraId="4A4565FE" w14:textId="77777777" w:rsidR="00EC77F9" w:rsidRPr="004756CC" w:rsidRDefault="00EC77F9">
            <w:pPr>
              <w:rPr>
                <w:sz w:val="2"/>
                <w:szCs w:val="2"/>
              </w:rPr>
            </w:pPr>
          </w:p>
        </w:tc>
        <w:tc>
          <w:tcPr>
            <w:tcW w:w="5672" w:type="dxa"/>
            <w:tcBorders>
              <w:top w:val="nil"/>
              <w:bottom w:val="nil"/>
            </w:tcBorders>
            <w:shd w:val="clear" w:color="auto" w:fill="D9D9D9"/>
          </w:tcPr>
          <w:p w14:paraId="63669A49" w14:textId="77777777" w:rsidR="00EC77F9" w:rsidRPr="004756CC" w:rsidRDefault="00210C53">
            <w:pPr>
              <w:pStyle w:val="TableParagraph"/>
              <w:spacing w:line="223" w:lineRule="exact"/>
            </w:pPr>
            <w:r w:rsidRPr="004756CC">
              <w:t>to</w:t>
            </w:r>
            <w:r w:rsidRPr="004756CC">
              <w:rPr>
                <w:spacing w:val="-6"/>
              </w:rPr>
              <w:t xml:space="preserve"> </w:t>
            </w:r>
            <w:r w:rsidRPr="004756CC">
              <w:t>fully</w:t>
            </w:r>
            <w:r w:rsidRPr="004756CC">
              <w:rPr>
                <w:spacing w:val="-4"/>
              </w:rPr>
              <w:t xml:space="preserve"> </w:t>
            </w:r>
            <w:r w:rsidRPr="004756CC">
              <w:t>consider</w:t>
            </w:r>
            <w:r w:rsidRPr="004756CC">
              <w:rPr>
                <w:spacing w:val="-5"/>
              </w:rPr>
              <w:t xml:space="preserve"> </w:t>
            </w:r>
            <w:r w:rsidRPr="004756CC">
              <w:t>the</w:t>
            </w:r>
            <w:r w:rsidRPr="004756CC">
              <w:rPr>
                <w:spacing w:val="-6"/>
              </w:rPr>
              <w:t xml:space="preserve"> </w:t>
            </w:r>
            <w:r w:rsidRPr="004756CC">
              <w:t>issues,</w:t>
            </w:r>
            <w:r w:rsidRPr="004756CC">
              <w:rPr>
                <w:spacing w:val="-2"/>
              </w:rPr>
              <w:t xml:space="preserve"> </w:t>
            </w:r>
            <w:r w:rsidRPr="004756CC">
              <w:t>what</w:t>
            </w:r>
            <w:r w:rsidRPr="004756CC">
              <w:rPr>
                <w:spacing w:val="-2"/>
              </w:rPr>
              <w:t xml:space="preserve"> </w:t>
            </w:r>
            <w:r w:rsidRPr="004756CC">
              <w:t>outcome</w:t>
            </w:r>
            <w:r w:rsidRPr="004756CC">
              <w:rPr>
                <w:spacing w:val="-4"/>
              </w:rPr>
              <w:t xml:space="preserve"> would</w:t>
            </w:r>
          </w:p>
        </w:tc>
        <w:tc>
          <w:tcPr>
            <w:tcW w:w="1278" w:type="dxa"/>
            <w:vMerge/>
            <w:tcBorders>
              <w:top w:val="nil"/>
            </w:tcBorders>
            <w:shd w:val="clear" w:color="auto" w:fill="D9D9D9"/>
          </w:tcPr>
          <w:p w14:paraId="7239DAA0" w14:textId="77777777" w:rsidR="00EC77F9" w:rsidRPr="004756CC" w:rsidRDefault="00EC77F9">
            <w:pPr>
              <w:rPr>
                <w:sz w:val="2"/>
                <w:szCs w:val="2"/>
              </w:rPr>
            </w:pPr>
          </w:p>
        </w:tc>
        <w:tc>
          <w:tcPr>
            <w:tcW w:w="4252" w:type="dxa"/>
            <w:vMerge/>
            <w:tcBorders>
              <w:top w:val="nil"/>
            </w:tcBorders>
            <w:shd w:val="clear" w:color="auto" w:fill="D9D9D9"/>
          </w:tcPr>
          <w:p w14:paraId="308532D9" w14:textId="77777777" w:rsidR="00EC77F9" w:rsidRPr="004756CC" w:rsidRDefault="00EC77F9">
            <w:pPr>
              <w:rPr>
                <w:sz w:val="2"/>
                <w:szCs w:val="2"/>
              </w:rPr>
            </w:pPr>
          </w:p>
        </w:tc>
      </w:tr>
      <w:tr w:rsidR="00EC77F9" w:rsidRPr="004756CC" w14:paraId="3DF88CC1" w14:textId="77777777">
        <w:trPr>
          <w:trHeight w:val="242"/>
        </w:trPr>
        <w:tc>
          <w:tcPr>
            <w:tcW w:w="2542" w:type="dxa"/>
            <w:vMerge/>
            <w:tcBorders>
              <w:top w:val="nil"/>
            </w:tcBorders>
            <w:shd w:val="clear" w:color="auto" w:fill="D9D9D9"/>
          </w:tcPr>
          <w:p w14:paraId="70BE1B0E" w14:textId="77777777" w:rsidR="00EC77F9" w:rsidRPr="004756CC" w:rsidRDefault="00EC77F9">
            <w:pPr>
              <w:rPr>
                <w:sz w:val="2"/>
                <w:szCs w:val="2"/>
              </w:rPr>
            </w:pPr>
          </w:p>
        </w:tc>
        <w:tc>
          <w:tcPr>
            <w:tcW w:w="5672" w:type="dxa"/>
            <w:tcBorders>
              <w:top w:val="nil"/>
              <w:bottom w:val="nil"/>
            </w:tcBorders>
            <w:shd w:val="clear" w:color="auto" w:fill="D9D9D9"/>
          </w:tcPr>
          <w:p w14:paraId="4820CEAA" w14:textId="77777777" w:rsidR="00EC77F9" w:rsidRPr="004756CC" w:rsidRDefault="00210C53">
            <w:pPr>
              <w:pStyle w:val="TableParagraph"/>
              <w:spacing w:line="222" w:lineRule="exact"/>
            </w:pPr>
            <w:r w:rsidRPr="004756CC">
              <w:t>resolve</w:t>
            </w:r>
            <w:r w:rsidRPr="004756CC">
              <w:rPr>
                <w:spacing w:val="-6"/>
              </w:rPr>
              <w:t xml:space="preserve"> </w:t>
            </w:r>
            <w:r w:rsidRPr="004756CC">
              <w:t>the</w:t>
            </w:r>
            <w:r w:rsidRPr="004756CC">
              <w:rPr>
                <w:spacing w:val="-5"/>
              </w:rPr>
              <w:t xml:space="preserve"> </w:t>
            </w:r>
            <w:r w:rsidRPr="004756CC">
              <w:t>matter</w:t>
            </w:r>
            <w:r w:rsidRPr="004756CC">
              <w:rPr>
                <w:spacing w:val="-4"/>
              </w:rPr>
              <w:t xml:space="preserve"> </w:t>
            </w:r>
            <w:r w:rsidRPr="004756CC">
              <w:t>for</w:t>
            </w:r>
            <w:r w:rsidRPr="004756CC">
              <w:rPr>
                <w:spacing w:val="-4"/>
              </w:rPr>
              <w:t xml:space="preserve"> </w:t>
            </w:r>
            <w:r w:rsidRPr="004756CC">
              <w:t>the</w:t>
            </w:r>
            <w:r w:rsidRPr="004756CC">
              <w:rPr>
                <w:spacing w:val="-6"/>
              </w:rPr>
              <w:t xml:space="preserve"> </w:t>
            </w:r>
            <w:r w:rsidRPr="004756CC">
              <w:t>resident</w:t>
            </w:r>
            <w:r w:rsidRPr="004756CC">
              <w:rPr>
                <w:spacing w:val="-4"/>
              </w:rPr>
              <w:t xml:space="preserve"> </w:t>
            </w:r>
            <w:r w:rsidRPr="004756CC">
              <w:t>and</w:t>
            </w:r>
            <w:r w:rsidRPr="004756CC">
              <w:rPr>
                <w:spacing w:val="-3"/>
              </w:rPr>
              <w:t xml:space="preserve"> </w:t>
            </w:r>
            <w:r w:rsidRPr="004756CC">
              <w:t>whether</w:t>
            </w:r>
            <w:r w:rsidRPr="004756CC">
              <w:rPr>
                <w:spacing w:val="-4"/>
              </w:rPr>
              <w:t xml:space="preserve"> there</w:t>
            </w:r>
          </w:p>
        </w:tc>
        <w:tc>
          <w:tcPr>
            <w:tcW w:w="1278" w:type="dxa"/>
            <w:vMerge/>
            <w:tcBorders>
              <w:top w:val="nil"/>
            </w:tcBorders>
            <w:shd w:val="clear" w:color="auto" w:fill="D9D9D9"/>
          </w:tcPr>
          <w:p w14:paraId="2DA52866" w14:textId="77777777" w:rsidR="00EC77F9" w:rsidRPr="004756CC" w:rsidRDefault="00EC77F9">
            <w:pPr>
              <w:rPr>
                <w:sz w:val="2"/>
                <w:szCs w:val="2"/>
              </w:rPr>
            </w:pPr>
          </w:p>
        </w:tc>
        <w:tc>
          <w:tcPr>
            <w:tcW w:w="4252" w:type="dxa"/>
            <w:vMerge/>
            <w:tcBorders>
              <w:top w:val="nil"/>
            </w:tcBorders>
            <w:shd w:val="clear" w:color="auto" w:fill="D9D9D9"/>
          </w:tcPr>
          <w:p w14:paraId="340BA653" w14:textId="77777777" w:rsidR="00EC77F9" w:rsidRPr="004756CC" w:rsidRDefault="00EC77F9">
            <w:pPr>
              <w:rPr>
                <w:sz w:val="2"/>
                <w:szCs w:val="2"/>
              </w:rPr>
            </w:pPr>
          </w:p>
        </w:tc>
      </w:tr>
      <w:tr w:rsidR="00EC77F9" w:rsidRPr="004756CC" w14:paraId="304A777D" w14:textId="77777777">
        <w:trPr>
          <w:trHeight w:val="245"/>
        </w:trPr>
        <w:tc>
          <w:tcPr>
            <w:tcW w:w="2542" w:type="dxa"/>
            <w:vMerge/>
            <w:tcBorders>
              <w:top w:val="nil"/>
            </w:tcBorders>
            <w:shd w:val="clear" w:color="auto" w:fill="D9D9D9"/>
          </w:tcPr>
          <w:p w14:paraId="033C9059" w14:textId="77777777" w:rsidR="00EC77F9" w:rsidRPr="004756CC" w:rsidRDefault="00EC77F9">
            <w:pPr>
              <w:rPr>
                <w:sz w:val="2"/>
                <w:szCs w:val="2"/>
              </w:rPr>
            </w:pPr>
          </w:p>
        </w:tc>
        <w:tc>
          <w:tcPr>
            <w:tcW w:w="5672" w:type="dxa"/>
            <w:tcBorders>
              <w:top w:val="nil"/>
            </w:tcBorders>
            <w:shd w:val="clear" w:color="auto" w:fill="D9D9D9"/>
          </w:tcPr>
          <w:p w14:paraId="457A5DB4" w14:textId="77777777" w:rsidR="00EC77F9" w:rsidRPr="004756CC" w:rsidRDefault="00210C53">
            <w:pPr>
              <w:pStyle w:val="TableParagraph"/>
              <w:spacing w:line="225" w:lineRule="exact"/>
            </w:pPr>
            <w:r w:rsidRPr="004756CC">
              <w:t>are</w:t>
            </w:r>
            <w:r w:rsidRPr="004756CC">
              <w:rPr>
                <w:spacing w:val="-4"/>
              </w:rPr>
              <w:t xml:space="preserve"> </w:t>
            </w:r>
            <w:r w:rsidRPr="004756CC">
              <w:t>any</w:t>
            </w:r>
            <w:r w:rsidRPr="004756CC">
              <w:rPr>
                <w:spacing w:val="-6"/>
              </w:rPr>
              <w:t xml:space="preserve"> </w:t>
            </w:r>
            <w:r w:rsidRPr="004756CC">
              <w:t>urgent</w:t>
            </w:r>
            <w:r w:rsidRPr="004756CC">
              <w:rPr>
                <w:spacing w:val="-2"/>
              </w:rPr>
              <w:t xml:space="preserve"> </w:t>
            </w:r>
            <w:r w:rsidRPr="004756CC">
              <w:t>actions</w:t>
            </w:r>
            <w:r w:rsidRPr="004756CC">
              <w:rPr>
                <w:spacing w:val="-5"/>
              </w:rPr>
              <w:t xml:space="preserve"> </w:t>
            </w:r>
            <w:r w:rsidRPr="004756CC">
              <w:rPr>
                <w:spacing w:val="-2"/>
              </w:rPr>
              <w:t>required.</w:t>
            </w:r>
          </w:p>
        </w:tc>
        <w:tc>
          <w:tcPr>
            <w:tcW w:w="1278" w:type="dxa"/>
            <w:vMerge/>
            <w:tcBorders>
              <w:top w:val="nil"/>
            </w:tcBorders>
            <w:shd w:val="clear" w:color="auto" w:fill="D9D9D9"/>
          </w:tcPr>
          <w:p w14:paraId="0269A527" w14:textId="77777777" w:rsidR="00EC77F9" w:rsidRPr="004756CC" w:rsidRDefault="00EC77F9">
            <w:pPr>
              <w:rPr>
                <w:sz w:val="2"/>
                <w:szCs w:val="2"/>
              </w:rPr>
            </w:pPr>
          </w:p>
        </w:tc>
        <w:tc>
          <w:tcPr>
            <w:tcW w:w="4252" w:type="dxa"/>
            <w:vMerge/>
            <w:tcBorders>
              <w:top w:val="nil"/>
            </w:tcBorders>
            <w:shd w:val="clear" w:color="auto" w:fill="D9D9D9"/>
          </w:tcPr>
          <w:p w14:paraId="29F17CB8" w14:textId="77777777" w:rsidR="00EC77F9" w:rsidRPr="004756CC" w:rsidRDefault="00EC77F9">
            <w:pPr>
              <w:rPr>
                <w:sz w:val="2"/>
                <w:szCs w:val="2"/>
              </w:rPr>
            </w:pPr>
          </w:p>
        </w:tc>
      </w:tr>
      <w:tr w:rsidR="00EC77F9" w:rsidRPr="004756CC" w14:paraId="2D683B25" w14:textId="77777777">
        <w:trPr>
          <w:trHeight w:val="327"/>
        </w:trPr>
        <w:tc>
          <w:tcPr>
            <w:tcW w:w="2542" w:type="dxa"/>
            <w:vMerge w:val="restart"/>
            <w:shd w:val="clear" w:color="auto" w:fill="D9D9D9"/>
          </w:tcPr>
          <w:p w14:paraId="33D6BC52" w14:textId="77777777" w:rsidR="00EC77F9" w:rsidRPr="004756CC" w:rsidRDefault="00EC77F9">
            <w:pPr>
              <w:pStyle w:val="TableParagraph"/>
              <w:ind w:left="0"/>
              <w:rPr>
                <w:b/>
                <w:sz w:val="24"/>
              </w:rPr>
            </w:pPr>
          </w:p>
          <w:p w14:paraId="50035B52" w14:textId="77777777" w:rsidR="00EC77F9" w:rsidRPr="004756CC" w:rsidRDefault="00210C53">
            <w:pPr>
              <w:pStyle w:val="TableParagraph"/>
              <w:spacing w:before="180"/>
              <w:rPr>
                <w:b/>
              </w:rPr>
            </w:pPr>
            <w:r w:rsidRPr="004756CC">
              <w:rPr>
                <w:b/>
                <w:spacing w:val="-5"/>
              </w:rPr>
              <w:t>4.5</w:t>
            </w:r>
          </w:p>
        </w:tc>
        <w:tc>
          <w:tcPr>
            <w:tcW w:w="5672" w:type="dxa"/>
            <w:tcBorders>
              <w:bottom w:val="nil"/>
            </w:tcBorders>
            <w:shd w:val="clear" w:color="auto" w:fill="D9D9D9"/>
          </w:tcPr>
          <w:p w14:paraId="2BD34836" w14:textId="77777777" w:rsidR="00EC77F9" w:rsidRPr="004756CC" w:rsidRDefault="00210C53">
            <w:pPr>
              <w:pStyle w:val="TableParagraph"/>
              <w:spacing w:before="76" w:line="231" w:lineRule="exact"/>
            </w:pPr>
            <w:r w:rsidRPr="004756CC">
              <w:t>Landlords</w:t>
            </w:r>
            <w:r w:rsidRPr="004756CC">
              <w:rPr>
                <w:spacing w:val="-5"/>
              </w:rPr>
              <w:t xml:space="preserve"> </w:t>
            </w:r>
            <w:r w:rsidRPr="004756CC">
              <w:t>should</w:t>
            </w:r>
            <w:r w:rsidRPr="004756CC">
              <w:rPr>
                <w:spacing w:val="-5"/>
              </w:rPr>
              <w:t xml:space="preserve"> </w:t>
            </w:r>
            <w:r w:rsidRPr="004756CC">
              <w:t>give</w:t>
            </w:r>
            <w:r w:rsidRPr="004756CC">
              <w:rPr>
                <w:spacing w:val="-7"/>
              </w:rPr>
              <w:t xml:space="preserve"> </w:t>
            </w:r>
            <w:r w:rsidRPr="004756CC">
              <w:t>residents</w:t>
            </w:r>
            <w:r w:rsidRPr="004756CC">
              <w:rPr>
                <w:spacing w:val="-8"/>
              </w:rPr>
              <w:t xml:space="preserve"> </w:t>
            </w:r>
            <w:r w:rsidRPr="004756CC">
              <w:t>the</w:t>
            </w:r>
            <w:r w:rsidRPr="004756CC">
              <w:rPr>
                <w:spacing w:val="-5"/>
              </w:rPr>
              <w:t xml:space="preserve"> </w:t>
            </w:r>
            <w:r w:rsidRPr="004756CC">
              <w:t>opportunity</w:t>
            </w:r>
            <w:r w:rsidRPr="004756CC">
              <w:rPr>
                <w:spacing w:val="-7"/>
              </w:rPr>
              <w:t xml:space="preserve"> </w:t>
            </w:r>
            <w:r w:rsidRPr="004756CC">
              <w:t>to</w:t>
            </w:r>
            <w:r w:rsidRPr="004756CC">
              <w:rPr>
                <w:spacing w:val="-5"/>
              </w:rPr>
              <w:t xml:space="preserve"> </w:t>
            </w:r>
            <w:r w:rsidRPr="004756CC">
              <w:rPr>
                <w:spacing w:val="-4"/>
              </w:rPr>
              <w:t>have</w:t>
            </w:r>
          </w:p>
        </w:tc>
        <w:tc>
          <w:tcPr>
            <w:tcW w:w="1278" w:type="dxa"/>
            <w:vMerge w:val="restart"/>
            <w:shd w:val="clear" w:color="auto" w:fill="D9D9D9"/>
          </w:tcPr>
          <w:p w14:paraId="6385F6EA" w14:textId="0EBB1198" w:rsidR="00EC77F9" w:rsidRPr="004756CC" w:rsidRDefault="00997E2B">
            <w:pPr>
              <w:pStyle w:val="TableParagraph"/>
              <w:ind w:left="0"/>
            </w:pPr>
            <w:r w:rsidRPr="004756CC">
              <w:t>Yes</w:t>
            </w:r>
          </w:p>
        </w:tc>
        <w:tc>
          <w:tcPr>
            <w:tcW w:w="4252" w:type="dxa"/>
            <w:vMerge w:val="restart"/>
            <w:shd w:val="clear" w:color="auto" w:fill="D9D9D9"/>
          </w:tcPr>
          <w:p w14:paraId="255E4ACC" w14:textId="23BD1EAC" w:rsidR="00EC77F9" w:rsidRPr="004756CC" w:rsidRDefault="00380491">
            <w:pPr>
              <w:pStyle w:val="TableParagraph"/>
              <w:ind w:left="0"/>
            </w:pPr>
            <w:r w:rsidRPr="004756CC">
              <w:t xml:space="preserve">Yes, </w:t>
            </w:r>
            <w:r w:rsidR="001B690F" w:rsidRPr="004756CC">
              <w:t xml:space="preserve">there is a section in the complaints policy about using an advocate or representative to pursue a complaint. </w:t>
            </w:r>
          </w:p>
        </w:tc>
      </w:tr>
      <w:tr w:rsidR="00EC77F9" w:rsidRPr="004756CC" w14:paraId="3210F974" w14:textId="77777777">
        <w:trPr>
          <w:trHeight w:val="241"/>
        </w:trPr>
        <w:tc>
          <w:tcPr>
            <w:tcW w:w="2542" w:type="dxa"/>
            <w:vMerge/>
            <w:tcBorders>
              <w:top w:val="nil"/>
            </w:tcBorders>
            <w:shd w:val="clear" w:color="auto" w:fill="D9D9D9"/>
          </w:tcPr>
          <w:p w14:paraId="12B1B56A" w14:textId="77777777" w:rsidR="00EC77F9" w:rsidRPr="004756CC" w:rsidRDefault="00EC77F9">
            <w:pPr>
              <w:rPr>
                <w:sz w:val="2"/>
                <w:szCs w:val="2"/>
              </w:rPr>
            </w:pPr>
          </w:p>
        </w:tc>
        <w:tc>
          <w:tcPr>
            <w:tcW w:w="5672" w:type="dxa"/>
            <w:tcBorders>
              <w:top w:val="nil"/>
              <w:bottom w:val="nil"/>
            </w:tcBorders>
            <w:shd w:val="clear" w:color="auto" w:fill="D9D9D9"/>
          </w:tcPr>
          <w:p w14:paraId="4689551C" w14:textId="77777777" w:rsidR="00EC77F9" w:rsidRPr="004756CC" w:rsidRDefault="00210C53">
            <w:pPr>
              <w:pStyle w:val="TableParagraph"/>
              <w:spacing w:line="222" w:lineRule="exact"/>
            </w:pPr>
            <w:r w:rsidRPr="004756CC">
              <w:t>a</w:t>
            </w:r>
            <w:r w:rsidRPr="004756CC">
              <w:rPr>
                <w:spacing w:val="-6"/>
              </w:rPr>
              <w:t xml:space="preserve"> </w:t>
            </w:r>
            <w:r w:rsidRPr="004756CC">
              <w:t>representative</w:t>
            </w:r>
            <w:r w:rsidRPr="004756CC">
              <w:rPr>
                <w:spacing w:val="-5"/>
              </w:rPr>
              <w:t xml:space="preserve"> </w:t>
            </w:r>
            <w:r w:rsidRPr="004756CC">
              <w:t>deal</w:t>
            </w:r>
            <w:r w:rsidRPr="004756CC">
              <w:rPr>
                <w:spacing w:val="-5"/>
              </w:rPr>
              <w:t xml:space="preserve"> </w:t>
            </w:r>
            <w:r w:rsidRPr="004756CC">
              <w:t>with</w:t>
            </w:r>
            <w:r w:rsidRPr="004756CC">
              <w:rPr>
                <w:spacing w:val="-5"/>
              </w:rPr>
              <w:t xml:space="preserve"> </w:t>
            </w:r>
            <w:r w:rsidRPr="004756CC">
              <w:t>their</w:t>
            </w:r>
            <w:r w:rsidRPr="004756CC">
              <w:rPr>
                <w:spacing w:val="-5"/>
              </w:rPr>
              <w:t xml:space="preserve"> </w:t>
            </w:r>
            <w:r w:rsidRPr="004756CC">
              <w:t>complaint</w:t>
            </w:r>
            <w:r w:rsidRPr="004756CC">
              <w:rPr>
                <w:spacing w:val="-4"/>
              </w:rPr>
              <w:t xml:space="preserve"> </w:t>
            </w:r>
            <w:r w:rsidRPr="004756CC">
              <w:t>on</w:t>
            </w:r>
            <w:r w:rsidRPr="004756CC">
              <w:rPr>
                <w:spacing w:val="-6"/>
              </w:rPr>
              <w:t xml:space="preserve"> </w:t>
            </w:r>
            <w:r w:rsidRPr="004756CC">
              <w:rPr>
                <w:spacing w:val="-4"/>
              </w:rPr>
              <w:t>their</w:t>
            </w:r>
          </w:p>
        </w:tc>
        <w:tc>
          <w:tcPr>
            <w:tcW w:w="1278" w:type="dxa"/>
            <w:vMerge/>
            <w:tcBorders>
              <w:top w:val="nil"/>
            </w:tcBorders>
            <w:shd w:val="clear" w:color="auto" w:fill="D9D9D9"/>
          </w:tcPr>
          <w:p w14:paraId="1D92F674" w14:textId="77777777" w:rsidR="00EC77F9" w:rsidRPr="004756CC" w:rsidRDefault="00EC77F9">
            <w:pPr>
              <w:rPr>
                <w:sz w:val="2"/>
                <w:szCs w:val="2"/>
              </w:rPr>
            </w:pPr>
          </w:p>
        </w:tc>
        <w:tc>
          <w:tcPr>
            <w:tcW w:w="4252" w:type="dxa"/>
            <w:vMerge/>
            <w:tcBorders>
              <w:top w:val="nil"/>
            </w:tcBorders>
            <w:shd w:val="clear" w:color="auto" w:fill="D9D9D9"/>
          </w:tcPr>
          <w:p w14:paraId="2A058D78" w14:textId="77777777" w:rsidR="00EC77F9" w:rsidRPr="004756CC" w:rsidRDefault="00EC77F9">
            <w:pPr>
              <w:rPr>
                <w:sz w:val="2"/>
                <w:szCs w:val="2"/>
              </w:rPr>
            </w:pPr>
          </w:p>
        </w:tc>
      </w:tr>
      <w:tr w:rsidR="00EC77F9" w:rsidRPr="004756CC" w14:paraId="0C58A7F7" w14:textId="77777777">
        <w:trPr>
          <w:trHeight w:val="243"/>
        </w:trPr>
        <w:tc>
          <w:tcPr>
            <w:tcW w:w="2542" w:type="dxa"/>
            <w:vMerge/>
            <w:tcBorders>
              <w:top w:val="nil"/>
            </w:tcBorders>
            <w:shd w:val="clear" w:color="auto" w:fill="D9D9D9"/>
          </w:tcPr>
          <w:p w14:paraId="503EAE35" w14:textId="77777777" w:rsidR="00EC77F9" w:rsidRPr="004756CC" w:rsidRDefault="00EC77F9">
            <w:pPr>
              <w:rPr>
                <w:sz w:val="2"/>
                <w:szCs w:val="2"/>
              </w:rPr>
            </w:pPr>
          </w:p>
        </w:tc>
        <w:tc>
          <w:tcPr>
            <w:tcW w:w="5672" w:type="dxa"/>
            <w:tcBorders>
              <w:top w:val="nil"/>
              <w:bottom w:val="nil"/>
            </w:tcBorders>
            <w:shd w:val="clear" w:color="auto" w:fill="D9D9D9"/>
          </w:tcPr>
          <w:p w14:paraId="0FAE03A5" w14:textId="77777777" w:rsidR="00EC77F9" w:rsidRPr="004756CC" w:rsidRDefault="00210C53">
            <w:pPr>
              <w:pStyle w:val="TableParagraph"/>
              <w:spacing w:line="223" w:lineRule="exact"/>
            </w:pPr>
            <w:r w:rsidRPr="004756CC">
              <w:t>behalf,</w:t>
            </w:r>
            <w:r w:rsidRPr="004756CC">
              <w:rPr>
                <w:spacing w:val="-5"/>
              </w:rPr>
              <w:t xml:space="preserve"> </w:t>
            </w:r>
            <w:r w:rsidRPr="004756CC">
              <w:t>and</w:t>
            </w:r>
            <w:r w:rsidRPr="004756CC">
              <w:rPr>
                <w:spacing w:val="-6"/>
              </w:rPr>
              <w:t xml:space="preserve"> </w:t>
            </w:r>
            <w:r w:rsidRPr="004756CC">
              <w:t>to</w:t>
            </w:r>
            <w:r w:rsidRPr="004756CC">
              <w:rPr>
                <w:spacing w:val="-6"/>
              </w:rPr>
              <w:t xml:space="preserve"> </w:t>
            </w:r>
            <w:r w:rsidRPr="004756CC">
              <w:t>be</w:t>
            </w:r>
            <w:r w:rsidRPr="004756CC">
              <w:rPr>
                <w:spacing w:val="-6"/>
              </w:rPr>
              <w:t xml:space="preserve"> </w:t>
            </w:r>
            <w:r w:rsidRPr="004756CC">
              <w:t>represented</w:t>
            </w:r>
            <w:r w:rsidRPr="004756CC">
              <w:rPr>
                <w:spacing w:val="-5"/>
              </w:rPr>
              <w:t xml:space="preserve"> </w:t>
            </w:r>
            <w:r w:rsidRPr="004756CC">
              <w:t>or</w:t>
            </w:r>
            <w:r w:rsidRPr="004756CC">
              <w:rPr>
                <w:spacing w:val="-2"/>
              </w:rPr>
              <w:t xml:space="preserve"> </w:t>
            </w:r>
            <w:r w:rsidRPr="004756CC">
              <w:t>accompanied</w:t>
            </w:r>
            <w:r w:rsidRPr="004756CC">
              <w:rPr>
                <w:spacing w:val="-4"/>
              </w:rPr>
              <w:t xml:space="preserve"> </w:t>
            </w:r>
            <w:r w:rsidRPr="004756CC">
              <w:t>at</w:t>
            </w:r>
            <w:r w:rsidRPr="004756CC">
              <w:rPr>
                <w:spacing w:val="-5"/>
              </w:rPr>
              <w:t xml:space="preserve"> any</w:t>
            </w:r>
          </w:p>
        </w:tc>
        <w:tc>
          <w:tcPr>
            <w:tcW w:w="1278" w:type="dxa"/>
            <w:vMerge/>
            <w:tcBorders>
              <w:top w:val="nil"/>
            </w:tcBorders>
            <w:shd w:val="clear" w:color="auto" w:fill="D9D9D9"/>
          </w:tcPr>
          <w:p w14:paraId="21CE82FF" w14:textId="77777777" w:rsidR="00EC77F9" w:rsidRPr="004756CC" w:rsidRDefault="00EC77F9">
            <w:pPr>
              <w:rPr>
                <w:sz w:val="2"/>
                <w:szCs w:val="2"/>
              </w:rPr>
            </w:pPr>
          </w:p>
        </w:tc>
        <w:tc>
          <w:tcPr>
            <w:tcW w:w="4252" w:type="dxa"/>
            <w:vMerge/>
            <w:tcBorders>
              <w:top w:val="nil"/>
            </w:tcBorders>
            <w:shd w:val="clear" w:color="auto" w:fill="D9D9D9"/>
          </w:tcPr>
          <w:p w14:paraId="0A843101" w14:textId="77777777" w:rsidR="00EC77F9" w:rsidRPr="004756CC" w:rsidRDefault="00EC77F9">
            <w:pPr>
              <w:rPr>
                <w:sz w:val="2"/>
                <w:szCs w:val="2"/>
              </w:rPr>
            </w:pPr>
          </w:p>
        </w:tc>
      </w:tr>
      <w:tr w:rsidR="00EC77F9" w:rsidRPr="004756CC" w14:paraId="211439A5" w14:textId="77777777">
        <w:trPr>
          <w:trHeight w:val="321"/>
        </w:trPr>
        <w:tc>
          <w:tcPr>
            <w:tcW w:w="2542" w:type="dxa"/>
            <w:vMerge/>
            <w:tcBorders>
              <w:top w:val="nil"/>
            </w:tcBorders>
            <w:shd w:val="clear" w:color="auto" w:fill="D9D9D9"/>
          </w:tcPr>
          <w:p w14:paraId="403075D6" w14:textId="77777777" w:rsidR="00EC77F9" w:rsidRPr="004756CC" w:rsidRDefault="00EC77F9">
            <w:pPr>
              <w:rPr>
                <w:sz w:val="2"/>
                <w:szCs w:val="2"/>
              </w:rPr>
            </w:pPr>
          </w:p>
        </w:tc>
        <w:tc>
          <w:tcPr>
            <w:tcW w:w="5672" w:type="dxa"/>
            <w:tcBorders>
              <w:top w:val="nil"/>
            </w:tcBorders>
            <w:shd w:val="clear" w:color="auto" w:fill="D9D9D9"/>
          </w:tcPr>
          <w:p w14:paraId="1E257B0B" w14:textId="77777777" w:rsidR="00EC77F9" w:rsidRPr="004756CC" w:rsidRDefault="00210C53">
            <w:pPr>
              <w:pStyle w:val="TableParagraph"/>
              <w:spacing w:line="245" w:lineRule="exact"/>
            </w:pPr>
            <w:r w:rsidRPr="004756CC">
              <w:t>meeting</w:t>
            </w:r>
            <w:r w:rsidRPr="004756CC">
              <w:rPr>
                <w:spacing w:val="-4"/>
              </w:rPr>
              <w:t xml:space="preserve"> </w:t>
            </w:r>
            <w:r w:rsidRPr="004756CC">
              <w:t>with</w:t>
            </w:r>
            <w:r w:rsidRPr="004756CC">
              <w:rPr>
                <w:spacing w:val="-5"/>
              </w:rPr>
              <w:t xml:space="preserve"> </w:t>
            </w:r>
            <w:r w:rsidRPr="004756CC">
              <w:t>the</w:t>
            </w:r>
            <w:r w:rsidRPr="004756CC">
              <w:rPr>
                <w:spacing w:val="-6"/>
              </w:rPr>
              <w:t xml:space="preserve"> </w:t>
            </w:r>
            <w:r w:rsidRPr="004756CC">
              <w:t>landlord</w:t>
            </w:r>
            <w:r w:rsidRPr="004756CC">
              <w:rPr>
                <w:spacing w:val="-5"/>
              </w:rPr>
              <w:t xml:space="preserve"> </w:t>
            </w:r>
            <w:r w:rsidRPr="004756CC">
              <w:t>where</w:t>
            </w:r>
            <w:r w:rsidRPr="004756CC">
              <w:rPr>
                <w:spacing w:val="-6"/>
              </w:rPr>
              <w:t xml:space="preserve"> </w:t>
            </w:r>
            <w:r w:rsidRPr="004756CC">
              <w:t>this</w:t>
            </w:r>
            <w:r w:rsidRPr="004756CC">
              <w:rPr>
                <w:spacing w:val="-2"/>
              </w:rPr>
              <w:t xml:space="preserve"> </w:t>
            </w:r>
            <w:r w:rsidRPr="004756CC">
              <w:t>is</w:t>
            </w:r>
            <w:r w:rsidRPr="004756CC">
              <w:rPr>
                <w:spacing w:val="-5"/>
              </w:rPr>
              <w:t xml:space="preserve"> </w:t>
            </w:r>
            <w:r w:rsidRPr="004756CC">
              <w:rPr>
                <w:spacing w:val="-2"/>
              </w:rPr>
              <w:t>reasonable.</w:t>
            </w:r>
          </w:p>
        </w:tc>
        <w:tc>
          <w:tcPr>
            <w:tcW w:w="1278" w:type="dxa"/>
            <w:vMerge/>
            <w:tcBorders>
              <w:top w:val="nil"/>
            </w:tcBorders>
            <w:shd w:val="clear" w:color="auto" w:fill="D9D9D9"/>
          </w:tcPr>
          <w:p w14:paraId="1EEE28D8" w14:textId="77777777" w:rsidR="00EC77F9" w:rsidRPr="004756CC" w:rsidRDefault="00EC77F9">
            <w:pPr>
              <w:rPr>
                <w:sz w:val="2"/>
                <w:szCs w:val="2"/>
              </w:rPr>
            </w:pPr>
          </w:p>
        </w:tc>
        <w:tc>
          <w:tcPr>
            <w:tcW w:w="4252" w:type="dxa"/>
            <w:vMerge/>
            <w:tcBorders>
              <w:top w:val="nil"/>
            </w:tcBorders>
            <w:shd w:val="clear" w:color="auto" w:fill="D9D9D9"/>
          </w:tcPr>
          <w:p w14:paraId="31A1A3C3" w14:textId="77777777" w:rsidR="00EC77F9" w:rsidRPr="004756CC" w:rsidRDefault="00EC77F9">
            <w:pPr>
              <w:rPr>
                <w:sz w:val="2"/>
                <w:szCs w:val="2"/>
              </w:rPr>
            </w:pPr>
          </w:p>
        </w:tc>
      </w:tr>
      <w:tr w:rsidR="00EC77F9" w:rsidRPr="004756CC" w14:paraId="4B48ACD6" w14:textId="77777777">
        <w:trPr>
          <w:trHeight w:val="309"/>
        </w:trPr>
        <w:tc>
          <w:tcPr>
            <w:tcW w:w="2542" w:type="dxa"/>
            <w:vMerge w:val="restart"/>
            <w:shd w:val="clear" w:color="auto" w:fill="D9D9D9"/>
          </w:tcPr>
          <w:p w14:paraId="1FF44590" w14:textId="77777777" w:rsidR="00EC77F9" w:rsidRPr="004756CC" w:rsidRDefault="00EC77F9">
            <w:pPr>
              <w:pStyle w:val="TableParagraph"/>
              <w:spacing w:before="1"/>
              <w:ind w:left="0"/>
              <w:rPr>
                <w:b/>
                <w:sz w:val="27"/>
              </w:rPr>
            </w:pPr>
          </w:p>
          <w:p w14:paraId="791D57E3" w14:textId="77777777" w:rsidR="00EC77F9" w:rsidRPr="004756CC" w:rsidRDefault="00210C53">
            <w:pPr>
              <w:pStyle w:val="TableParagraph"/>
              <w:rPr>
                <w:b/>
              </w:rPr>
            </w:pPr>
            <w:r w:rsidRPr="004756CC">
              <w:rPr>
                <w:b/>
                <w:spacing w:val="-5"/>
              </w:rPr>
              <w:t>4.8</w:t>
            </w:r>
          </w:p>
        </w:tc>
        <w:tc>
          <w:tcPr>
            <w:tcW w:w="5672" w:type="dxa"/>
            <w:tcBorders>
              <w:bottom w:val="nil"/>
            </w:tcBorders>
            <w:shd w:val="clear" w:color="auto" w:fill="D9D9D9"/>
          </w:tcPr>
          <w:p w14:paraId="75C1909B" w14:textId="77777777" w:rsidR="00EC77F9" w:rsidRPr="004756CC" w:rsidRDefault="00210C53">
            <w:pPr>
              <w:pStyle w:val="TableParagraph"/>
              <w:spacing w:before="57" w:line="232" w:lineRule="exact"/>
            </w:pPr>
            <w:r w:rsidRPr="004756CC">
              <w:t>Where</w:t>
            </w:r>
            <w:r w:rsidRPr="004756CC">
              <w:rPr>
                <w:spacing w:val="-5"/>
              </w:rPr>
              <w:t xml:space="preserve"> </w:t>
            </w:r>
            <w:r w:rsidRPr="004756CC">
              <w:t>a</w:t>
            </w:r>
            <w:r w:rsidRPr="004756CC">
              <w:rPr>
                <w:spacing w:val="-3"/>
              </w:rPr>
              <w:t xml:space="preserve"> </w:t>
            </w:r>
            <w:r w:rsidRPr="004756CC">
              <w:t>key</w:t>
            </w:r>
            <w:r w:rsidRPr="004756CC">
              <w:rPr>
                <w:spacing w:val="-4"/>
              </w:rPr>
              <w:t xml:space="preserve"> </w:t>
            </w:r>
            <w:r w:rsidRPr="004756CC">
              <w:t>issue</w:t>
            </w:r>
            <w:r w:rsidRPr="004756CC">
              <w:rPr>
                <w:spacing w:val="-3"/>
              </w:rPr>
              <w:t xml:space="preserve"> </w:t>
            </w:r>
            <w:r w:rsidRPr="004756CC">
              <w:t>of</w:t>
            </w:r>
            <w:r w:rsidRPr="004756CC">
              <w:rPr>
                <w:spacing w:val="-2"/>
              </w:rPr>
              <w:t xml:space="preserve"> </w:t>
            </w:r>
            <w:r w:rsidRPr="004756CC">
              <w:t>a</w:t>
            </w:r>
            <w:r w:rsidRPr="004756CC">
              <w:rPr>
                <w:spacing w:val="-3"/>
              </w:rPr>
              <w:t xml:space="preserve"> </w:t>
            </w:r>
            <w:r w:rsidRPr="004756CC">
              <w:t>complaint</w:t>
            </w:r>
            <w:r w:rsidRPr="004756CC">
              <w:rPr>
                <w:spacing w:val="-1"/>
              </w:rPr>
              <w:t xml:space="preserve"> </w:t>
            </w:r>
            <w:r w:rsidRPr="004756CC">
              <w:t>relates</w:t>
            </w:r>
            <w:r w:rsidRPr="004756CC">
              <w:rPr>
                <w:spacing w:val="-4"/>
              </w:rPr>
              <w:t xml:space="preserve"> </w:t>
            </w:r>
            <w:r w:rsidRPr="004756CC">
              <w:t>to</w:t>
            </w:r>
            <w:r w:rsidRPr="004756CC">
              <w:rPr>
                <w:spacing w:val="-5"/>
              </w:rPr>
              <w:t xml:space="preserve"> </w:t>
            </w:r>
            <w:r w:rsidRPr="004756CC">
              <w:t>the</w:t>
            </w:r>
            <w:r w:rsidRPr="004756CC">
              <w:rPr>
                <w:spacing w:val="-4"/>
              </w:rPr>
              <w:t xml:space="preserve"> </w:t>
            </w:r>
            <w:r w:rsidRPr="004756CC">
              <w:rPr>
                <w:spacing w:val="-2"/>
              </w:rPr>
              <w:t>parties’</w:t>
            </w:r>
          </w:p>
        </w:tc>
        <w:tc>
          <w:tcPr>
            <w:tcW w:w="1278" w:type="dxa"/>
            <w:vMerge w:val="restart"/>
            <w:shd w:val="clear" w:color="auto" w:fill="D9D9D9"/>
          </w:tcPr>
          <w:p w14:paraId="1DD56EF1" w14:textId="2DDD1393" w:rsidR="00EC77F9" w:rsidRPr="004756CC" w:rsidRDefault="00802CEB">
            <w:pPr>
              <w:pStyle w:val="TableParagraph"/>
              <w:ind w:left="0"/>
            </w:pPr>
            <w:r w:rsidRPr="004756CC">
              <w:t>Yes</w:t>
            </w:r>
          </w:p>
        </w:tc>
        <w:tc>
          <w:tcPr>
            <w:tcW w:w="4252" w:type="dxa"/>
            <w:vMerge w:val="restart"/>
            <w:shd w:val="clear" w:color="auto" w:fill="D9D9D9"/>
          </w:tcPr>
          <w:p w14:paraId="200DC4EE" w14:textId="0195357A" w:rsidR="00EC77F9" w:rsidRPr="00650D41" w:rsidRDefault="001B690F">
            <w:pPr>
              <w:pStyle w:val="TableParagraph"/>
              <w:ind w:left="0"/>
              <w:rPr>
                <w:color w:val="FF0000"/>
              </w:rPr>
            </w:pPr>
            <w:r w:rsidRPr="004756CC">
              <w:t xml:space="preserve">We will set out in any correspondence the </w:t>
            </w:r>
            <w:r w:rsidR="0048567B" w:rsidRPr="004756CC">
              <w:t>understanding of the obligations of both parties</w:t>
            </w:r>
            <w:r w:rsidR="0048567B" w:rsidRPr="00650D41">
              <w:rPr>
                <w:color w:val="FF0000"/>
              </w:rPr>
              <w:t xml:space="preserve"> </w:t>
            </w:r>
            <w:r w:rsidRPr="00650D41">
              <w:rPr>
                <w:color w:val="FF0000"/>
              </w:rPr>
              <w:t xml:space="preserve"> </w:t>
            </w:r>
          </w:p>
        </w:tc>
      </w:tr>
      <w:tr w:rsidR="00EC77F9" w:rsidRPr="004756CC" w14:paraId="033F239C" w14:textId="77777777">
        <w:trPr>
          <w:trHeight w:val="243"/>
        </w:trPr>
        <w:tc>
          <w:tcPr>
            <w:tcW w:w="2542" w:type="dxa"/>
            <w:vMerge/>
            <w:tcBorders>
              <w:top w:val="nil"/>
            </w:tcBorders>
            <w:shd w:val="clear" w:color="auto" w:fill="D9D9D9"/>
          </w:tcPr>
          <w:p w14:paraId="3E1B676F" w14:textId="77777777" w:rsidR="00EC77F9" w:rsidRPr="004756CC" w:rsidRDefault="00EC77F9">
            <w:pPr>
              <w:rPr>
                <w:sz w:val="2"/>
                <w:szCs w:val="2"/>
              </w:rPr>
            </w:pPr>
          </w:p>
        </w:tc>
        <w:tc>
          <w:tcPr>
            <w:tcW w:w="5672" w:type="dxa"/>
            <w:tcBorders>
              <w:top w:val="nil"/>
              <w:bottom w:val="nil"/>
            </w:tcBorders>
            <w:shd w:val="clear" w:color="auto" w:fill="D9D9D9"/>
          </w:tcPr>
          <w:p w14:paraId="3C5BD10F" w14:textId="77777777" w:rsidR="00EC77F9" w:rsidRPr="004756CC" w:rsidRDefault="00210C53">
            <w:pPr>
              <w:pStyle w:val="TableParagraph"/>
              <w:spacing w:line="223" w:lineRule="exact"/>
            </w:pPr>
            <w:r w:rsidRPr="004756CC">
              <w:t>legal</w:t>
            </w:r>
            <w:r w:rsidRPr="004756CC">
              <w:rPr>
                <w:spacing w:val="-7"/>
              </w:rPr>
              <w:t xml:space="preserve"> </w:t>
            </w:r>
            <w:r w:rsidRPr="004756CC">
              <w:t>obligations</w:t>
            </w:r>
            <w:r w:rsidRPr="004756CC">
              <w:rPr>
                <w:spacing w:val="-5"/>
              </w:rPr>
              <w:t xml:space="preserve"> </w:t>
            </w:r>
            <w:r w:rsidRPr="004756CC">
              <w:t>landlords</w:t>
            </w:r>
            <w:r w:rsidRPr="004756CC">
              <w:rPr>
                <w:spacing w:val="-5"/>
              </w:rPr>
              <w:t xml:space="preserve"> </w:t>
            </w:r>
            <w:r w:rsidRPr="004756CC">
              <w:t>should</w:t>
            </w:r>
            <w:r w:rsidRPr="004756CC">
              <w:rPr>
                <w:spacing w:val="-6"/>
              </w:rPr>
              <w:t xml:space="preserve"> </w:t>
            </w:r>
            <w:r w:rsidRPr="004756CC">
              <w:t>clearly</w:t>
            </w:r>
            <w:r w:rsidRPr="004756CC">
              <w:rPr>
                <w:spacing w:val="-8"/>
              </w:rPr>
              <w:t xml:space="preserve"> </w:t>
            </w:r>
            <w:r w:rsidRPr="004756CC">
              <w:t>set</w:t>
            </w:r>
            <w:r w:rsidRPr="004756CC">
              <w:rPr>
                <w:spacing w:val="-7"/>
              </w:rPr>
              <w:t xml:space="preserve"> </w:t>
            </w:r>
            <w:r w:rsidRPr="004756CC">
              <w:t>out</w:t>
            </w:r>
            <w:r w:rsidRPr="004756CC">
              <w:rPr>
                <w:spacing w:val="-6"/>
              </w:rPr>
              <w:t xml:space="preserve"> </w:t>
            </w:r>
            <w:r w:rsidRPr="004756CC">
              <w:rPr>
                <w:spacing w:val="-4"/>
              </w:rPr>
              <w:t>their</w:t>
            </w:r>
          </w:p>
        </w:tc>
        <w:tc>
          <w:tcPr>
            <w:tcW w:w="1278" w:type="dxa"/>
            <w:vMerge/>
            <w:tcBorders>
              <w:top w:val="nil"/>
            </w:tcBorders>
            <w:shd w:val="clear" w:color="auto" w:fill="D9D9D9"/>
          </w:tcPr>
          <w:p w14:paraId="29700E15" w14:textId="77777777" w:rsidR="00EC77F9" w:rsidRPr="004756CC" w:rsidRDefault="00EC77F9">
            <w:pPr>
              <w:rPr>
                <w:sz w:val="2"/>
                <w:szCs w:val="2"/>
              </w:rPr>
            </w:pPr>
          </w:p>
        </w:tc>
        <w:tc>
          <w:tcPr>
            <w:tcW w:w="4252" w:type="dxa"/>
            <w:vMerge/>
            <w:tcBorders>
              <w:top w:val="nil"/>
            </w:tcBorders>
            <w:shd w:val="clear" w:color="auto" w:fill="D9D9D9"/>
          </w:tcPr>
          <w:p w14:paraId="4AD9091B" w14:textId="77777777" w:rsidR="00EC77F9" w:rsidRPr="004756CC" w:rsidRDefault="00EC77F9">
            <w:pPr>
              <w:rPr>
                <w:sz w:val="2"/>
                <w:szCs w:val="2"/>
              </w:rPr>
            </w:pPr>
          </w:p>
        </w:tc>
      </w:tr>
      <w:tr w:rsidR="00EC77F9" w:rsidRPr="004756CC" w14:paraId="0DE0C3EA" w14:textId="77777777">
        <w:trPr>
          <w:trHeight w:val="302"/>
        </w:trPr>
        <w:tc>
          <w:tcPr>
            <w:tcW w:w="2542" w:type="dxa"/>
            <w:vMerge/>
            <w:tcBorders>
              <w:top w:val="nil"/>
            </w:tcBorders>
            <w:shd w:val="clear" w:color="auto" w:fill="D9D9D9"/>
          </w:tcPr>
          <w:p w14:paraId="2845C023" w14:textId="77777777" w:rsidR="00EC77F9" w:rsidRPr="004756CC" w:rsidRDefault="00EC77F9">
            <w:pPr>
              <w:rPr>
                <w:sz w:val="2"/>
                <w:szCs w:val="2"/>
              </w:rPr>
            </w:pPr>
          </w:p>
        </w:tc>
        <w:tc>
          <w:tcPr>
            <w:tcW w:w="5672" w:type="dxa"/>
            <w:tcBorders>
              <w:top w:val="nil"/>
            </w:tcBorders>
            <w:shd w:val="clear" w:color="auto" w:fill="D9D9D9"/>
          </w:tcPr>
          <w:p w14:paraId="16E8B57E" w14:textId="77777777" w:rsidR="00EC77F9" w:rsidRPr="004756CC" w:rsidRDefault="00210C53">
            <w:pPr>
              <w:pStyle w:val="TableParagraph"/>
              <w:spacing w:line="244" w:lineRule="exact"/>
            </w:pPr>
            <w:r w:rsidRPr="004756CC">
              <w:t>understanding</w:t>
            </w:r>
            <w:r w:rsidRPr="004756CC">
              <w:rPr>
                <w:spacing w:val="-5"/>
              </w:rPr>
              <w:t xml:space="preserve"> </w:t>
            </w:r>
            <w:r w:rsidRPr="004756CC">
              <w:t>of</w:t>
            </w:r>
            <w:r w:rsidRPr="004756CC">
              <w:rPr>
                <w:spacing w:val="-5"/>
              </w:rPr>
              <w:t xml:space="preserve"> </w:t>
            </w:r>
            <w:r w:rsidRPr="004756CC">
              <w:t>the</w:t>
            </w:r>
            <w:r w:rsidRPr="004756CC">
              <w:rPr>
                <w:spacing w:val="-6"/>
              </w:rPr>
              <w:t xml:space="preserve"> </w:t>
            </w:r>
            <w:r w:rsidRPr="004756CC">
              <w:t>obligations</w:t>
            </w:r>
            <w:r w:rsidRPr="004756CC">
              <w:rPr>
                <w:spacing w:val="-4"/>
              </w:rPr>
              <w:t xml:space="preserve"> </w:t>
            </w:r>
            <w:r w:rsidRPr="004756CC">
              <w:t>of</w:t>
            </w:r>
            <w:r w:rsidRPr="004756CC">
              <w:rPr>
                <w:spacing w:val="-6"/>
              </w:rPr>
              <w:t xml:space="preserve"> </w:t>
            </w:r>
            <w:r w:rsidRPr="004756CC">
              <w:t>both</w:t>
            </w:r>
            <w:r w:rsidRPr="004756CC">
              <w:rPr>
                <w:spacing w:val="-4"/>
              </w:rPr>
              <w:t xml:space="preserve"> </w:t>
            </w:r>
            <w:r w:rsidRPr="004756CC">
              <w:rPr>
                <w:spacing w:val="-2"/>
              </w:rPr>
              <w:t>parties.</w:t>
            </w:r>
          </w:p>
        </w:tc>
        <w:tc>
          <w:tcPr>
            <w:tcW w:w="1278" w:type="dxa"/>
            <w:vMerge/>
            <w:tcBorders>
              <w:top w:val="nil"/>
            </w:tcBorders>
            <w:shd w:val="clear" w:color="auto" w:fill="D9D9D9"/>
          </w:tcPr>
          <w:p w14:paraId="788764C8" w14:textId="77777777" w:rsidR="00EC77F9" w:rsidRPr="004756CC" w:rsidRDefault="00EC77F9">
            <w:pPr>
              <w:rPr>
                <w:sz w:val="2"/>
                <w:szCs w:val="2"/>
              </w:rPr>
            </w:pPr>
          </w:p>
        </w:tc>
        <w:tc>
          <w:tcPr>
            <w:tcW w:w="4252" w:type="dxa"/>
            <w:vMerge/>
            <w:tcBorders>
              <w:top w:val="nil"/>
            </w:tcBorders>
            <w:shd w:val="clear" w:color="auto" w:fill="D9D9D9"/>
          </w:tcPr>
          <w:p w14:paraId="7D324DD4" w14:textId="77777777" w:rsidR="00EC77F9" w:rsidRPr="004756CC" w:rsidRDefault="00EC77F9">
            <w:pPr>
              <w:rPr>
                <w:sz w:val="2"/>
                <w:szCs w:val="2"/>
              </w:rPr>
            </w:pPr>
          </w:p>
        </w:tc>
      </w:tr>
    </w:tbl>
    <w:p w14:paraId="02C8B244" w14:textId="77777777" w:rsidR="00EC77F9" w:rsidRPr="004756CC" w:rsidRDefault="00EC77F9">
      <w:pPr>
        <w:rPr>
          <w:sz w:val="2"/>
          <w:szCs w:val="2"/>
        </w:rPr>
        <w:sectPr w:rsidR="00EC77F9" w:rsidRPr="004756CC">
          <w:pgSz w:w="16840" w:h="11910" w:orient="landscape"/>
          <w:pgMar w:top="1100" w:right="1380" w:bottom="280" w:left="1320" w:header="720" w:footer="720" w:gutter="0"/>
          <w:cols w:space="720"/>
        </w:sectPr>
      </w:pPr>
    </w:p>
    <w:p w14:paraId="686B8E67" w14:textId="77777777" w:rsidR="00EC77F9" w:rsidRPr="004756CC" w:rsidRDefault="00EC77F9">
      <w:pPr>
        <w:rPr>
          <w:b/>
          <w:sz w:val="29"/>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252"/>
      </w:tblGrid>
      <w:tr w:rsidR="00EC77F9" w:rsidRPr="004756CC" w14:paraId="260E00A5" w14:textId="77777777">
        <w:trPr>
          <w:trHeight w:val="587"/>
        </w:trPr>
        <w:tc>
          <w:tcPr>
            <w:tcW w:w="2542" w:type="dxa"/>
            <w:shd w:val="clear" w:color="auto" w:fill="D9D9D9"/>
          </w:tcPr>
          <w:p w14:paraId="0142EC00" w14:textId="77777777" w:rsidR="00EC77F9" w:rsidRPr="004756CC" w:rsidRDefault="00210C53">
            <w:pPr>
              <w:pStyle w:val="TableParagraph"/>
              <w:spacing w:before="168"/>
              <w:rPr>
                <w:b/>
              </w:rPr>
            </w:pPr>
            <w:r w:rsidRPr="004756CC">
              <w:rPr>
                <w:b/>
                <w:spacing w:val="-5"/>
              </w:rPr>
              <w:t>4.9</w:t>
            </w:r>
          </w:p>
        </w:tc>
        <w:tc>
          <w:tcPr>
            <w:tcW w:w="5672" w:type="dxa"/>
            <w:shd w:val="clear" w:color="auto" w:fill="D9D9D9"/>
          </w:tcPr>
          <w:p w14:paraId="7F6479AA" w14:textId="77777777" w:rsidR="00EC77F9" w:rsidRPr="004756CC" w:rsidRDefault="00210C53">
            <w:pPr>
              <w:pStyle w:val="TableParagraph"/>
              <w:spacing w:before="40"/>
            </w:pPr>
            <w:r w:rsidRPr="004756CC">
              <w:t>Communication</w:t>
            </w:r>
            <w:r w:rsidRPr="004756CC">
              <w:rPr>
                <w:spacing w:val="-8"/>
              </w:rPr>
              <w:t xml:space="preserve"> </w:t>
            </w:r>
            <w:r w:rsidRPr="004756CC">
              <w:t>with</w:t>
            </w:r>
            <w:r w:rsidRPr="004756CC">
              <w:rPr>
                <w:spacing w:val="-8"/>
              </w:rPr>
              <w:t xml:space="preserve"> </w:t>
            </w:r>
            <w:r w:rsidRPr="004756CC">
              <w:t>the</w:t>
            </w:r>
            <w:r w:rsidRPr="004756CC">
              <w:rPr>
                <w:spacing w:val="-8"/>
              </w:rPr>
              <w:t xml:space="preserve"> </w:t>
            </w:r>
            <w:r w:rsidRPr="004756CC">
              <w:t>resident</w:t>
            </w:r>
            <w:r w:rsidRPr="004756CC">
              <w:rPr>
                <w:spacing w:val="-7"/>
              </w:rPr>
              <w:t xml:space="preserve"> </w:t>
            </w:r>
            <w:r w:rsidRPr="004756CC">
              <w:t>should</w:t>
            </w:r>
            <w:r w:rsidRPr="004756CC">
              <w:rPr>
                <w:spacing w:val="-6"/>
              </w:rPr>
              <w:t xml:space="preserve"> </w:t>
            </w:r>
            <w:r w:rsidRPr="004756CC">
              <w:t>not</w:t>
            </w:r>
            <w:r w:rsidRPr="004756CC">
              <w:rPr>
                <w:spacing w:val="-7"/>
              </w:rPr>
              <w:t xml:space="preserve"> </w:t>
            </w:r>
            <w:r w:rsidRPr="004756CC">
              <w:t>generally identify individual members of staff or contractors.</w:t>
            </w:r>
          </w:p>
        </w:tc>
        <w:tc>
          <w:tcPr>
            <w:tcW w:w="1278" w:type="dxa"/>
            <w:shd w:val="clear" w:color="auto" w:fill="D9D9D9"/>
          </w:tcPr>
          <w:p w14:paraId="4C9C5B68" w14:textId="4121EF08" w:rsidR="00EC77F9" w:rsidRPr="004756CC" w:rsidRDefault="007C3F47">
            <w:pPr>
              <w:pStyle w:val="TableParagraph"/>
              <w:ind w:left="0"/>
            </w:pPr>
            <w:r w:rsidRPr="004756CC">
              <w:t>Yes</w:t>
            </w:r>
          </w:p>
        </w:tc>
        <w:tc>
          <w:tcPr>
            <w:tcW w:w="4252" w:type="dxa"/>
            <w:shd w:val="clear" w:color="auto" w:fill="D9D9D9"/>
          </w:tcPr>
          <w:p w14:paraId="256B7255" w14:textId="4E59FCB0" w:rsidR="00EC77F9" w:rsidRPr="004756CC" w:rsidRDefault="007C3F47">
            <w:pPr>
              <w:pStyle w:val="TableParagraph"/>
              <w:ind w:left="0"/>
            </w:pPr>
            <w:r w:rsidRPr="004756CC">
              <w:t xml:space="preserve">Where </w:t>
            </w:r>
            <w:r w:rsidR="000574FC" w:rsidRPr="004756CC">
              <w:t>the resident already knows the job title and name of the staff member</w:t>
            </w:r>
            <w:r w:rsidR="003A6B7E" w:rsidRPr="004756CC">
              <w:t xml:space="preserve">, </w:t>
            </w:r>
            <w:r w:rsidRPr="004756CC">
              <w:t xml:space="preserve">we may choose to name </w:t>
            </w:r>
            <w:r w:rsidR="003A6B7E" w:rsidRPr="004756CC">
              <w:t>the staff member in our response</w:t>
            </w:r>
            <w:r w:rsidRPr="004756CC">
              <w:t xml:space="preserve">. We are careful to ensure as a </w:t>
            </w:r>
            <w:r w:rsidR="007A7F1A" w:rsidRPr="004756CC">
              <w:t>landlord</w:t>
            </w:r>
            <w:r w:rsidR="003A6B7E" w:rsidRPr="004756CC">
              <w:t>,</w:t>
            </w:r>
            <w:r w:rsidRPr="004756CC">
              <w:t xml:space="preserve"> we take collective responsibility for our service failure and not apportion responsibility</w:t>
            </w:r>
            <w:r w:rsidR="003A6B7E" w:rsidRPr="004756CC">
              <w:t xml:space="preserve"> or single out </w:t>
            </w:r>
            <w:r w:rsidR="003C6C46" w:rsidRPr="004756CC">
              <w:t xml:space="preserve">individual members of </w:t>
            </w:r>
            <w:r w:rsidR="003A6B7E" w:rsidRPr="004756CC">
              <w:t xml:space="preserve">our staff </w:t>
            </w:r>
            <w:r w:rsidR="003C6C46" w:rsidRPr="004756CC">
              <w:t xml:space="preserve">or </w:t>
            </w:r>
            <w:r w:rsidR="007A7F1A" w:rsidRPr="004756CC">
              <w:t>contractors’</w:t>
            </w:r>
            <w:r w:rsidR="003C6C46" w:rsidRPr="004756CC">
              <w:t xml:space="preserve"> staff </w:t>
            </w:r>
            <w:r w:rsidR="003A6B7E" w:rsidRPr="004756CC">
              <w:t>for criticism</w:t>
            </w:r>
            <w:r w:rsidRPr="004756CC">
              <w:t>.</w:t>
            </w:r>
          </w:p>
        </w:tc>
      </w:tr>
      <w:tr w:rsidR="00EC77F9" w:rsidRPr="004756CC" w14:paraId="50F5F4BD" w14:textId="77777777">
        <w:trPr>
          <w:trHeight w:val="587"/>
        </w:trPr>
        <w:tc>
          <w:tcPr>
            <w:tcW w:w="2542" w:type="dxa"/>
            <w:shd w:val="clear" w:color="auto" w:fill="D9D9D9"/>
          </w:tcPr>
          <w:p w14:paraId="023B84A6" w14:textId="77777777" w:rsidR="00EC77F9" w:rsidRPr="004756CC" w:rsidRDefault="00210C53">
            <w:pPr>
              <w:pStyle w:val="TableParagraph"/>
              <w:spacing w:before="167"/>
              <w:rPr>
                <w:b/>
              </w:rPr>
            </w:pPr>
            <w:r w:rsidRPr="004756CC">
              <w:rPr>
                <w:b/>
                <w:spacing w:val="-4"/>
              </w:rPr>
              <w:t>4.10</w:t>
            </w:r>
          </w:p>
        </w:tc>
        <w:tc>
          <w:tcPr>
            <w:tcW w:w="5672" w:type="dxa"/>
            <w:shd w:val="clear" w:color="auto" w:fill="D9D9D9"/>
          </w:tcPr>
          <w:p w14:paraId="405C8B74" w14:textId="77777777" w:rsidR="00EC77F9" w:rsidRPr="004756CC" w:rsidRDefault="00210C53">
            <w:pPr>
              <w:pStyle w:val="TableParagraph"/>
              <w:spacing w:before="40"/>
              <w:ind w:right="145"/>
            </w:pPr>
            <w:r w:rsidRPr="004756CC">
              <w:t>Landlords</w:t>
            </w:r>
            <w:r w:rsidRPr="004756CC">
              <w:rPr>
                <w:spacing w:val="-7"/>
              </w:rPr>
              <w:t xml:space="preserve"> </w:t>
            </w:r>
            <w:r w:rsidRPr="004756CC">
              <w:t>should</w:t>
            </w:r>
            <w:r w:rsidRPr="004756CC">
              <w:rPr>
                <w:spacing w:val="-8"/>
              </w:rPr>
              <w:t xml:space="preserve"> </w:t>
            </w:r>
            <w:r w:rsidRPr="004756CC">
              <w:t>keep</w:t>
            </w:r>
            <w:r w:rsidRPr="004756CC">
              <w:rPr>
                <w:spacing w:val="-10"/>
              </w:rPr>
              <w:t xml:space="preserve"> </w:t>
            </w:r>
            <w:r w:rsidRPr="004756CC">
              <w:t>residents</w:t>
            </w:r>
            <w:r w:rsidRPr="004756CC">
              <w:rPr>
                <w:spacing w:val="-10"/>
              </w:rPr>
              <w:t xml:space="preserve"> </w:t>
            </w:r>
            <w:r w:rsidRPr="004756CC">
              <w:t>regularly</w:t>
            </w:r>
            <w:r w:rsidRPr="004756CC">
              <w:rPr>
                <w:spacing w:val="-7"/>
              </w:rPr>
              <w:t xml:space="preserve"> </w:t>
            </w:r>
            <w:r w:rsidRPr="004756CC">
              <w:t>updated about the progress of the investigation.</w:t>
            </w:r>
          </w:p>
        </w:tc>
        <w:tc>
          <w:tcPr>
            <w:tcW w:w="1278" w:type="dxa"/>
            <w:shd w:val="clear" w:color="auto" w:fill="D9D9D9"/>
          </w:tcPr>
          <w:p w14:paraId="395EAEFF" w14:textId="2B9691D0" w:rsidR="00EC77F9" w:rsidRPr="004756CC" w:rsidRDefault="00802CEB">
            <w:pPr>
              <w:pStyle w:val="TableParagraph"/>
              <w:ind w:left="0"/>
            </w:pPr>
            <w:r w:rsidRPr="004756CC">
              <w:t>Yes</w:t>
            </w:r>
          </w:p>
        </w:tc>
        <w:tc>
          <w:tcPr>
            <w:tcW w:w="4252" w:type="dxa"/>
            <w:shd w:val="clear" w:color="auto" w:fill="D9D9D9"/>
          </w:tcPr>
          <w:p w14:paraId="006C2C8E" w14:textId="0888801E" w:rsidR="00EC77F9" w:rsidRPr="00650D41" w:rsidRDefault="0048567B">
            <w:pPr>
              <w:pStyle w:val="TableParagraph"/>
              <w:ind w:left="0"/>
              <w:rPr>
                <w:color w:val="FF0000"/>
              </w:rPr>
            </w:pPr>
            <w:r w:rsidRPr="004756CC">
              <w:t>During the course of a complaint, we will update the resident at least on a weekly basis.</w:t>
            </w:r>
          </w:p>
        </w:tc>
      </w:tr>
      <w:tr w:rsidR="00EC77F9" w:rsidRPr="004756CC" w14:paraId="16829B7B" w14:textId="77777777">
        <w:trPr>
          <w:trHeight w:val="251"/>
        </w:trPr>
        <w:tc>
          <w:tcPr>
            <w:tcW w:w="2542" w:type="dxa"/>
            <w:vMerge w:val="restart"/>
            <w:shd w:val="clear" w:color="auto" w:fill="D9D9D9"/>
          </w:tcPr>
          <w:p w14:paraId="06BAD680" w14:textId="77777777" w:rsidR="00EC77F9" w:rsidRPr="004756CC" w:rsidRDefault="00EC77F9">
            <w:pPr>
              <w:pStyle w:val="TableParagraph"/>
              <w:spacing w:before="1"/>
              <w:ind w:left="0"/>
              <w:rPr>
                <w:b/>
                <w:sz w:val="33"/>
              </w:rPr>
            </w:pPr>
          </w:p>
          <w:p w14:paraId="48C3914A" w14:textId="77777777" w:rsidR="00EC77F9" w:rsidRPr="004756CC" w:rsidRDefault="00210C53">
            <w:pPr>
              <w:pStyle w:val="TableParagraph"/>
              <w:spacing w:before="1"/>
              <w:rPr>
                <w:b/>
              </w:rPr>
            </w:pPr>
            <w:r w:rsidRPr="004756CC">
              <w:rPr>
                <w:b/>
                <w:spacing w:val="-4"/>
              </w:rPr>
              <w:t>4.16</w:t>
            </w:r>
          </w:p>
        </w:tc>
        <w:tc>
          <w:tcPr>
            <w:tcW w:w="5672" w:type="dxa"/>
            <w:tcBorders>
              <w:bottom w:val="nil"/>
            </w:tcBorders>
            <w:shd w:val="clear" w:color="auto" w:fill="D9D9D9"/>
          </w:tcPr>
          <w:p w14:paraId="11A9A4D8" w14:textId="77777777" w:rsidR="00EC77F9" w:rsidRPr="004756CC" w:rsidRDefault="00210C53">
            <w:pPr>
              <w:pStyle w:val="TableParagraph"/>
              <w:spacing w:line="232" w:lineRule="exact"/>
            </w:pPr>
            <w:r w:rsidRPr="004756CC">
              <w:t>Landlords</w:t>
            </w:r>
            <w:r w:rsidRPr="004756CC">
              <w:rPr>
                <w:spacing w:val="-6"/>
              </w:rPr>
              <w:t xml:space="preserve"> </w:t>
            </w:r>
            <w:r w:rsidRPr="004756CC">
              <w:t>should</w:t>
            </w:r>
            <w:r w:rsidRPr="004756CC">
              <w:rPr>
                <w:spacing w:val="-6"/>
              </w:rPr>
              <w:t xml:space="preserve"> </w:t>
            </w:r>
            <w:r w:rsidRPr="004756CC">
              <w:t>seek</w:t>
            </w:r>
            <w:r w:rsidRPr="004756CC">
              <w:rPr>
                <w:spacing w:val="-8"/>
              </w:rPr>
              <w:t xml:space="preserve"> </w:t>
            </w:r>
            <w:r w:rsidRPr="004756CC">
              <w:t>feedback</w:t>
            </w:r>
            <w:r w:rsidRPr="004756CC">
              <w:rPr>
                <w:spacing w:val="-5"/>
              </w:rPr>
              <w:t xml:space="preserve"> </w:t>
            </w:r>
            <w:r w:rsidRPr="004756CC">
              <w:t>from</w:t>
            </w:r>
            <w:r w:rsidRPr="004756CC">
              <w:rPr>
                <w:spacing w:val="-7"/>
              </w:rPr>
              <w:t xml:space="preserve"> </w:t>
            </w:r>
            <w:r w:rsidRPr="004756CC">
              <w:t>residents</w:t>
            </w:r>
            <w:r w:rsidRPr="004756CC">
              <w:rPr>
                <w:spacing w:val="-7"/>
              </w:rPr>
              <w:t xml:space="preserve"> </w:t>
            </w:r>
            <w:r w:rsidRPr="004756CC">
              <w:rPr>
                <w:spacing w:val="-5"/>
              </w:rPr>
              <w:t>in</w:t>
            </w:r>
          </w:p>
        </w:tc>
        <w:tc>
          <w:tcPr>
            <w:tcW w:w="1278" w:type="dxa"/>
            <w:vMerge w:val="restart"/>
            <w:shd w:val="clear" w:color="auto" w:fill="D9D9D9"/>
          </w:tcPr>
          <w:p w14:paraId="3425A798" w14:textId="31E61062" w:rsidR="00EC77F9" w:rsidRPr="004756CC" w:rsidRDefault="00802CEB">
            <w:pPr>
              <w:pStyle w:val="TableParagraph"/>
              <w:ind w:left="0"/>
            </w:pPr>
            <w:r w:rsidRPr="004756CC">
              <w:t>Yes</w:t>
            </w:r>
          </w:p>
        </w:tc>
        <w:tc>
          <w:tcPr>
            <w:tcW w:w="4252" w:type="dxa"/>
            <w:vMerge w:val="restart"/>
            <w:shd w:val="clear" w:color="auto" w:fill="D9D9D9"/>
          </w:tcPr>
          <w:p w14:paraId="239B43BE" w14:textId="59B8E7BD" w:rsidR="00100D22" w:rsidRPr="00650D41" w:rsidRDefault="003C6C46">
            <w:pPr>
              <w:pStyle w:val="TableParagraph"/>
              <w:ind w:left="0"/>
              <w:rPr>
                <w:color w:val="FF0000"/>
              </w:rPr>
            </w:pPr>
            <w:r w:rsidRPr="004756CC">
              <w:t xml:space="preserve">All </w:t>
            </w:r>
            <w:r w:rsidR="003B7E31" w:rsidRPr="004756CC">
              <w:t>complainants</w:t>
            </w:r>
            <w:r w:rsidRPr="004756CC">
              <w:t xml:space="preserve"> </w:t>
            </w:r>
            <w:r w:rsidR="000574FC" w:rsidRPr="004756CC">
              <w:t>automatically receive</w:t>
            </w:r>
            <w:r w:rsidRPr="004756CC">
              <w:t xml:space="preserve"> a short satisfaction survey </w:t>
            </w:r>
            <w:r w:rsidR="003B7E31" w:rsidRPr="004756CC">
              <w:t xml:space="preserve">through </w:t>
            </w:r>
            <w:r w:rsidR="000574FC" w:rsidRPr="004756CC">
              <w:t xml:space="preserve">Uplands </w:t>
            </w:r>
            <w:r w:rsidR="003B7E31" w:rsidRPr="004756CC">
              <w:t xml:space="preserve">Rant &amp; Rave. All dissatisfied </w:t>
            </w:r>
            <w:r w:rsidR="000574FC" w:rsidRPr="004756CC">
              <w:t xml:space="preserve">residents </w:t>
            </w:r>
            <w:r w:rsidR="003B7E31" w:rsidRPr="004756CC">
              <w:t>scor</w:t>
            </w:r>
            <w:r w:rsidR="000574FC" w:rsidRPr="004756CC">
              <w:t xml:space="preserve">ing us a </w:t>
            </w:r>
            <w:r w:rsidR="003B7E31" w:rsidRPr="004756CC">
              <w:t xml:space="preserve">1 </w:t>
            </w:r>
            <w:r w:rsidR="000574FC" w:rsidRPr="004756CC">
              <w:t>or</w:t>
            </w:r>
            <w:r w:rsidR="003B7E31" w:rsidRPr="004756CC">
              <w:t xml:space="preserve"> 2 are called </w:t>
            </w:r>
            <w:r w:rsidR="004756CC" w:rsidRPr="004756CC">
              <w:t xml:space="preserve">by West Kent </w:t>
            </w:r>
            <w:r w:rsidR="003B7E31" w:rsidRPr="004756CC">
              <w:t>to resolve their concern.</w:t>
            </w:r>
          </w:p>
        </w:tc>
      </w:tr>
      <w:tr w:rsidR="00EC77F9" w:rsidRPr="004756CC" w14:paraId="6D955490" w14:textId="77777777">
        <w:trPr>
          <w:trHeight w:val="243"/>
        </w:trPr>
        <w:tc>
          <w:tcPr>
            <w:tcW w:w="2542" w:type="dxa"/>
            <w:vMerge/>
            <w:tcBorders>
              <w:top w:val="nil"/>
            </w:tcBorders>
            <w:shd w:val="clear" w:color="auto" w:fill="D9D9D9"/>
          </w:tcPr>
          <w:p w14:paraId="2B936DCA" w14:textId="77777777" w:rsidR="00EC77F9" w:rsidRPr="004756CC" w:rsidRDefault="00EC77F9">
            <w:pPr>
              <w:rPr>
                <w:sz w:val="2"/>
                <w:szCs w:val="2"/>
              </w:rPr>
            </w:pPr>
          </w:p>
        </w:tc>
        <w:tc>
          <w:tcPr>
            <w:tcW w:w="5672" w:type="dxa"/>
            <w:tcBorders>
              <w:top w:val="nil"/>
              <w:bottom w:val="nil"/>
            </w:tcBorders>
            <w:shd w:val="clear" w:color="auto" w:fill="D9D9D9"/>
          </w:tcPr>
          <w:p w14:paraId="51E7A963" w14:textId="77777777" w:rsidR="00EC77F9" w:rsidRPr="004756CC" w:rsidRDefault="00210C53">
            <w:pPr>
              <w:pStyle w:val="TableParagraph"/>
              <w:spacing w:line="223" w:lineRule="exact"/>
            </w:pPr>
            <w:r w:rsidRPr="004756CC">
              <w:t>relation</w:t>
            </w:r>
            <w:r w:rsidRPr="004756CC">
              <w:rPr>
                <w:spacing w:val="-5"/>
              </w:rPr>
              <w:t xml:space="preserve"> </w:t>
            </w:r>
            <w:r w:rsidRPr="004756CC">
              <w:t>to</w:t>
            </w:r>
            <w:r w:rsidRPr="004756CC">
              <w:rPr>
                <w:spacing w:val="-7"/>
              </w:rPr>
              <w:t xml:space="preserve"> </w:t>
            </w:r>
            <w:r w:rsidRPr="004756CC">
              <w:t>the</w:t>
            </w:r>
            <w:r w:rsidRPr="004756CC">
              <w:rPr>
                <w:spacing w:val="-7"/>
              </w:rPr>
              <w:t xml:space="preserve"> </w:t>
            </w:r>
            <w:r w:rsidRPr="004756CC">
              <w:t>landlord’s</w:t>
            </w:r>
            <w:r w:rsidRPr="004756CC">
              <w:rPr>
                <w:spacing w:val="-7"/>
              </w:rPr>
              <w:t xml:space="preserve"> </w:t>
            </w:r>
            <w:r w:rsidRPr="004756CC">
              <w:t>complaint</w:t>
            </w:r>
            <w:r w:rsidRPr="004756CC">
              <w:rPr>
                <w:spacing w:val="-3"/>
              </w:rPr>
              <w:t xml:space="preserve"> </w:t>
            </w:r>
            <w:r w:rsidRPr="004756CC">
              <w:t>handling</w:t>
            </w:r>
            <w:r w:rsidRPr="004756CC">
              <w:rPr>
                <w:spacing w:val="-5"/>
              </w:rPr>
              <w:t xml:space="preserve"> </w:t>
            </w:r>
            <w:r w:rsidRPr="004756CC">
              <w:t>as</w:t>
            </w:r>
            <w:r w:rsidRPr="004756CC">
              <w:rPr>
                <w:spacing w:val="-7"/>
              </w:rPr>
              <w:t xml:space="preserve"> </w:t>
            </w:r>
            <w:r w:rsidRPr="004756CC">
              <w:t>part</w:t>
            </w:r>
            <w:r w:rsidRPr="004756CC">
              <w:rPr>
                <w:spacing w:val="-4"/>
              </w:rPr>
              <w:t xml:space="preserve"> </w:t>
            </w:r>
            <w:r w:rsidRPr="004756CC">
              <w:rPr>
                <w:spacing w:val="-5"/>
              </w:rPr>
              <w:t>of</w:t>
            </w:r>
          </w:p>
        </w:tc>
        <w:tc>
          <w:tcPr>
            <w:tcW w:w="1278" w:type="dxa"/>
            <w:vMerge/>
            <w:tcBorders>
              <w:top w:val="nil"/>
            </w:tcBorders>
            <w:shd w:val="clear" w:color="auto" w:fill="D9D9D9"/>
          </w:tcPr>
          <w:p w14:paraId="3F5A0DFC" w14:textId="77777777" w:rsidR="00EC77F9" w:rsidRPr="004756CC" w:rsidRDefault="00EC77F9">
            <w:pPr>
              <w:rPr>
                <w:sz w:val="2"/>
                <w:szCs w:val="2"/>
              </w:rPr>
            </w:pPr>
          </w:p>
        </w:tc>
        <w:tc>
          <w:tcPr>
            <w:tcW w:w="4252" w:type="dxa"/>
            <w:vMerge/>
            <w:tcBorders>
              <w:top w:val="nil"/>
            </w:tcBorders>
            <w:shd w:val="clear" w:color="auto" w:fill="D9D9D9"/>
          </w:tcPr>
          <w:p w14:paraId="7CD76046" w14:textId="77777777" w:rsidR="00EC77F9" w:rsidRPr="004756CC" w:rsidRDefault="00EC77F9">
            <w:pPr>
              <w:rPr>
                <w:sz w:val="2"/>
                <w:szCs w:val="2"/>
              </w:rPr>
            </w:pPr>
          </w:p>
        </w:tc>
      </w:tr>
      <w:tr w:rsidR="00EC77F9" w:rsidRPr="004756CC" w14:paraId="1FBAFB3F" w14:textId="77777777">
        <w:trPr>
          <w:trHeight w:val="243"/>
        </w:trPr>
        <w:tc>
          <w:tcPr>
            <w:tcW w:w="2542" w:type="dxa"/>
            <w:vMerge/>
            <w:tcBorders>
              <w:top w:val="nil"/>
            </w:tcBorders>
            <w:shd w:val="clear" w:color="auto" w:fill="D9D9D9"/>
          </w:tcPr>
          <w:p w14:paraId="14DA1153" w14:textId="77777777" w:rsidR="00EC77F9" w:rsidRPr="004756CC" w:rsidRDefault="00EC77F9">
            <w:pPr>
              <w:rPr>
                <w:sz w:val="2"/>
                <w:szCs w:val="2"/>
              </w:rPr>
            </w:pPr>
          </w:p>
        </w:tc>
        <w:tc>
          <w:tcPr>
            <w:tcW w:w="5672" w:type="dxa"/>
            <w:tcBorders>
              <w:top w:val="nil"/>
              <w:bottom w:val="nil"/>
            </w:tcBorders>
            <w:shd w:val="clear" w:color="auto" w:fill="D9D9D9"/>
          </w:tcPr>
          <w:p w14:paraId="0CD75E1E" w14:textId="77777777" w:rsidR="00EC77F9" w:rsidRPr="004756CC" w:rsidRDefault="00210C53">
            <w:pPr>
              <w:pStyle w:val="TableParagraph"/>
              <w:spacing w:line="223" w:lineRule="exact"/>
            </w:pPr>
            <w:r w:rsidRPr="004756CC">
              <w:t>the</w:t>
            </w:r>
            <w:r w:rsidRPr="004756CC">
              <w:rPr>
                <w:spacing w:val="-5"/>
              </w:rPr>
              <w:t xml:space="preserve"> </w:t>
            </w:r>
            <w:r w:rsidRPr="004756CC">
              <w:t>drive</w:t>
            </w:r>
            <w:r w:rsidRPr="004756CC">
              <w:rPr>
                <w:spacing w:val="-4"/>
              </w:rPr>
              <w:t xml:space="preserve"> </w:t>
            </w:r>
            <w:r w:rsidRPr="004756CC">
              <w:t>to</w:t>
            </w:r>
            <w:r w:rsidRPr="004756CC">
              <w:rPr>
                <w:spacing w:val="-6"/>
              </w:rPr>
              <w:t xml:space="preserve"> </w:t>
            </w:r>
            <w:r w:rsidRPr="004756CC">
              <w:t>encourage</w:t>
            </w:r>
            <w:r w:rsidRPr="004756CC">
              <w:rPr>
                <w:spacing w:val="-4"/>
              </w:rPr>
              <w:t xml:space="preserve"> </w:t>
            </w:r>
            <w:r w:rsidRPr="004756CC">
              <w:t>a</w:t>
            </w:r>
            <w:r w:rsidRPr="004756CC">
              <w:rPr>
                <w:spacing w:val="-8"/>
              </w:rPr>
              <w:t xml:space="preserve"> </w:t>
            </w:r>
            <w:r w:rsidRPr="004756CC">
              <w:t>positive</w:t>
            </w:r>
            <w:r w:rsidRPr="004756CC">
              <w:rPr>
                <w:spacing w:val="-4"/>
              </w:rPr>
              <w:t xml:space="preserve"> </w:t>
            </w:r>
            <w:r w:rsidRPr="004756CC">
              <w:t>complaint</w:t>
            </w:r>
            <w:r w:rsidRPr="004756CC">
              <w:rPr>
                <w:spacing w:val="-2"/>
              </w:rPr>
              <w:t xml:space="preserve"> </w:t>
            </w:r>
            <w:r w:rsidRPr="004756CC">
              <w:rPr>
                <w:spacing w:val="-5"/>
              </w:rPr>
              <w:t>and</w:t>
            </w:r>
          </w:p>
        </w:tc>
        <w:tc>
          <w:tcPr>
            <w:tcW w:w="1278" w:type="dxa"/>
            <w:vMerge/>
            <w:tcBorders>
              <w:top w:val="nil"/>
            </w:tcBorders>
            <w:shd w:val="clear" w:color="auto" w:fill="D9D9D9"/>
          </w:tcPr>
          <w:p w14:paraId="3D426AE2" w14:textId="77777777" w:rsidR="00EC77F9" w:rsidRPr="004756CC" w:rsidRDefault="00EC77F9">
            <w:pPr>
              <w:rPr>
                <w:sz w:val="2"/>
                <w:szCs w:val="2"/>
              </w:rPr>
            </w:pPr>
          </w:p>
        </w:tc>
        <w:tc>
          <w:tcPr>
            <w:tcW w:w="4252" w:type="dxa"/>
            <w:vMerge/>
            <w:tcBorders>
              <w:top w:val="nil"/>
            </w:tcBorders>
            <w:shd w:val="clear" w:color="auto" w:fill="D9D9D9"/>
          </w:tcPr>
          <w:p w14:paraId="380B2C9B" w14:textId="77777777" w:rsidR="00EC77F9" w:rsidRPr="004756CC" w:rsidRDefault="00EC77F9">
            <w:pPr>
              <w:rPr>
                <w:sz w:val="2"/>
                <w:szCs w:val="2"/>
              </w:rPr>
            </w:pPr>
          </w:p>
        </w:tc>
      </w:tr>
      <w:tr w:rsidR="00EC77F9" w:rsidRPr="004756CC" w14:paraId="55C9C528" w14:textId="77777777">
        <w:trPr>
          <w:trHeight w:val="244"/>
        </w:trPr>
        <w:tc>
          <w:tcPr>
            <w:tcW w:w="2542" w:type="dxa"/>
            <w:vMerge/>
            <w:tcBorders>
              <w:top w:val="nil"/>
            </w:tcBorders>
            <w:shd w:val="clear" w:color="auto" w:fill="D9D9D9"/>
          </w:tcPr>
          <w:p w14:paraId="6345578E" w14:textId="77777777" w:rsidR="00EC77F9" w:rsidRPr="004756CC" w:rsidRDefault="00EC77F9">
            <w:pPr>
              <w:rPr>
                <w:sz w:val="2"/>
                <w:szCs w:val="2"/>
              </w:rPr>
            </w:pPr>
          </w:p>
        </w:tc>
        <w:tc>
          <w:tcPr>
            <w:tcW w:w="5672" w:type="dxa"/>
            <w:tcBorders>
              <w:top w:val="nil"/>
            </w:tcBorders>
            <w:shd w:val="clear" w:color="auto" w:fill="D9D9D9"/>
          </w:tcPr>
          <w:p w14:paraId="763CE136" w14:textId="77777777" w:rsidR="00EC77F9" w:rsidRPr="004756CC" w:rsidRDefault="00210C53">
            <w:pPr>
              <w:pStyle w:val="TableParagraph"/>
              <w:spacing w:line="224" w:lineRule="exact"/>
            </w:pPr>
            <w:r w:rsidRPr="004756CC">
              <w:t>learning</w:t>
            </w:r>
            <w:r w:rsidRPr="004756CC">
              <w:rPr>
                <w:spacing w:val="-8"/>
              </w:rPr>
              <w:t xml:space="preserve"> </w:t>
            </w:r>
            <w:r w:rsidRPr="004756CC">
              <w:rPr>
                <w:spacing w:val="-2"/>
              </w:rPr>
              <w:t>culture.</w:t>
            </w:r>
          </w:p>
        </w:tc>
        <w:tc>
          <w:tcPr>
            <w:tcW w:w="1278" w:type="dxa"/>
            <w:vMerge/>
            <w:tcBorders>
              <w:top w:val="nil"/>
            </w:tcBorders>
            <w:shd w:val="clear" w:color="auto" w:fill="D9D9D9"/>
          </w:tcPr>
          <w:p w14:paraId="1898D3C6" w14:textId="77777777" w:rsidR="00EC77F9" w:rsidRPr="004756CC" w:rsidRDefault="00EC77F9">
            <w:pPr>
              <w:rPr>
                <w:sz w:val="2"/>
                <w:szCs w:val="2"/>
              </w:rPr>
            </w:pPr>
          </w:p>
        </w:tc>
        <w:tc>
          <w:tcPr>
            <w:tcW w:w="4252" w:type="dxa"/>
            <w:vMerge/>
            <w:tcBorders>
              <w:top w:val="nil"/>
            </w:tcBorders>
            <w:shd w:val="clear" w:color="auto" w:fill="D9D9D9"/>
          </w:tcPr>
          <w:p w14:paraId="3A010FD9" w14:textId="77777777" w:rsidR="00EC77F9" w:rsidRPr="004756CC" w:rsidRDefault="00EC77F9">
            <w:pPr>
              <w:rPr>
                <w:sz w:val="2"/>
                <w:szCs w:val="2"/>
              </w:rPr>
            </w:pPr>
          </w:p>
        </w:tc>
      </w:tr>
      <w:tr w:rsidR="00EC77F9" w:rsidRPr="004756CC" w14:paraId="15F8A682" w14:textId="77777777">
        <w:trPr>
          <w:trHeight w:val="251"/>
        </w:trPr>
        <w:tc>
          <w:tcPr>
            <w:tcW w:w="2542" w:type="dxa"/>
            <w:vMerge w:val="restart"/>
            <w:shd w:val="clear" w:color="auto" w:fill="D9D9D9"/>
          </w:tcPr>
          <w:p w14:paraId="389D7AC1" w14:textId="77777777" w:rsidR="00EC77F9" w:rsidRPr="004756CC" w:rsidRDefault="00EC77F9">
            <w:pPr>
              <w:pStyle w:val="TableParagraph"/>
              <w:ind w:left="0"/>
              <w:rPr>
                <w:b/>
                <w:sz w:val="24"/>
              </w:rPr>
            </w:pPr>
          </w:p>
          <w:p w14:paraId="0C7B152F" w14:textId="77777777" w:rsidR="00EC77F9" w:rsidRPr="004756CC" w:rsidRDefault="00EC77F9">
            <w:pPr>
              <w:pStyle w:val="TableParagraph"/>
              <w:ind w:left="0"/>
              <w:rPr>
                <w:b/>
                <w:sz w:val="20"/>
              </w:rPr>
            </w:pPr>
          </w:p>
          <w:p w14:paraId="68E86218" w14:textId="77777777" w:rsidR="00EC77F9" w:rsidRPr="004756CC" w:rsidRDefault="00210C53">
            <w:pPr>
              <w:pStyle w:val="TableParagraph"/>
              <w:rPr>
                <w:b/>
              </w:rPr>
            </w:pPr>
            <w:r w:rsidRPr="004756CC">
              <w:rPr>
                <w:b/>
                <w:spacing w:val="-4"/>
              </w:rPr>
              <w:t>4.17</w:t>
            </w:r>
          </w:p>
        </w:tc>
        <w:tc>
          <w:tcPr>
            <w:tcW w:w="5672" w:type="dxa"/>
            <w:tcBorders>
              <w:bottom w:val="nil"/>
            </w:tcBorders>
            <w:shd w:val="clear" w:color="auto" w:fill="D9D9D9"/>
          </w:tcPr>
          <w:p w14:paraId="36083180" w14:textId="77777777" w:rsidR="00EC77F9" w:rsidRPr="004756CC" w:rsidRDefault="00210C53">
            <w:pPr>
              <w:pStyle w:val="TableParagraph"/>
              <w:spacing w:line="232" w:lineRule="exact"/>
            </w:pPr>
            <w:r w:rsidRPr="004756CC">
              <w:t>Landlords</w:t>
            </w:r>
            <w:r w:rsidRPr="004756CC">
              <w:rPr>
                <w:spacing w:val="-5"/>
              </w:rPr>
              <w:t xml:space="preserve"> </w:t>
            </w:r>
            <w:r w:rsidRPr="004756CC">
              <w:t>should</w:t>
            </w:r>
            <w:r w:rsidRPr="004756CC">
              <w:rPr>
                <w:spacing w:val="-7"/>
              </w:rPr>
              <w:t xml:space="preserve"> </w:t>
            </w:r>
            <w:r w:rsidRPr="004756CC">
              <w:t>recognise</w:t>
            </w:r>
            <w:r w:rsidRPr="004756CC">
              <w:rPr>
                <w:spacing w:val="-5"/>
              </w:rPr>
              <w:t xml:space="preserve"> </w:t>
            </w:r>
            <w:r w:rsidRPr="004756CC">
              <w:t>the</w:t>
            </w:r>
            <w:r w:rsidRPr="004756CC">
              <w:rPr>
                <w:spacing w:val="-6"/>
              </w:rPr>
              <w:t xml:space="preserve"> </w:t>
            </w:r>
            <w:r w:rsidRPr="004756CC">
              <w:t>impact</w:t>
            </w:r>
            <w:r w:rsidRPr="004756CC">
              <w:rPr>
                <w:spacing w:val="-5"/>
              </w:rPr>
              <w:t xml:space="preserve"> </w:t>
            </w:r>
            <w:r w:rsidRPr="004756CC">
              <w:t>that</w:t>
            </w:r>
            <w:r w:rsidRPr="004756CC">
              <w:rPr>
                <w:spacing w:val="-6"/>
              </w:rPr>
              <w:t xml:space="preserve"> </w:t>
            </w:r>
            <w:r w:rsidRPr="004756CC">
              <w:rPr>
                <w:spacing w:val="-4"/>
              </w:rPr>
              <w:t>being</w:t>
            </w:r>
          </w:p>
        </w:tc>
        <w:tc>
          <w:tcPr>
            <w:tcW w:w="1278" w:type="dxa"/>
            <w:vMerge w:val="restart"/>
            <w:shd w:val="clear" w:color="auto" w:fill="D9D9D9"/>
          </w:tcPr>
          <w:p w14:paraId="735FBBDC" w14:textId="728CC3A7" w:rsidR="00EC77F9" w:rsidRPr="004756CC" w:rsidRDefault="00C24486">
            <w:pPr>
              <w:pStyle w:val="TableParagraph"/>
              <w:ind w:left="0"/>
            </w:pPr>
            <w:r w:rsidRPr="004756CC">
              <w:t>Yes</w:t>
            </w:r>
          </w:p>
        </w:tc>
        <w:tc>
          <w:tcPr>
            <w:tcW w:w="4252" w:type="dxa"/>
            <w:vMerge w:val="restart"/>
            <w:shd w:val="clear" w:color="auto" w:fill="D9D9D9"/>
          </w:tcPr>
          <w:p w14:paraId="28742E8C" w14:textId="5BC7E13B" w:rsidR="00D70148" w:rsidRPr="004756CC" w:rsidRDefault="00D70148">
            <w:pPr>
              <w:pStyle w:val="TableParagraph"/>
              <w:ind w:left="0"/>
            </w:pPr>
            <w:r w:rsidRPr="004756CC">
              <w:t>Staff training on complaints delivered to all staff</w:t>
            </w:r>
          </w:p>
          <w:p w14:paraId="41197458" w14:textId="77777777" w:rsidR="00D70148" w:rsidRPr="004756CC" w:rsidRDefault="00D70148">
            <w:pPr>
              <w:pStyle w:val="TableParagraph"/>
              <w:ind w:left="0"/>
            </w:pPr>
          </w:p>
          <w:p w14:paraId="3AB6E840" w14:textId="289B02A1" w:rsidR="00D70148" w:rsidRPr="00650D41" w:rsidRDefault="00D70148" w:rsidP="00E36393">
            <w:pPr>
              <w:pStyle w:val="TableParagraph"/>
              <w:ind w:left="0"/>
            </w:pPr>
            <w:r w:rsidRPr="004756CC">
              <w:t xml:space="preserve">Lessons learned are shared and discuss </w:t>
            </w:r>
            <w:r w:rsidR="00E36393" w:rsidRPr="004756CC">
              <w:t>with staff</w:t>
            </w:r>
            <w:r w:rsidR="00793C9E">
              <w:t>, managers</w:t>
            </w:r>
            <w:r w:rsidR="00E36393" w:rsidRPr="004756CC">
              <w:t xml:space="preserve"> and senior leadership team</w:t>
            </w:r>
            <w:r w:rsidRPr="004756CC">
              <w:t xml:space="preserve">, </w:t>
            </w:r>
            <w:r w:rsidR="00E36393" w:rsidRPr="004756CC">
              <w:t>articles placed on our intranet to help learning</w:t>
            </w:r>
            <w:r w:rsidR="00DC5C32" w:rsidRPr="004756CC">
              <w:t xml:space="preserve">. </w:t>
            </w:r>
          </w:p>
        </w:tc>
      </w:tr>
      <w:tr w:rsidR="00EC77F9" w:rsidRPr="004756CC" w14:paraId="4C66AC43" w14:textId="77777777">
        <w:trPr>
          <w:trHeight w:val="243"/>
        </w:trPr>
        <w:tc>
          <w:tcPr>
            <w:tcW w:w="2542" w:type="dxa"/>
            <w:vMerge/>
            <w:tcBorders>
              <w:top w:val="nil"/>
            </w:tcBorders>
            <w:shd w:val="clear" w:color="auto" w:fill="D9D9D9"/>
          </w:tcPr>
          <w:p w14:paraId="7F189919" w14:textId="77777777" w:rsidR="00EC77F9" w:rsidRPr="004756CC" w:rsidRDefault="00EC77F9">
            <w:pPr>
              <w:rPr>
                <w:sz w:val="2"/>
                <w:szCs w:val="2"/>
              </w:rPr>
            </w:pPr>
          </w:p>
        </w:tc>
        <w:tc>
          <w:tcPr>
            <w:tcW w:w="5672" w:type="dxa"/>
            <w:tcBorders>
              <w:top w:val="nil"/>
              <w:bottom w:val="nil"/>
            </w:tcBorders>
            <w:shd w:val="clear" w:color="auto" w:fill="D9D9D9"/>
          </w:tcPr>
          <w:p w14:paraId="6DB6460C" w14:textId="77777777" w:rsidR="00EC77F9" w:rsidRPr="004756CC" w:rsidRDefault="00210C53">
            <w:pPr>
              <w:pStyle w:val="TableParagraph"/>
              <w:spacing w:line="223" w:lineRule="exact"/>
            </w:pPr>
            <w:r w:rsidRPr="004756CC">
              <w:t>complained</w:t>
            </w:r>
            <w:r w:rsidRPr="004756CC">
              <w:rPr>
                <w:spacing w:val="-4"/>
              </w:rPr>
              <w:t xml:space="preserve"> </w:t>
            </w:r>
            <w:r w:rsidRPr="004756CC">
              <w:t>about</w:t>
            </w:r>
            <w:r w:rsidRPr="004756CC">
              <w:rPr>
                <w:spacing w:val="-5"/>
              </w:rPr>
              <w:t xml:space="preserve"> </w:t>
            </w:r>
            <w:r w:rsidRPr="004756CC">
              <w:t>can</w:t>
            </w:r>
            <w:r w:rsidRPr="004756CC">
              <w:rPr>
                <w:spacing w:val="-6"/>
              </w:rPr>
              <w:t xml:space="preserve"> </w:t>
            </w:r>
            <w:r w:rsidRPr="004756CC">
              <w:t>have</w:t>
            </w:r>
            <w:r w:rsidRPr="004756CC">
              <w:rPr>
                <w:spacing w:val="-3"/>
              </w:rPr>
              <w:t xml:space="preserve"> </w:t>
            </w:r>
            <w:r w:rsidRPr="004756CC">
              <w:t>on</w:t>
            </w:r>
            <w:r w:rsidRPr="004756CC">
              <w:rPr>
                <w:spacing w:val="-6"/>
              </w:rPr>
              <w:t xml:space="preserve"> </w:t>
            </w:r>
            <w:r w:rsidRPr="004756CC">
              <w:t>future</w:t>
            </w:r>
            <w:r w:rsidRPr="004756CC">
              <w:rPr>
                <w:spacing w:val="-6"/>
              </w:rPr>
              <w:t xml:space="preserve"> </w:t>
            </w:r>
            <w:r w:rsidRPr="004756CC">
              <w:t>service</w:t>
            </w:r>
            <w:r w:rsidRPr="004756CC">
              <w:rPr>
                <w:spacing w:val="-5"/>
              </w:rPr>
              <w:t xml:space="preserve"> </w:t>
            </w:r>
            <w:r w:rsidRPr="004756CC">
              <w:rPr>
                <w:spacing w:val="-2"/>
              </w:rPr>
              <w:t>delivery.</w:t>
            </w:r>
          </w:p>
        </w:tc>
        <w:tc>
          <w:tcPr>
            <w:tcW w:w="1278" w:type="dxa"/>
            <w:vMerge/>
            <w:tcBorders>
              <w:top w:val="nil"/>
            </w:tcBorders>
            <w:shd w:val="clear" w:color="auto" w:fill="D9D9D9"/>
          </w:tcPr>
          <w:p w14:paraId="04AA1ED8" w14:textId="77777777" w:rsidR="00EC77F9" w:rsidRPr="004756CC" w:rsidRDefault="00EC77F9">
            <w:pPr>
              <w:rPr>
                <w:sz w:val="2"/>
                <w:szCs w:val="2"/>
              </w:rPr>
            </w:pPr>
          </w:p>
        </w:tc>
        <w:tc>
          <w:tcPr>
            <w:tcW w:w="4252" w:type="dxa"/>
            <w:vMerge/>
            <w:tcBorders>
              <w:top w:val="nil"/>
            </w:tcBorders>
            <w:shd w:val="clear" w:color="auto" w:fill="D9D9D9"/>
          </w:tcPr>
          <w:p w14:paraId="0D6DE7EA" w14:textId="77777777" w:rsidR="00EC77F9" w:rsidRPr="004756CC" w:rsidRDefault="00EC77F9">
            <w:pPr>
              <w:rPr>
                <w:sz w:val="2"/>
                <w:szCs w:val="2"/>
              </w:rPr>
            </w:pPr>
          </w:p>
        </w:tc>
      </w:tr>
      <w:tr w:rsidR="00EC77F9" w:rsidRPr="004756CC" w14:paraId="1A691DC6" w14:textId="77777777">
        <w:trPr>
          <w:trHeight w:val="243"/>
        </w:trPr>
        <w:tc>
          <w:tcPr>
            <w:tcW w:w="2542" w:type="dxa"/>
            <w:vMerge/>
            <w:tcBorders>
              <w:top w:val="nil"/>
            </w:tcBorders>
            <w:shd w:val="clear" w:color="auto" w:fill="D9D9D9"/>
          </w:tcPr>
          <w:p w14:paraId="19EB5F48" w14:textId="77777777" w:rsidR="00EC77F9" w:rsidRPr="004756CC" w:rsidRDefault="00EC77F9">
            <w:pPr>
              <w:rPr>
                <w:sz w:val="2"/>
                <w:szCs w:val="2"/>
              </w:rPr>
            </w:pPr>
          </w:p>
        </w:tc>
        <w:tc>
          <w:tcPr>
            <w:tcW w:w="5672" w:type="dxa"/>
            <w:tcBorders>
              <w:top w:val="nil"/>
              <w:bottom w:val="nil"/>
            </w:tcBorders>
            <w:shd w:val="clear" w:color="auto" w:fill="D9D9D9"/>
          </w:tcPr>
          <w:p w14:paraId="75B317EF" w14:textId="77777777" w:rsidR="00EC77F9" w:rsidRPr="004756CC" w:rsidRDefault="00210C53">
            <w:pPr>
              <w:pStyle w:val="TableParagraph"/>
              <w:spacing w:line="223" w:lineRule="exact"/>
            </w:pPr>
            <w:r w:rsidRPr="004756CC">
              <w:t>Landlords</w:t>
            </w:r>
            <w:r w:rsidRPr="004756CC">
              <w:rPr>
                <w:spacing w:val="-5"/>
              </w:rPr>
              <w:t xml:space="preserve"> </w:t>
            </w:r>
            <w:r w:rsidRPr="004756CC">
              <w:t>should</w:t>
            </w:r>
            <w:r w:rsidRPr="004756CC">
              <w:rPr>
                <w:spacing w:val="-5"/>
              </w:rPr>
              <w:t xml:space="preserve"> </w:t>
            </w:r>
            <w:r w:rsidRPr="004756CC">
              <w:t>ensure</w:t>
            </w:r>
            <w:r w:rsidRPr="004756CC">
              <w:rPr>
                <w:spacing w:val="-7"/>
              </w:rPr>
              <w:t xml:space="preserve"> </w:t>
            </w:r>
            <w:r w:rsidRPr="004756CC">
              <w:t>that</w:t>
            </w:r>
            <w:r w:rsidRPr="004756CC">
              <w:rPr>
                <w:spacing w:val="-3"/>
              </w:rPr>
              <w:t xml:space="preserve"> </w:t>
            </w:r>
            <w:r w:rsidRPr="004756CC">
              <w:t>staff</w:t>
            </w:r>
            <w:r w:rsidRPr="004756CC">
              <w:rPr>
                <w:spacing w:val="-4"/>
              </w:rPr>
              <w:t xml:space="preserve"> </w:t>
            </w:r>
            <w:r w:rsidRPr="004756CC">
              <w:t>are</w:t>
            </w:r>
            <w:r w:rsidRPr="004756CC">
              <w:rPr>
                <w:spacing w:val="-7"/>
              </w:rPr>
              <w:t xml:space="preserve"> </w:t>
            </w:r>
            <w:r w:rsidRPr="004756CC">
              <w:t>supported</w:t>
            </w:r>
            <w:r w:rsidRPr="004756CC">
              <w:rPr>
                <w:spacing w:val="-6"/>
              </w:rPr>
              <w:t xml:space="preserve"> </w:t>
            </w:r>
            <w:r w:rsidRPr="004756CC">
              <w:rPr>
                <w:spacing w:val="-5"/>
              </w:rPr>
              <w:t>and</w:t>
            </w:r>
          </w:p>
        </w:tc>
        <w:tc>
          <w:tcPr>
            <w:tcW w:w="1278" w:type="dxa"/>
            <w:vMerge/>
            <w:tcBorders>
              <w:top w:val="nil"/>
            </w:tcBorders>
            <w:shd w:val="clear" w:color="auto" w:fill="D9D9D9"/>
          </w:tcPr>
          <w:p w14:paraId="72AA104D" w14:textId="77777777" w:rsidR="00EC77F9" w:rsidRPr="004756CC" w:rsidRDefault="00EC77F9">
            <w:pPr>
              <w:rPr>
                <w:sz w:val="2"/>
                <w:szCs w:val="2"/>
              </w:rPr>
            </w:pPr>
          </w:p>
        </w:tc>
        <w:tc>
          <w:tcPr>
            <w:tcW w:w="4252" w:type="dxa"/>
            <w:vMerge/>
            <w:tcBorders>
              <w:top w:val="nil"/>
            </w:tcBorders>
            <w:shd w:val="clear" w:color="auto" w:fill="D9D9D9"/>
          </w:tcPr>
          <w:p w14:paraId="01404A25" w14:textId="77777777" w:rsidR="00EC77F9" w:rsidRPr="004756CC" w:rsidRDefault="00EC77F9">
            <w:pPr>
              <w:rPr>
                <w:sz w:val="2"/>
                <w:szCs w:val="2"/>
              </w:rPr>
            </w:pPr>
          </w:p>
        </w:tc>
      </w:tr>
      <w:tr w:rsidR="00EC77F9" w:rsidRPr="004756CC" w14:paraId="20345491" w14:textId="77777777">
        <w:trPr>
          <w:trHeight w:val="243"/>
        </w:trPr>
        <w:tc>
          <w:tcPr>
            <w:tcW w:w="2542" w:type="dxa"/>
            <w:vMerge/>
            <w:tcBorders>
              <w:top w:val="nil"/>
            </w:tcBorders>
            <w:shd w:val="clear" w:color="auto" w:fill="D9D9D9"/>
          </w:tcPr>
          <w:p w14:paraId="4DA7EE7A" w14:textId="77777777" w:rsidR="00EC77F9" w:rsidRPr="004756CC" w:rsidRDefault="00EC77F9">
            <w:pPr>
              <w:rPr>
                <w:sz w:val="2"/>
                <w:szCs w:val="2"/>
              </w:rPr>
            </w:pPr>
          </w:p>
        </w:tc>
        <w:tc>
          <w:tcPr>
            <w:tcW w:w="5672" w:type="dxa"/>
            <w:tcBorders>
              <w:top w:val="nil"/>
              <w:bottom w:val="nil"/>
            </w:tcBorders>
            <w:shd w:val="clear" w:color="auto" w:fill="D9D9D9"/>
          </w:tcPr>
          <w:p w14:paraId="3E74907B" w14:textId="77777777" w:rsidR="00EC77F9" w:rsidRPr="004756CC" w:rsidRDefault="00210C53">
            <w:pPr>
              <w:pStyle w:val="TableParagraph"/>
              <w:spacing w:line="223" w:lineRule="exact"/>
            </w:pPr>
            <w:r w:rsidRPr="004756CC">
              <w:t>engaged</w:t>
            </w:r>
            <w:r w:rsidRPr="004756CC">
              <w:rPr>
                <w:spacing w:val="-7"/>
              </w:rPr>
              <w:t xml:space="preserve"> </w:t>
            </w:r>
            <w:r w:rsidRPr="004756CC">
              <w:t>in</w:t>
            </w:r>
            <w:r w:rsidRPr="004756CC">
              <w:rPr>
                <w:spacing w:val="-6"/>
              </w:rPr>
              <w:t xml:space="preserve"> </w:t>
            </w:r>
            <w:r w:rsidRPr="004756CC">
              <w:t>the</w:t>
            </w:r>
            <w:r w:rsidRPr="004756CC">
              <w:rPr>
                <w:spacing w:val="-8"/>
              </w:rPr>
              <w:t xml:space="preserve"> </w:t>
            </w:r>
            <w:r w:rsidRPr="004756CC">
              <w:t>complaints</w:t>
            </w:r>
            <w:r w:rsidRPr="004756CC">
              <w:rPr>
                <w:spacing w:val="-6"/>
              </w:rPr>
              <w:t xml:space="preserve"> </w:t>
            </w:r>
            <w:r w:rsidRPr="004756CC">
              <w:t>process,</w:t>
            </w:r>
            <w:r w:rsidRPr="004756CC">
              <w:rPr>
                <w:spacing w:val="-4"/>
              </w:rPr>
              <w:t xml:space="preserve"> </w:t>
            </w:r>
            <w:r w:rsidRPr="004756CC">
              <w:t>including</w:t>
            </w:r>
            <w:r w:rsidRPr="004756CC">
              <w:rPr>
                <w:spacing w:val="-6"/>
              </w:rPr>
              <w:t xml:space="preserve"> </w:t>
            </w:r>
            <w:r w:rsidRPr="004756CC">
              <w:rPr>
                <w:spacing w:val="-5"/>
              </w:rPr>
              <w:t>the</w:t>
            </w:r>
          </w:p>
        </w:tc>
        <w:tc>
          <w:tcPr>
            <w:tcW w:w="1278" w:type="dxa"/>
            <w:vMerge/>
            <w:tcBorders>
              <w:top w:val="nil"/>
            </w:tcBorders>
            <w:shd w:val="clear" w:color="auto" w:fill="D9D9D9"/>
          </w:tcPr>
          <w:p w14:paraId="18D78BDD" w14:textId="77777777" w:rsidR="00EC77F9" w:rsidRPr="004756CC" w:rsidRDefault="00EC77F9">
            <w:pPr>
              <w:rPr>
                <w:sz w:val="2"/>
                <w:szCs w:val="2"/>
              </w:rPr>
            </w:pPr>
          </w:p>
        </w:tc>
        <w:tc>
          <w:tcPr>
            <w:tcW w:w="4252" w:type="dxa"/>
            <w:vMerge/>
            <w:tcBorders>
              <w:top w:val="nil"/>
            </w:tcBorders>
            <w:shd w:val="clear" w:color="auto" w:fill="D9D9D9"/>
          </w:tcPr>
          <w:p w14:paraId="201D5436" w14:textId="77777777" w:rsidR="00EC77F9" w:rsidRPr="004756CC" w:rsidRDefault="00EC77F9">
            <w:pPr>
              <w:rPr>
                <w:sz w:val="2"/>
                <w:szCs w:val="2"/>
              </w:rPr>
            </w:pPr>
          </w:p>
        </w:tc>
      </w:tr>
      <w:tr w:rsidR="00EC77F9" w:rsidRPr="004756CC" w14:paraId="1757E265" w14:textId="77777777">
        <w:trPr>
          <w:trHeight w:val="242"/>
        </w:trPr>
        <w:tc>
          <w:tcPr>
            <w:tcW w:w="2542" w:type="dxa"/>
            <w:vMerge/>
            <w:tcBorders>
              <w:top w:val="nil"/>
            </w:tcBorders>
            <w:shd w:val="clear" w:color="auto" w:fill="D9D9D9"/>
          </w:tcPr>
          <w:p w14:paraId="129CF3F4" w14:textId="77777777" w:rsidR="00EC77F9" w:rsidRPr="004756CC" w:rsidRDefault="00EC77F9">
            <w:pPr>
              <w:rPr>
                <w:sz w:val="2"/>
                <w:szCs w:val="2"/>
              </w:rPr>
            </w:pPr>
          </w:p>
        </w:tc>
        <w:tc>
          <w:tcPr>
            <w:tcW w:w="5672" w:type="dxa"/>
            <w:tcBorders>
              <w:top w:val="nil"/>
            </w:tcBorders>
            <w:shd w:val="clear" w:color="auto" w:fill="D9D9D9"/>
          </w:tcPr>
          <w:p w14:paraId="16DC859C" w14:textId="77777777" w:rsidR="00EC77F9" w:rsidRPr="004756CC" w:rsidRDefault="00210C53">
            <w:pPr>
              <w:pStyle w:val="TableParagraph"/>
              <w:spacing w:line="223" w:lineRule="exact"/>
              <w:rPr>
                <w:spacing w:val="-2"/>
              </w:rPr>
            </w:pPr>
            <w:r w:rsidRPr="004756CC">
              <w:t>learning</w:t>
            </w:r>
            <w:r w:rsidRPr="004756CC">
              <w:rPr>
                <w:spacing w:val="-3"/>
              </w:rPr>
              <w:t xml:space="preserve"> </w:t>
            </w:r>
            <w:r w:rsidRPr="004756CC">
              <w:t>that</w:t>
            </w:r>
            <w:r w:rsidRPr="004756CC">
              <w:rPr>
                <w:spacing w:val="-4"/>
              </w:rPr>
              <w:t xml:space="preserve"> </w:t>
            </w:r>
            <w:r w:rsidRPr="004756CC">
              <w:t>can</w:t>
            </w:r>
            <w:r w:rsidRPr="004756CC">
              <w:rPr>
                <w:spacing w:val="-5"/>
              </w:rPr>
              <w:t xml:space="preserve"> </w:t>
            </w:r>
            <w:r w:rsidRPr="004756CC">
              <w:t>be</w:t>
            </w:r>
            <w:r w:rsidRPr="004756CC">
              <w:rPr>
                <w:spacing w:val="-2"/>
              </w:rPr>
              <w:t xml:space="preserve"> gained</w:t>
            </w:r>
          </w:p>
          <w:p w14:paraId="518ED10A" w14:textId="77777777" w:rsidR="00D70148" w:rsidRPr="004756CC" w:rsidRDefault="00D70148">
            <w:pPr>
              <w:pStyle w:val="TableParagraph"/>
              <w:spacing w:line="223" w:lineRule="exact"/>
              <w:rPr>
                <w:spacing w:val="-2"/>
              </w:rPr>
            </w:pPr>
          </w:p>
          <w:p w14:paraId="2A4790BD" w14:textId="37CBC6B2" w:rsidR="00D70148" w:rsidRPr="004756CC" w:rsidRDefault="00D70148">
            <w:pPr>
              <w:pStyle w:val="TableParagraph"/>
              <w:spacing w:line="223" w:lineRule="exact"/>
            </w:pPr>
          </w:p>
        </w:tc>
        <w:tc>
          <w:tcPr>
            <w:tcW w:w="1278" w:type="dxa"/>
            <w:vMerge/>
            <w:tcBorders>
              <w:top w:val="nil"/>
            </w:tcBorders>
            <w:shd w:val="clear" w:color="auto" w:fill="D9D9D9"/>
          </w:tcPr>
          <w:p w14:paraId="168865E0" w14:textId="77777777" w:rsidR="00EC77F9" w:rsidRPr="004756CC" w:rsidRDefault="00EC77F9">
            <w:pPr>
              <w:rPr>
                <w:sz w:val="2"/>
                <w:szCs w:val="2"/>
              </w:rPr>
            </w:pPr>
          </w:p>
        </w:tc>
        <w:tc>
          <w:tcPr>
            <w:tcW w:w="4252" w:type="dxa"/>
            <w:vMerge/>
            <w:tcBorders>
              <w:top w:val="nil"/>
            </w:tcBorders>
            <w:shd w:val="clear" w:color="auto" w:fill="D9D9D9"/>
          </w:tcPr>
          <w:p w14:paraId="09B8F33B" w14:textId="77777777" w:rsidR="00EC77F9" w:rsidRPr="004756CC" w:rsidRDefault="00EC77F9">
            <w:pPr>
              <w:rPr>
                <w:sz w:val="2"/>
                <w:szCs w:val="2"/>
              </w:rPr>
            </w:pPr>
          </w:p>
        </w:tc>
      </w:tr>
      <w:tr w:rsidR="00EC77F9" w:rsidRPr="004756CC" w14:paraId="4DD5F9FB" w14:textId="77777777">
        <w:trPr>
          <w:trHeight w:val="253"/>
        </w:trPr>
        <w:tc>
          <w:tcPr>
            <w:tcW w:w="2542" w:type="dxa"/>
            <w:vMerge w:val="restart"/>
            <w:shd w:val="clear" w:color="auto" w:fill="D9D9D9"/>
          </w:tcPr>
          <w:p w14:paraId="21950CDE" w14:textId="77777777" w:rsidR="00EC77F9" w:rsidRPr="004756CC" w:rsidRDefault="00EC77F9">
            <w:pPr>
              <w:pStyle w:val="TableParagraph"/>
              <w:spacing w:before="1"/>
              <w:ind w:left="0"/>
              <w:rPr>
                <w:b/>
                <w:sz w:val="33"/>
              </w:rPr>
            </w:pPr>
          </w:p>
          <w:p w14:paraId="6E1B61C2" w14:textId="77777777" w:rsidR="00EC77F9" w:rsidRPr="004756CC" w:rsidRDefault="00210C53">
            <w:pPr>
              <w:pStyle w:val="TableParagraph"/>
              <w:spacing w:before="1"/>
              <w:rPr>
                <w:b/>
              </w:rPr>
            </w:pPr>
            <w:r w:rsidRPr="004756CC">
              <w:rPr>
                <w:b/>
                <w:spacing w:val="-4"/>
              </w:rPr>
              <w:t>4.19</w:t>
            </w:r>
          </w:p>
        </w:tc>
        <w:tc>
          <w:tcPr>
            <w:tcW w:w="5672" w:type="dxa"/>
            <w:tcBorders>
              <w:bottom w:val="nil"/>
            </w:tcBorders>
            <w:shd w:val="clear" w:color="auto" w:fill="D9D9D9"/>
          </w:tcPr>
          <w:p w14:paraId="2B8249C3" w14:textId="77777777" w:rsidR="00EC77F9" w:rsidRPr="004756CC" w:rsidRDefault="00210C53">
            <w:pPr>
              <w:pStyle w:val="TableParagraph"/>
              <w:spacing w:before="2" w:line="231" w:lineRule="exact"/>
            </w:pPr>
            <w:r w:rsidRPr="004756CC">
              <w:t>Any</w:t>
            </w:r>
            <w:r w:rsidRPr="004756CC">
              <w:rPr>
                <w:spacing w:val="-7"/>
              </w:rPr>
              <w:t xml:space="preserve"> </w:t>
            </w:r>
            <w:r w:rsidRPr="004756CC">
              <w:t>restrictions</w:t>
            </w:r>
            <w:r w:rsidRPr="004756CC">
              <w:rPr>
                <w:spacing w:val="-4"/>
              </w:rPr>
              <w:t xml:space="preserve"> </w:t>
            </w:r>
            <w:r w:rsidRPr="004756CC">
              <w:t>placed</w:t>
            </w:r>
            <w:r w:rsidRPr="004756CC">
              <w:rPr>
                <w:spacing w:val="-5"/>
              </w:rPr>
              <w:t xml:space="preserve"> </w:t>
            </w:r>
            <w:r w:rsidRPr="004756CC">
              <w:t>on</w:t>
            </w:r>
            <w:r w:rsidRPr="004756CC">
              <w:rPr>
                <w:spacing w:val="-6"/>
              </w:rPr>
              <w:t xml:space="preserve"> </w:t>
            </w:r>
            <w:r w:rsidRPr="004756CC">
              <w:t>a</w:t>
            </w:r>
            <w:r w:rsidRPr="004756CC">
              <w:rPr>
                <w:spacing w:val="-7"/>
              </w:rPr>
              <w:t xml:space="preserve"> </w:t>
            </w:r>
            <w:r w:rsidRPr="004756CC">
              <w:t>resident’s</w:t>
            </w:r>
            <w:r w:rsidRPr="004756CC">
              <w:rPr>
                <w:spacing w:val="-4"/>
              </w:rPr>
              <w:t xml:space="preserve"> </w:t>
            </w:r>
            <w:r w:rsidRPr="004756CC">
              <w:t>contact</w:t>
            </w:r>
            <w:r w:rsidRPr="004756CC">
              <w:rPr>
                <w:spacing w:val="-3"/>
              </w:rPr>
              <w:t xml:space="preserve"> </w:t>
            </w:r>
            <w:r w:rsidRPr="004756CC">
              <w:t>due</w:t>
            </w:r>
            <w:r w:rsidRPr="004756CC">
              <w:rPr>
                <w:spacing w:val="-5"/>
              </w:rPr>
              <w:t xml:space="preserve"> to</w:t>
            </w:r>
          </w:p>
        </w:tc>
        <w:tc>
          <w:tcPr>
            <w:tcW w:w="1278" w:type="dxa"/>
            <w:vMerge w:val="restart"/>
            <w:shd w:val="clear" w:color="auto" w:fill="D9D9D9"/>
          </w:tcPr>
          <w:p w14:paraId="4054821A" w14:textId="64A364E2" w:rsidR="00EC77F9" w:rsidRPr="004756CC" w:rsidRDefault="00802CEB">
            <w:pPr>
              <w:pStyle w:val="TableParagraph"/>
              <w:ind w:left="0"/>
            </w:pPr>
            <w:r w:rsidRPr="004756CC">
              <w:t>Yes</w:t>
            </w:r>
          </w:p>
        </w:tc>
        <w:tc>
          <w:tcPr>
            <w:tcW w:w="4252" w:type="dxa"/>
            <w:vMerge w:val="restart"/>
            <w:shd w:val="clear" w:color="auto" w:fill="D9D9D9"/>
          </w:tcPr>
          <w:p w14:paraId="050FE522" w14:textId="142F3A61" w:rsidR="00EC77F9" w:rsidRPr="00650D41" w:rsidRDefault="0048567B">
            <w:pPr>
              <w:pStyle w:val="TableParagraph"/>
              <w:ind w:left="0"/>
              <w:rPr>
                <w:color w:val="FF0000"/>
              </w:rPr>
            </w:pPr>
            <w:r w:rsidRPr="004756CC">
              <w:t>We will consider the residents need before any restriction on their contact is made due to unacceptable behaviour</w:t>
            </w:r>
            <w:r w:rsidRPr="00650D41">
              <w:rPr>
                <w:color w:val="FF0000"/>
              </w:rPr>
              <w:t xml:space="preserve"> </w:t>
            </w:r>
          </w:p>
        </w:tc>
      </w:tr>
      <w:tr w:rsidR="00EC77F9" w:rsidRPr="004756CC" w14:paraId="7F0CC6D2" w14:textId="77777777">
        <w:trPr>
          <w:trHeight w:val="241"/>
        </w:trPr>
        <w:tc>
          <w:tcPr>
            <w:tcW w:w="2542" w:type="dxa"/>
            <w:vMerge/>
            <w:tcBorders>
              <w:top w:val="nil"/>
            </w:tcBorders>
            <w:shd w:val="clear" w:color="auto" w:fill="D9D9D9"/>
          </w:tcPr>
          <w:p w14:paraId="24E3E79B" w14:textId="77777777" w:rsidR="00EC77F9" w:rsidRPr="004756CC" w:rsidRDefault="00EC77F9">
            <w:pPr>
              <w:rPr>
                <w:sz w:val="2"/>
                <w:szCs w:val="2"/>
              </w:rPr>
            </w:pPr>
          </w:p>
        </w:tc>
        <w:tc>
          <w:tcPr>
            <w:tcW w:w="5672" w:type="dxa"/>
            <w:tcBorders>
              <w:top w:val="nil"/>
              <w:bottom w:val="nil"/>
            </w:tcBorders>
            <w:shd w:val="clear" w:color="auto" w:fill="D9D9D9"/>
          </w:tcPr>
          <w:p w14:paraId="5638DB7B" w14:textId="77777777" w:rsidR="00EC77F9" w:rsidRPr="004756CC" w:rsidRDefault="00210C53">
            <w:pPr>
              <w:pStyle w:val="TableParagraph"/>
              <w:spacing w:line="222" w:lineRule="exact"/>
            </w:pPr>
            <w:r w:rsidRPr="004756CC">
              <w:t>unacceptable</w:t>
            </w:r>
            <w:r w:rsidRPr="004756CC">
              <w:rPr>
                <w:spacing w:val="-7"/>
              </w:rPr>
              <w:t xml:space="preserve"> </w:t>
            </w:r>
            <w:r w:rsidRPr="004756CC">
              <w:t>behaviour</w:t>
            </w:r>
            <w:r w:rsidRPr="004756CC">
              <w:rPr>
                <w:spacing w:val="-7"/>
              </w:rPr>
              <w:t xml:space="preserve"> </w:t>
            </w:r>
            <w:r w:rsidRPr="004756CC">
              <w:t>should</w:t>
            </w:r>
            <w:r w:rsidRPr="004756CC">
              <w:rPr>
                <w:spacing w:val="-6"/>
              </w:rPr>
              <w:t xml:space="preserve"> </w:t>
            </w:r>
            <w:r w:rsidRPr="004756CC">
              <w:t>be</w:t>
            </w:r>
            <w:r w:rsidRPr="004756CC">
              <w:rPr>
                <w:spacing w:val="-6"/>
              </w:rPr>
              <w:t xml:space="preserve"> </w:t>
            </w:r>
            <w:r w:rsidRPr="004756CC">
              <w:t>appropriate</w:t>
            </w:r>
            <w:r w:rsidRPr="004756CC">
              <w:rPr>
                <w:spacing w:val="-8"/>
              </w:rPr>
              <w:t xml:space="preserve"> </w:t>
            </w:r>
            <w:r w:rsidRPr="004756CC">
              <w:t>to</w:t>
            </w:r>
            <w:r w:rsidRPr="004756CC">
              <w:rPr>
                <w:spacing w:val="-9"/>
              </w:rPr>
              <w:t xml:space="preserve"> </w:t>
            </w:r>
            <w:r w:rsidRPr="004756CC">
              <w:rPr>
                <w:spacing w:val="-2"/>
              </w:rPr>
              <w:t>their</w:t>
            </w:r>
          </w:p>
        </w:tc>
        <w:tc>
          <w:tcPr>
            <w:tcW w:w="1278" w:type="dxa"/>
            <w:vMerge/>
            <w:tcBorders>
              <w:top w:val="nil"/>
            </w:tcBorders>
            <w:shd w:val="clear" w:color="auto" w:fill="D9D9D9"/>
          </w:tcPr>
          <w:p w14:paraId="5E48E409" w14:textId="77777777" w:rsidR="00EC77F9" w:rsidRPr="004756CC" w:rsidRDefault="00EC77F9">
            <w:pPr>
              <w:rPr>
                <w:sz w:val="2"/>
                <w:szCs w:val="2"/>
              </w:rPr>
            </w:pPr>
          </w:p>
        </w:tc>
        <w:tc>
          <w:tcPr>
            <w:tcW w:w="4252" w:type="dxa"/>
            <w:vMerge/>
            <w:tcBorders>
              <w:top w:val="nil"/>
            </w:tcBorders>
            <w:shd w:val="clear" w:color="auto" w:fill="D9D9D9"/>
          </w:tcPr>
          <w:p w14:paraId="2D610BC1" w14:textId="77777777" w:rsidR="00EC77F9" w:rsidRPr="004756CC" w:rsidRDefault="00EC77F9">
            <w:pPr>
              <w:rPr>
                <w:sz w:val="2"/>
                <w:szCs w:val="2"/>
              </w:rPr>
            </w:pPr>
          </w:p>
        </w:tc>
      </w:tr>
      <w:tr w:rsidR="00EC77F9" w:rsidRPr="004756CC" w14:paraId="43F81380" w14:textId="77777777">
        <w:trPr>
          <w:trHeight w:val="243"/>
        </w:trPr>
        <w:tc>
          <w:tcPr>
            <w:tcW w:w="2542" w:type="dxa"/>
            <w:vMerge/>
            <w:tcBorders>
              <w:top w:val="nil"/>
            </w:tcBorders>
            <w:shd w:val="clear" w:color="auto" w:fill="D9D9D9"/>
          </w:tcPr>
          <w:p w14:paraId="28347315" w14:textId="77777777" w:rsidR="00EC77F9" w:rsidRPr="004756CC" w:rsidRDefault="00EC77F9">
            <w:pPr>
              <w:rPr>
                <w:sz w:val="2"/>
                <w:szCs w:val="2"/>
              </w:rPr>
            </w:pPr>
          </w:p>
        </w:tc>
        <w:tc>
          <w:tcPr>
            <w:tcW w:w="5672" w:type="dxa"/>
            <w:tcBorders>
              <w:top w:val="nil"/>
              <w:bottom w:val="nil"/>
            </w:tcBorders>
            <w:shd w:val="clear" w:color="auto" w:fill="D9D9D9"/>
          </w:tcPr>
          <w:p w14:paraId="7F2FABCA" w14:textId="77777777" w:rsidR="00EC77F9" w:rsidRPr="004756CC" w:rsidRDefault="00210C53">
            <w:pPr>
              <w:pStyle w:val="TableParagraph"/>
              <w:spacing w:line="223" w:lineRule="exact"/>
            </w:pPr>
            <w:r w:rsidRPr="004756CC">
              <w:t>needs</w:t>
            </w:r>
            <w:r w:rsidRPr="004756CC">
              <w:rPr>
                <w:spacing w:val="-4"/>
              </w:rPr>
              <w:t xml:space="preserve"> </w:t>
            </w:r>
            <w:r w:rsidRPr="004756CC">
              <w:t>and</w:t>
            </w:r>
            <w:r w:rsidRPr="004756CC">
              <w:rPr>
                <w:spacing w:val="-5"/>
              </w:rPr>
              <w:t xml:space="preserve"> </w:t>
            </w:r>
            <w:r w:rsidRPr="004756CC">
              <w:t>should</w:t>
            </w:r>
            <w:r w:rsidRPr="004756CC">
              <w:rPr>
                <w:spacing w:val="-4"/>
              </w:rPr>
              <w:t xml:space="preserve"> </w:t>
            </w:r>
            <w:r w:rsidRPr="004756CC">
              <w:t>demonstrate</w:t>
            </w:r>
            <w:r w:rsidRPr="004756CC">
              <w:rPr>
                <w:spacing w:val="-7"/>
              </w:rPr>
              <w:t xml:space="preserve"> </w:t>
            </w:r>
            <w:r w:rsidRPr="004756CC">
              <w:t>regard</w:t>
            </w:r>
            <w:r w:rsidRPr="004756CC">
              <w:rPr>
                <w:spacing w:val="-6"/>
              </w:rPr>
              <w:t xml:space="preserve"> </w:t>
            </w:r>
            <w:r w:rsidRPr="004756CC">
              <w:t>for</w:t>
            </w:r>
            <w:r w:rsidRPr="004756CC">
              <w:rPr>
                <w:spacing w:val="-5"/>
              </w:rPr>
              <w:t xml:space="preserve"> the</w:t>
            </w:r>
          </w:p>
        </w:tc>
        <w:tc>
          <w:tcPr>
            <w:tcW w:w="1278" w:type="dxa"/>
            <w:vMerge/>
            <w:tcBorders>
              <w:top w:val="nil"/>
            </w:tcBorders>
            <w:shd w:val="clear" w:color="auto" w:fill="D9D9D9"/>
          </w:tcPr>
          <w:p w14:paraId="62DE694E" w14:textId="77777777" w:rsidR="00EC77F9" w:rsidRPr="004756CC" w:rsidRDefault="00EC77F9">
            <w:pPr>
              <w:rPr>
                <w:sz w:val="2"/>
                <w:szCs w:val="2"/>
              </w:rPr>
            </w:pPr>
          </w:p>
        </w:tc>
        <w:tc>
          <w:tcPr>
            <w:tcW w:w="4252" w:type="dxa"/>
            <w:vMerge/>
            <w:tcBorders>
              <w:top w:val="nil"/>
            </w:tcBorders>
            <w:shd w:val="clear" w:color="auto" w:fill="D9D9D9"/>
          </w:tcPr>
          <w:p w14:paraId="097AB82C" w14:textId="77777777" w:rsidR="00EC77F9" w:rsidRPr="004756CC" w:rsidRDefault="00EC77F9">
            <w:pPr>
              <w:rPr>
                <w:sz w:val="2"/>
                <w:szCs w:val="2"/>
              </w:rPr>
            </w:pPr>
          </w:p>
        </w:tc>
      </w:tr>
      <w:tr w:rsidR="00EC77F9" w:rsidRPr="004756CC" w14:paraId="573DC62D" w14:textId="77777777" w:rsidTr="00D70148">
        <w:trPr>
          <w:trHeight w:val="244"/>
        </w:trPr>
        <w:tc>
          <w:tcPr>
            <w:tcW w:w="2542" w:type="dxa"/>
            <w:vMerge/>
            <w:tcBorders>
              <w:top w:val="nil"/>
              <w:bottom w:val="nil"/>
            </w:tcBorders>
            <w:shd w:val="clear" w:color="auto" w:fill="D9D9D9"/>
          </w:tcPr>
          <w:p w14:paraId="1F10F316" w14:textId="77777777" w:rsidR="00EC77F9" w:rsidRPr="004756CC" w:rsidRDefault="00EC77F9">
            <w:pPr>
              <w:rPr>
                <w:sz w:val="2"/>
                <w:szCs w:val="2"/>
              </w:rPr>
            </w:pPr>
          </w:p>
        </w:tc>
        <w:tc>
          <w:tcPr>
            <w:tcW w:w="5672" w:type="dxa"/>
            <w:tcBorders>
              <w:top w:val="nil"/>
              <w:bottom w:val="nil"/>
            </w:tcBorders>
            <w:shd w:val="clear" w:color="auto" w:fill="D9D9D9"/>
          </w:tcPr>
          <w:p w14:paraId="684A67CF" w14:textId="77777777" w:rsidR="00EC77F9" w:rsidRPr="004756CC" w:rsidRDefault="00210C53">
            <w:pPr>
              <w:pStyle w:val="TableParagraph"/>
              <w:spacing w:line="224" w:lineRule="exact"/>
            </w:pPr>
            <w:r w:rsidRPr="004756CC">
              <w:t>provisions</w:t>
            </w:r>
            <w:r w:rsidRPr="004756CC">
              <w:rPr>
                <w:spacing w:val="-3"/>
              </w:rPr>
              <w:t xml:space="preserve"> </w:t>
            </w:r>
            <w:r w:rsidRPr="004756CC">
              <w:t>of</w:t>
            </w:r>
            <w:r w:rsidRPr="004756CC">
              <w:rPr>
                <w:spacing w:val="-5"/>
              </w:rPr>
              <w:t xml:space="preserve"> </w:t>
            </w:r>
            <w:r w:rsidRPr="004756CC">
              <w:t>the</w:t>
            </w:r>
            <w:r w:rsidRPr="004756CC">
              <w:rPr>
                <w:spacing w:val="-5"/>
              </w:rPr>
              <w:t xml:space="preserve"> </w:t>
            </w:r>
            <w:r w:rsidRPr="004756CC">
              <w:t>Equality</w:t>
            </w:r>
            <w:r w:rsidRPr="004756CC">
              <w:rPr>
                <w:spacing w:val="-6"/>
              </w:rPr>
              <w:t xml:space="preserve"> </w:t>
            </w:r>
            <w:r w:rsidRPr="004756CC">
              <w:t>Act</w:t>
            </w:r>
            <w:r w:rsidRPr="004756CC">
              <w:rPr>
                <w:spacing w:val="-3"/>
              </w:rPr>
              <w:t xml:space="preserve"> </w:t>
            </w:r>
            <w:r w:rsidRPr="004756CC">
              <w:rPr>
                <w:spacing w:val="-2"/>
              </w:rPr>
              <w:t>2010.</w:t>
            </w:r>
          </w:p>
        </w:tc>
        <w:tc>
          <w:tcPr>
            <w:tcW w:w="1278" w:type="dxa"/>
            <w:vMerge/>
            <w:tcBorders>
              <w:top w:val="nil"/>
              <w:bottom w:val="nil"/>
            </w:tcBorders>
            <w:shd w:val="clear" w:color="auto" w:fill="D9D9D9"/>
          </w:tcPr>
          <w:p w14:paraId="097D61B8" w14:textId="77777777" w:rsidR="00EC77F9" w:rsidRPr="004756CC" w:rsidRDefault="00EC77F9">
            <w:pPr>
              <w:rPr>
                <w:sz w:val="2"/>
                <w:szCs w:val="2"/>
              </w:rPr>
            </w:pPr>
          </w:p>
        </w:tc>
        <w:tc>
          <w:tcPr>
            <w:tcW w:w="4252" w:type="dxa"/>
            <w:vMerge/>
            <w:tcBorders>
              <w:top w:val="nil"/>
              <w:bottom w:val="nil"/>
            </w:tcBorders>
            <w:shd w:val="clear" w:color="auto" w:fill="D9D9D9"/>
          </w:tcPr>
          <w:p w14:paraId="2A1A8A70" w14:textId="77777777" w:rsidR="00EC77F9" w:rsidRPr="004756CC" w:rsidRDefault="00EC77F9">
            <w:pPr>
              <w:rPr>
                <w:sz w:val="2"/>
                <w:szCs w:val="2"/>
              </w:rPr>
            </w:pPr>
          </w:p>
        </w:tc>
      </w:tr>
      <w:tr w:rsidR="00D70148" w:rsidRPr="004756CC" w14:paraId="7429038B" w14:textId="77777777">
        <w:trPr>
          <w:trHeight w:val="244"/>
        </w:trPr>
        <w:tc>
          <w:tcPr>
            <w:tcW w:w="2542" w:type="dxa"/>
            <w:tcBorders>
              <w:top w:val="nil"/>
            </w:tcBorders>
            <w:shd w:val="clear" w:color="auto" w:fill="D9D9D9"/>
          </w:tcPr>
          <w:p w14:paraId="3F9264DE" w14:textId="77777777" w:rsidR="00D70148" w:rsidRPr="004756CC" w:rsidRDefault="00D70148">
            <w:pPr>
              <w:rPr>
                <w:sz w:val="2"/>
                <w:szCs w:val="2"/>
              </w:rPr>
            </w:pPr>
          </w:p>
        </w:tc>
        <w:tc>
          <w:tcPr>
            <w:tcW w:w="5672" w:type="dxa"/>
            <w:tcBorders>
              <w:top w:val="nil"/>
            </w:tcBorders>
            <w:shd w:val="clear" w:color="auto" w:fill="D9D9D9"/>
          </w:tcPr>
          <w:p w14:paraId="6E347FAC" w14:textId="77777777" w:rsidR="00D70148" w:rsidRPr="004756CC" w:rsidRDefault="00D70148">
            <w:pPr>
              <w:pStyle w:val="TableParagraph"/>
              <w:spacing w:line="224" w:lineRule="exact"/>
            </w:pPr>
          </w:p>
        </w:tc>
        <w:tc>
          <w:tcPr>
            <w:tcW w:w="1278" w:type="dxa"/>
            <w:tcBorders>
              <w:top w:val="nil"/>
            </w:tcBorders>
            <w:shd w:val="clear" w:color="auto" w:fill="D9D9D9"/>
          </w:tcPr>
          <w:p w14:paraId="6F12E051" w14:textId="77777777" w:rsidR="00D70148" w:rsidRPr="004756CC" w:rsidRDefault="00D70148">
            <w:pPr>
              <w:rPr>
                <w:sz w:val="2"/>
                <w:szCs w:val="2"/>
              </w:rPr>
            </w:pPr>
          </w:p>
        </w:tc>
        <w:tc>
          <w:tcPr>
            <w:tcW w:w="4252" w:type="dxa"/>
            <w:tcBorders>
              <w:top w:val="nil"/>
            </w:tcBorders>
            <w:shd w:val="clear" w:color="auto" w:fill="D9D9D9"/>
          </w:tcPr>
          <w:p w14:paraId="423486ED" w14:textId="77777777" w:rsidR="00D70148" w:rsidRPr="004756CC" w:rsidRDefault="00D70148">
            <w:pPr>
              <w:rPr>
                <w:sz w:val="2"/>
                <w:szCs w:val="2"/>
              </w:rPr>
            </w:pPr>
          </w:p>
        </w:tc>
      </w:tr>
    </w:tbl>
    <w:p w14:paraId="77E87DDE" w14:textId="51C0A052" w:rsidR="00D70148" w:rsidRPr="004756CC" w:rsidRDefault="00D70148">
      <w:pPr>
        <w:spacing w:before="4"/>
        <w:rPr>
          <w:b/>
          <w:sz w:val="13"/>
        </w:rPr>
      </w:pPr>
    </w:p>
    <w:p w14:paraId="65D33816" w14:textId="77777777" w:rsidR="00D70148" w:rsidRPr="004756CC" w:rsidRDefault="00D70148">
      <w:pPr>
        <w:rPr>
          <w:b/>
          <w:sz w:val="13"/>
        </w:rPr>
      </w:pPr>
      <w:r w:rsidRPr="004756CC">
        <w:rPr>
          <w:b/>
          <w:sz w:val="13"/>
        </w:rPr>
        <w:br w:type="page"/>
      </w:r>
    </w:p>
    <w:p w14:paraId="3120C8B5" w14:textId="77777777" w:rsidR="00EC77F9" w:rsidRPr="004756CC" w:rsidRDefault="00EC77F9">
      <w:pPr>
        <w:spacing w:before="4"/>
        <w:rPr>
          <w:b/>
          <w:sz w:val="13"/>
        </w:rPr>
      </w:pPr>
    </w:p>
    <w:p w14:paraId="2D319F77" w14:textId="74960A99" w:rsidR="00EC77F9" w:rsidRPr="004756CC" w:rsidRDefault="00B632A8">
      <w:pPr>
        <w:pStyle w:val="BodyText"/>
        <w:spacing w:before="93" w:line="290" w:lineRule="auto"/>
        <w:ind w:left="119" w:right="9847"/>
      </w:pPr>
      <w:r w:rsidRPr="004756CC">
        <w:rPr>
          <w:noProof/>
        </w:rPr>
        <mc:AlternateContent>
          <mc:Choice Requires="wps">
            <w:drawing>
              <wp:anchor distT="0" distB="0" distL="114300" distR="114300" simplePos="0" relativeHeight="15729664" behindDoc="0" locked="0" layoutInCell="1" allowOverlap="1" wp14:anchorId="3711EECD" wp14:editId="1AF4C365">
                <wp:simplePos x="0" y="0"/>
                <wp:positionH relativeFrom="page">
                  <wp:posOffset>914400</wp:posOffset>
                </wp:positionH>
                <wp:positionV relativeFrom="paragraph">
                  <wp:posOffset>669925</wp:posOffset>
                </wp:positionV>
                <wp:extent cx="8730532" cy="2751151"/>
                <wp:effectExtent l="0" t="0" r="13970" b="1143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0532" cy="275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14:paraId="370C0A95" w14:textId="77777777">
                              <w:trPr>
                                <w:trHeight w:val="522"/>
                              </w:trPr>
                              <w:tc>
                                <w:tcPr>
                                  <w:tcW w:w="1692" w:type="dxa"/>
                                </w:tcPr>
                                <w:p w14:paraId="0149EDCD" w14:textId="77777777" w:rsidR="00EC77F9" w:rsidRDefault="00210C53">
                                  <w:pPr>
                                    <w:pStyle w:val="TableParagraph"/>
                                    <w:rPr>
                                      <w:b/>
                                    </w:rPr>
                                  </w:pPr>
                                  <w:r>
                                    <w:rPr>
                                      <w:b/>
                                    </w:rPr>
                                    <w:t>Code</w:t>
                                  </w:r>
                                  <w:r>
                                    <w:rPr>
                                      <w:b/>
                                      <w:spacing w:val="-3"/>
                                    </w:rPr>
                                    <w:t xml:space="preserve"> </w:t>
                                  </w:r>
                                  <w:r>
                                    <w:rPr>
                                      <w:b/>
                                      <w:spacing w:val="-2"/>
                                    </w:rPr>
                                    <w:t>section</w:t>
                                  </w:r>
                                </w:p>
                              </w:tc>
                              <w:tc>
                                <w:tcPr>
                                  <w:tcW w:w="6521" w:type="dxa"/>
                                </w:tcPr>
                                <w:p w14:paraId="0C34936A" w14:textId="77777777" w:rsidR="00EC77F9" w:rsidRDefault="00210C53">
                                  <w:pPr>
                                    <w:pStyle w:val="TableParagraph"/>
                                    <w:rPr>
                                      <w:b/>
                                    </w:rPr>
                                  </w:pPr>
                                  <w:r>
                                    <w:rPr>
                                      <w:b/>
                                    </w:rPr>
                                    <w:t>Code</w:t>
                                  </w:r>
                                  <w:r>
                                    <w:rPr>
                                      <w:b/>
                                      <w:spacing w:val="-3"/>
                                    </w:rPr>
                                    <w:t xml:space="preserve"> </w:t>
                                  </w:r>
                                  <w:r>
                                    <w:rPr>
                                      <w:b/>
                                      <w:spacing w:val="-2"/>
                                    </w:rPr>
                                    <w:t>requirement</w:t>
                                  </w:r>
                                </w:p>
                              </w:tc>
                              <w:tc>
                                <w:tcPr>
                                  <w:tcW w:w="1275" w:type="dxa"/>
                                </w:tcPr>
                                <w:p w14:paraId="5807F6FD" w14:textId="77777777" w:rsidR="00EC77F9" w:rsidRDefault="00210C53">
                                  <w:pPr>
                                    <w:pStyle w:val="TableParagraph"/>
                                    <w:rPr>
                                      <w:b/>
                                    </w:rPr>
                                  </w:pPr>
                                  <w:r>
                                    <w:rPr>
                                      <w:b/>
                                      <w:spacing w:val="-2"/>
                                    </w:rPr>
                                    <w:t>Comply:</w:t>
                                  </w:r>
                                </w:p>
                                <w:p w14:paraId="449B3711" w14:textId="77777777" w:rsidR="00EC77F9" w:rsidRDefault="00210C53">
                                  <w:pPr>
                                    <w:pStyle w:val="TableParagraph"/>
                                    <w:spacing w:before="15" w:line="234" w:lineRule="exact"/>
                                    <w:rPr>
                                      <w:b/>
                                    </w:rPr>
                                  </w:pPr>
                                  <w:r>
                                    <w:rPr>
                                      <w:b/>
                                      <w:spacing w:val="-2"/>
                                    </w:rPr>
                                    <w:t>Yes/No</w:t>
                                  </w:r>
                                </w:p>
                              </w:tc>
                              <w:tc>
                                <w:tcPr>
                                  <w:tcW w:w="4253" w:type="dxa"/>
                                </w:tcPr>
                                <w:p w14:paraId="119C5F98" w14:textId="21AAE40D" w:rsidR="00EC77F9" w:rsidRDefault="00210C53">
                                  <w:pPr>
                                    <w:pStyle w:val="TableParagraph"/>
                                    <w:spacing w:line="252" w:lineRule="exact"/>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4D3C36CC" w14:textId="77777777">
                              <w:trPr>
                                <w:trHeight w:val="1264"/>
                              </w:trPr>
                              <w:tc>
                                <w:tcPr>
                                  <w:tcW w:w="1692" w:type="dxa"/>
                                </w:tcPr>
                                <w:p w14:paraId="63FED117" w14:textId="77777777" w:rsidR="00EC77F9" w:rsidRDefault="00EC77F9">
                                  <w:pPr>
                                    <w:pStyle w:val="TableParagraph"/>
                                    <w:ind w:left="0"/>
                                    <w:rPr>
                                      <w:b/>
                                      <w:sz w:val="24"/>
                                    </w:rPr>
                                  </w:pPr>
                                </w:p>
                                <w:p w14:paraId="41A84CD3" w14:textId="77777777" w:rsidR="00EC77F9" w:rsidRDefault="00EC77F9">
                                  <w:pPr>
                                    <w:pStyle w:val="TableParagraph"/>
                                    <w:ind w:left="0"/>
                                    <w:rPr>
                                      <w:b/>
                                      <w:sz w:val="20"/>
                                    </w:rPr>
                                  </w:pPr>
                                </w:p>
                                <w:p w14:paraId="709822F3" w14:textId="77777777" w:rsidR="00EC77F9" w:rsidRDefault="00210C53">
                                  <w:pPr>
                                    <w:pStyle w:val="TableParagraph"/>
                                    <w:rPr>
                                      <w:b/>
                                    </w:rPr>
                                  </w:pPr>
                                  <w:r>
                                    <w:rPr>
                                      <w:b/>
                                      <w:spacing w:val="-5"/>
                                    </w:rPr>
                                    <w:t>5.1</w:t>
                                  </w:r>
                                </w:p>
                              </w:tc>
                              <w:tc>
                                <w:tcPr>
                                  <w:tcW w:w="6521" w:type="dxa"/>
                                </w:tcPr>
                                <w:p w14:paraId="1781BE7D" w14:textId="77777777" w:rsidR="00EC77F9" w:rsidRDefault="00210C53">
                                  <w:pPr>
                                    <w:pStyle w:val="TableParagraph"/>
                                    <w:ind w:right="370"/>
                                    <w:jc w:val="both"/>
                                  </w:pPr>
                                  <w:r>
                                    <w:t xml:space="preserve">Landlords must respond to the complaint </w:t>
                                  </w:r>
                                  <w:r>
                                    <w:rPr>
                                      <w:b/>
                                      <w:u w:val="single"/>
                                    </w:rPr>
                                    <w:t>within 10 working</w:t>
                                  </w:r>
                                  <w:r>
                                    <w:rPr>
                                      <w:b/>
                                    </w:rPr>
                                    <w:t xml:space="preserve"> </w:t>
                                  </w:r>
                                  <w:r>
                                    <w:rPr>
                                      <w:b/>
                                      <w:u w:val="single"/>
                                    </w:rPr>
                                    <w:t>days</w:t>
                                  </w:r>
                                  <w:r>
                                    <w:rPr>
                                      <w:b/>
                                    </w:rPr>
                                    <w:t xml:space="preserve"> </w:t>
                                  </w:r>
                                  <w:r>
                                    <w:t>of the complaint being logged. Exceptionally, landlords may provide an explanation to the resident containing a clear timeframe</w:t>
                                  </w:r>
                                  <w:r>
                                    <w:rPr>
                                      <w:spacing w:val="-10"/>
                                    </w:rPr>
                                    <w:t xml:space="preserve"> </w:t>
                                  </w:r>
                                  <w:r>
                                    <w:t>for</w:t>
                                  </w:r>
                                  <w:r>
                                    <w:rPr>
                                      <w:spacing w:val="-5"/>
                                    </w:rPr>
                                    <w:t xml:space="preserve"> </w:t>
                                  </w:r>
                                  <w:r>
                                    <w:t>when</w:t>
                                  </w:r>
                                  <w:r>
                                    <w:rPr>
                                      <w:spacing w:val="-4"/>
                                    </w:rPr>
                                    <w:t xml:space="preserve"> </w:t>
                                  </w:r>
                                  <w:r>
                                    <w:t>the</w:t>
                                  </w:r>
                                  <w:r>
                                    <w:rPr>
                                      <w:spacing w:val="-6"/>
                                    </w:rPr>
                                    <w:t xml:space="preserve"> </w:t>
                                  </w:r>
                                  <w:r>
                                    <w:t>response</w:t>
                                  </w:r>
                                  <w:r>
                                    <w:rPr>
                                      <w:spacing w:val="-4"/>
                                    </w:rPr>
                                    <w:t xml:space="preserve"> </w:t>
                                  </w:r>
                                  <w:r>
                                    <w:t>will</w:t>
                                  </w:r>
                                  <w:r>
                                    <w:rPr>
                                      <w:spacing w:val="-4"/>
                                    </w:rPr>
                                    <w:t xml:space="preserve"> </w:t>
                                  </w:r>
                                  <w:r>
                                    <w:t>be</w:t>
                                  </w:r>
                                  <w:r>
                                    <w:rPr>
                                      <w:spacing w:val="-4"/>
                                    </w:rPr>
                                    <w:t xml:space="preserve"> </w:t>
                                  </w:r>
                                  <w:r>
                                    <w:t>received.</w:t>
                                  </w:r>
                                  <w:r>
                                    <w:rPr>
                                      <w:spacing w:val="-3"/>
                                    </w:rPr>
                                    <w:t xml:space="preserve"> </w:t>
                                  </w:r>
                                  <w:r>
                                    <w:t>This</w:t>
                                  </w:r>
                                  <w:r>
                                    <w:rPr>
                                      <w:spacing w:val="-5"/>
                                    </w:rPr>
                                    <w:t xml:space="preserve"> </w:t>
                                  </w:r>
                                  <w:r>
                                    <w:rPr>
                                      <w:spacing w:val="-2"/>
                                    </w:rPr>
                                    <w:t>should</w:t>
                                  </w:r>
                                </w:p>
                                <w:p w14:paraId="67757EC6" w14:textId="77777777" w:rsidR="00EC77F9" w:rsidRDefault="00210C53">
                                  <w:pPr>
                                    <w:pStyle w:val="TableParagraph"/>
                                    <w:spacing w:line="233" w:lineRule="exact"/>
                                    <w:jc w:val="both"/>
                                  </w:pPr>
                                  <w:r>
                                    <w:t>not</w:t>
                                  </w:r>
                                  <w:r>
                                    <w:rPr>
                                      <w:spacing w:val="-2"/>
                                    </w:rPr>
                                    <w:t xml:space="preserve"> </w:t>
                                  </w:r>
                                  <w:r>
                                    <w:t>exceed</w:t>
                                  </w:r>
                                  <w:r>
                                    <w:rPr>
                                      <w:spacing w:val="-5"/>
                                    </w:rPr>
                                    <w:t xml:space="preserve"> </w:t>
                                  </w:r>
                                  <w:r>
                                    <w:t>a</w:t>
                                  </w:r>
                                  <w:r>
                                    <w:rPr>
                                      <w:spacing w:val="-5"/>
                                    </w:rPr>
                                    <w:t xml:space="preserve"> </w:t>
                                  </w:r>
                                  <w:r>
                                    <w:t>further</w:t>
                                  </w:r>
                                  <w:r>
                                    <w:rPr>
                                      <w:spacing w:val="-2"/>
                                    </w:rPr>
                                    <w:t xml:space="preserve"> </w:t>
                                  </w:r>
                                  <w:r>
                                    <w:t>10</w:t>
                                  </w:r>
                                  <w:r>
                                    <w:rPr>
                                      <w:spacing w:val="-5"/>
                                    </w:rPr>
                                    <w:t xml:space="preserve"> </w:t>
                                  </w:r>
                                  <w:r>
                                    <w:t>days</w:t>
                                  </w:r>
                                  <w:r>
                                    <w:rPr>
                                      <w:spacing w:val="-2"/>
                                    </w:rPr>
                                    <w:t xml:space="preserve"> </w:t>
                                  </w:r>
                                  <w:r>
                                    <w:t>without</w:t>
                                  </w:r>
                                  <w:r>
                                    <w:rPr>
                                      <w:spacing w:val="-4"/>
                                    </w:rPr>
                                    <w:t xml:space="preserve"> </w:t>
                                  </w:r>
                                  <w:r>
                                    <w:t>good</w:t>
                                  </w:r>
                                  <w:r>
                                    <w:rPr>
                                      <w:spacing w:val="-5"/>
                                    </w:rPr>
                                    <w:t xml:space="preserve"> </w:t>
                                  </w:r>
                                  <w:r>
                                    <w:rPr>
                                      <w:spacing w:val="-2"/>
                                    </w:rPr>
                                    <w:t>reason.</w:t>
                                  </w:r>
                                </w:p>
                              </w:tc>
                              <w:tc>
                                <w:tcPr>
                                  <w:tcW w:w="1275" w:type="dxa"/>
                                </w:tcPr>
                                <w:p w14:paraId="218D6911" w14:textId="652C0EB5" w:rsidR="00EC77F9" w:rsidRPr="0034505A" w:rsidRDefault="006C2D91">
                                  <w:pPr>
                                    <w:pStyle w:val="TableParagraph"/>
                                    <w:ind w:left="0"/>
                                  </w:pPr>
                                  <w:r w:rsidRPr="0034505A">
                                    <w:t>Yes</w:t>
                                  </w:r>
                                </w:p>
                              </w:tc>
                              <w:tc>
                                <w:tcPr>
                                  <w:tcW w:w="4253" w:type="dxa"/>
                                </w:tcPr>
                                <w:p w14:paraId="490483AC" w14:textId="4111AD9E" w:rsidR="00EC77F9" w:rsidRPr="003B7E31" w:rsidRDefault="0048567B">
                                  <w:pPr>
                                    <w:pStyle w:val="TableParagraph"/>
                                    <w:ind w:left="0"/>
                                    <w:rPr>
                                      <w:rFonts w:ascii="Times New Roman"/>
                                      <w:color w:val="FF0000"/>
                                    </w:rPr>
                                  </w:pPr>
                                  <w:r w:rsidRPr="006C19EB">
                                    <w:t>Our complaints policy sets out the timescales for responses and extensions</w:t>
                                  </w:r>
                                  <w:r w:rsidR="00DC5C32">
                                    <w:t xml:space="preserve">. </w:t>
                                  </w:r>
                                  <w:r w:rsidR="00587068">
                                    <w:t xml:space="preserve">We achieved </w:t>
                                  </w:r>
                                  <w:r w:rsidR="003B7E31" w:rsidRPr="006C19EB">
                                    <w:t xml:space="preserve">96% </w:t>
                                  </w:r>
                                  <w:r w:rsidR="00587068">
                                    <w:t xml:space="preserve">response within the Ombudsman target </w:t>
                                  </w:r>
                                  <w:r w:rsidR="003B7E31" w:rsidRPr="006C19EB">
                                    <w:t>in 2021/2</w:t>
                                  </w:r>
                                  <w:r w:rsidR="00587068">
                                    <w:t>2</w:t>
                                  </w:r>
                                  <w:r w:rsidR="003B7E31" w:rsidRPr="006C19EB">
                                    <w:t>.</w:t>
                                  </w:r>
                                  <w:r w:rsidR="003B7E31">
                                    <w:rPr>
                                      <w:rFonts w:ascii="Times New Roman"/>
                                      <w:color w:val="FF0000"/>
                                    </w:rPr>
                                    <w:t xml:space="preserve"> </w:t>
                                  </w:r>
                                </w:p>
                              </w:tc>
                            </w:tr>
                            <w:tr w:rsidR="00EC77F9" w14:paraId="6DE84F09" w14:textId="77777777">
                              <w:trPr>
                                <w:trHeight w:val="1264"/>
                              </w:trPr>
                              <w:tc>
                                <w:tcPr>
                                  <w:tcW w:w="1692" w:type="dxa"/>
                                </w:tcPr>
                                <w:p w14:paraId="1A0F1DBB" w14:textId="77777777" w:rsidR="00EC77F9" w:rsidRDefault="00EC77F9">
                                  <w:pPr>
                                    <w:pStyle w:val="TableParagraph"/>
                                    <w:ind w:left="0"/>
                                    <w:rPr>
                                      <w:b/>
                                      <w:sz w:val="24"/>
                                    </w:rPr>
                                  </w:pPr>
                                </w:p>
                                <w:p w14:paraId="50F45ECE" w14:textId="77777777" w:rsidR="00EC77F9" w:rsidRDefault="00EC77F9">
                                  <w:pPr>
                                    <w:pStyle w:val="TableParagraph"/>
                                    <w:ind w:left="0"/>
                                    <w:rPr>
                                      <w:b/>
                                      <w:sz w:val="20"/>
                                    </w:rPr>
                                  </w:pPr>
                                </w:p>
                                <w:p w14:paraId="49E5F6CD" w14:textId="77777777" w:rsidR="00EC77F9" w:rsidRDefault="00210C53">
                                  <w:pPr>
                                    <w:pStyle w:val="TableParagraph"/>
                                    <w:rPr>
                                      <w:b/>
                                    </w:rPr>
                                  </w:pPr>
                                  <w:r>
                                    <w:rPr>
                                      <w:b/>
                                      <w:spacing w:val="-5"/>
                                    </w:rPr>
                                    <w:t>5.5</w:t>
                                  </w:r>
                                </w:p>
                              </w:tc>
                              <w:tc>
                                <w:tcPr>
                                  <w:tcW w:w="6521" w:type="dxa"/>
                                </w:tcPr>
                                <w:p w14:paraId="1639FAE1" w14:textId="77777777" w:rsidR="00EC77F9" w:rsidRDefault="00210C53">
                                  <w:pPr>
                                    <w:pStyle w:val="TableParagraph"/>
                                    <w:ind w:right="558"/>
                                    <w:jc w:val="both"/>
                                  </w:pPr>
                                  <w:r>
                                    <w:t>A</w:t>
                                  </w:r>
                                  <w:r>
                                    <w:rPr>
                                      <w:spacing w:val="-4"/>
                                    </w:rPr>
                                    <w:t xml:space="preserve"> </w:t>
                                  </w:r>
                                  <w:r>
                                    <w:t>complaint</w:t>
                                  </w:r>
                                  <w:r>
                                    <w:rPr>
                                      <w:spacing w:val="-4"/>
                                    </w:rPr>
                                    <w:t xml:space="preserve"> </w:t>
                                  </w:r>
                                  <w:r>
                                    <w:t>response</w:t>
                                  </w:r>
                                  <w:r>
                                    <w:rPr>
                                      <w:spacing w:val="-7"/>
                                    </w:rPr>
                                    <w:t xml:space="preserve"> </w:t>
                                  </w:r>
                                  <w:r>
                                    <w:t>must</w:t>
                                  </w:r>
                                  <w:r>
                                    <w:rPr>
                                      <w:spacing w:val="-2"/>
                                    </w:rPr>
                                    <w:t xml:space="preserve"> </w:t>
                                  </w:r>
                                  <w:r>
                                    <w:t>be</w:t>
                                  </w:r>
                                  <w:r>
                                    <w:rPr>
                                      <w:spacing w:val="-5"/>
                                    </w:rPr>
                                    <w:t xml:space="preserve"> </w:t>
                                  </w:r>
                                  <w:r>
                                    <w:t>sent</w:t>
                                  </w:r>
                                  <w:r>
                                    <w:rPr>
                                      <w:spacing w:val="-4"/>
                                    </w:rPr>
                                    <w:t xml:space="preserve"> </w:t>
                                  </w:r>
                                  <w:r>
                                    <w:t>to</w:t>
                                  </w:r>
                                  <w:r>
                                    <w:rPr>
                                      <w:spacing w:val="-5"/>
                                    </w:rPr>
                                    <w:t xml:space="preserve"> </w:t>
                                  </w:r>
                                  <w:r>
                                    <w:t>the</w:t>
                                  </w:r>
                                  <w:r>
                                    <w:rPr>
                                      <w:spacing w:val="-5"/>
                                    </w:rPr>
                                    <w:t xml:space="preserve"> </w:t>
                                  </w:r>
                                  <w:r>
                                    <w:t>resident</w:t>
                                  </w:r>
                                  <w:r>
                                    <w:rPr>
                                      <w:spacing w:val="-2"/>
                                    </w:rPr>
                                    <w:t xml:space="preserve"> </w:t>
                                  </w:r>
                                  <w:r>
                                    <w:t>when</w:t>
                                  </w:r>
                                  <w:r>
                                    <w:rPr>
                                      <w:spacing w:val="-5"/>
                                    </w:rPr>
                                    <w:t xml:space="preserve"> </w:t>
                                  </w:r>
                                  <w:r>
                                    <w:t>the answer</w:t>
                                  </w:r>
                                  <w:r>
                                    <w:rPr>
                                      <w:spacing w:val="-3"/>
                                    </w:rPr>
                                    <w:t xml:space="preserve"> </w:t>
                                  </w:r>
                                  <w:r>
                                    <w:t>to</w:t>
                                  </w:r>
                                  <w:r>
                                    <w:rPr>
                                      <w:spacing w:val="-4"/>
                                    </w:rPr>
                                    <w:t xml:space="preserve"> </w:t>
                                  </w:r>
                                  <w:r>
                                    <w:t>the</w:t>
                                  </w:r>
                                  <w:r>
                                    <w:rPr>
                                      <w:spacing w:val="-2"/>
                                    </w:rPr>
                                    <w:t xml:space="preserve"> </w:t>
                                  </w:r>
                                  <w:r>
                                    <w:t>complaint is</w:t>
                                  </w:r>
                                  <w:r>
                                    <w:rPr>
                                      <w:spacing w:val="-1"/>
                                    </w:rPr>
                                    <w:t xml:space="preserve"> </w:t>
                                  </w:r>
                                  <w:r>
                                    <w:t>known,</w:t>
                                  </w:r>
                                  <w:r>
                                    <w:rPr>
                                      <w:spacing w:val="-3"/>
                                    </w:rPr>
                                    <w:t xml:space="preserve"> </w:t>
                                  </w:r>
                                  <w:r>
                                    <w:t>not</w:t>
                                  </w:r>
                                  <w:r>
                                    <w:rPr>
                                      <w:spacing w:val="-3"/>
                                    </w:rPr>
                                    <w:t xml:space="preserve"> </w:t>
                                  </w:r>
                                  <w:r>
                                    <w:t>when</w:t>
                                  </w:r>
                                  <w:r>
                                    <w:rPr>
                                      <w:spacing w:val="-4"/>
                                    </w:rPr>
                                    <w:t xml:space="preserve"> </w:t>
                                  </w:r>
                                  <w:r>
                                    <w:t>the</w:t>
                                  </w:r>
                                  <w:r>
                                    <w:rPr>
                                      <w:spacing w:val="-2"/>
                                    </w:rPr>
                                    <w:t xml:space="preserve"> </w:t>
                                  </w:r>
                                  <w:r>
                                    <w:t>outstanding actions required to address the issue, are completed.</w:t>
                                  </w:r>
                                </w:p>
                                <w:p w14:paraId="495A4C80" w14:textId="77777777" w:rsidR="00EC77F9" w:rsidRDefault="00210C53">
                                  <w:pPr>
                                    <w:pStyle w:val="TableParagraph"/>
                                    <w:spacing w:line="254" w:lineRule="exact"/>
                                    <w:ind w:right="665"/>
                                    <w:jc w:val="both"/>
                                  </w:pPr>
                                  <w:r>
                                    <w:t>Outstanding actions must still be tracked and actioned expeditiously</w:t>
                                  </w:r>
                                  <w:r>
                                    <w:rPr>
                                      <w:spacing w:val="-7"/>
                                    </w:rPr>
                                    <w:t xml:space="preserve"> </w:t>
                                  </w:r>
                                  <w:r>
                                    <w:t>with</w:t>
                                  </w:r>
                                  <w:r>
                                    <w:rPr>
                                      <w:spacing w:val="-7"/>
                                    </w:rPr>
                                    <w:t xml:space="preserve"> </w:t>
                                  </w:r>
                                  <w:r>
                                    <w:t>regular</w:t>
                                  </w:r>
                                  <w:r>
                                    <w:rPr>
                                      <w:spacing w:val="-3"/>
                                    </w:rPr>
                                    <w:t xml:space="preserve"> </w:t>
                                  </w:r>
                                  <w:r>
                                    <w:t>updates</w:t>
                                  </w:r>
                                  <w:r>
                                    <w:rPr>
                                      <w:spacing w:val="-4"/>
                                    </w:rPr>
                                    <w:t xml:space="preserve"> </w:t>
                                  </w:r>
                                  <w:r>
                                    <w:t>provided</w:t>
                                  </w:r>
                                  <w:r>
                                    <w:rPr>
                                      <w:spacing w:val="-7"/>
                                    </w:rPr>
                                    <w:t xml:space="preserve"> </w:t>
                                  </w:r>
                                  <w:r>
                                    <w:t>to</w:t>
                                  </w:r>
                                  <w:r>
                                    <w:rPr>
                                      <w:spacing w:val="-7"/>
                                    </w:rPr>
                                    <w:t xml:space="preserve"> </w:t>
                                  </w:r>
                                  <w:r>
                                    <w:t>the</w:t>
                                  </w:r>
                                  <w:r>
                                    <w:rPr>
                                      <w:spacing w:val="-6"/>
                                    </w:rPr>
                                    <w:t xml:space="preserve"> </w:t>
                                  </w:r>
                                  <w:r>
                                    <w:rPr>
                                      <w:spacing w:val="-2"/>
                                    </w:rPr>
                                    <w:t>resident.</w:t>
                                  </w:r>
                                </w:p>
                              </w:tc>
                              <w:tc>
                                <w:tcPr>
                                  <w:tcW w:w="1275" w:type="dxa"/>
                                </w:tcPr>
                                <w:p w14:paraId="28359E46" w14:textId="6D10BA4F" w:rsidR="00EC77F9" w:rsidRPr="0034505A" w:rsidRDefault="006C2D91">
                                  <w:pPr>
                                    <w:pStyle w:val="TableParagraph"/>
                                    <w:ind w:left="0"/>
                                  </w:pPr>
                                  <w:r w:rsidRPr="0034505A">
                                    <w:t>Yes</w:t>
                                  </w:r>
                                </w:p>
                              </w:tc>
                              <w:tc>
                                <w:tcPr>
                                  <w:tcW w:w="4253" w:type="dxa"/>
                                </w:tcPr>
                                <w:p w14:paraId="42850F53" w14:textId="2FE977BA" w:rsidR="00E36393" w:rsidRPr="00E36393" w:rsidRDefault="00B738DA">
                                  <w:pPr>
                                    <w:pStyle w:val="TableParagraph"/>
                                    <w:ind w:left="0"/>
                                  </w:pPr>
                                  <w:r>
                                    <w:t>A c</w:t>
                                  </w:r>
                                  <w:r w:rsidR="00E36393" w:rsidRPr="00E36393">
                                    <w:t xml:space="preserve">omplaint response </w:t>
                                  </w:r>
                                  <w:r w:rsidR="00E36393">
                                    <w:t xml:space="preserve">is </w:t>
                                  </w:r>
                                  <w:r w:rsidR="00E36393" w:rsidRPr="00E36393">
                                    <w:t xml:space="preserve">sent </w:t>
                                  </w:r>
                                  <w:r w:rsidR="00E36393">
                                    <w:t xml:space="preserve">to the resident </w:t>
                                  </w:r>
                                  <w:r w:rsidR="00E36393" w:rsidRPr="00E36393">
                                    <w:t xml:space="preserve">when </w:t>
                                  </w:r>
                                  <w:r>
                                    <w:t xml:space="preserve">an </w:t>
                                  </w:r>
                                  <w:r w:rsidR="00E36393" w:rsidRPr="00E36393">
                                    <w:t>answer to the complaint is known.</w:t>
                                  </w:r>
                                </w:p>
                                <w:p w14:paraId="5C4E27BC" w14:textId="77777777" w:rsidR="00E36393" w:rsidRPr="00E36393" w:rsidRDefault="00E36393">
                                  <w:pPr>
                                    <w:pStyle w:val="TableParagraph"/>
                                    <w:ind w:left="0"/>
                                  </w:pPr>
                                </w:p>
                                <w:p w14:paraId="2C0599C1" w14:textId="7D5958D2" w:rsidR="00EC77F9" w:rsidRPr="0034505A" w:rsidRDefault="00E36393">
                                  <w:pPr>
                                    <w:pStyle w:val="TableParagraph"/>
                                    <w:ind w:left="0"/>
                                  </w:pPr>
                                  <w:r w:rsidRPr="00E36393">
                                    <w:t>Outstanding actions are co-ordinated</w:t>
                                  </w:r>
                                  <w:r w:rsidR="00316C33">
                                    <w:t xml:space="preserve">, </w:t>
                                  </w:r>
                                  <w:r w:rsidRPr="00E36393">
                                    <w:t>tracked</w:t>
                                  </w:r>
                                  <w:r w:rsidR="00316C33">
                                    <w:t xml:space="preserve"> and residents updated</w:t>
                                  </w:r>
                                  <w:r>
                                    <w:t>. The responsibility for th</w:t>
                                  </w:r>
                                  <w:r w:rsidR="009901AE">
                                    <w:t>is</w:t>
                                  </w:r>
                                  <w:r>
                                    <w:t xml:space="preserve"> process has recently</w:t>
                                  </w:r>
                                  <w:r w:rsidR="00316C33">
                                    <w:t xml:space="preserve"> moved under the control of the </w:t>
                                  </w:r>
                                  <w:r w:rsidRPr="00E36393">
                                    <w:t xml:space="preserve">central </w:t>
                                  </w:r>
                                  <w:r w:rsidR="004756CC">
                                    <w:t xml:space="preserve">customer resolution </w:t>
                                  </w:r>
                                  <w:r w:rsidRPr="00E36393">
                                    <w:t>team</w:t>
                                  </w:r>
                                  <w:r>
                                    <w:t>.</w:t>
                                  </w:r>
                                  <w:r w:rsidRPr="00E36393">
                                    <w:t xml:space="preserve"> </w:t>
                                  </w:r>
                                </w:p>
                              </w:tc>
                            </w:tr>
                          </w:tbl>
                          <w:p w14:paraId="042D08E1" w14:textId="77777777" w:rsidR="00EC77F9" w:rsidRDefault="00EC77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1EECD" id="docshape3" o:spid="_x0000_s1028" type="#_x0000_t202" style="position:absolute;left:0;text-align:left;margin-left:1in;margin-top:52.75pt;width:687.45pt;height:216.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14:paraId="370C0A95" w14:textId="77777777">
                        <w:trPr>
                          <w:trHeight w:val="522"/>
                        </w:trPr>
                        <w:tc>
                          <w:tcPr>
                            <w:tcW w:w="1692" w:type="dxa"/>
                          </w:tcPr>
                          <w:p w14:paraId="0149EDCD" w14:textId="77777777" w:rsidR="00EC77F9" w:rsidRDefault="00210C53">
                            <w:pPr>
                              <w:pStyle w:val="TableParagraph"/>
                              <w:rPr>
                                <w:b/>
                              </w:rPr>
                            </w:pPr>
                            <w:r>
                              <w:rPr>
                                <w:b/>
                              </w:rPr>
                              <w:t>Code</w:t>
                            </w:r>
                            <w:r>
                              <w:rPr>
                                <w:b/>
                                <w:spacing w:val="-3"/>
                              </w:rPr>
                              <w:t xml:space="preserve"> </w:t>
                            </w:r>
                            <w:r>
                              <w:rPr>
                                <w:b/>
                                <w:spacing w:val="-2"/>
                              </w:rPr>
                              <w:t>section</w:t>
                            </w:r>
                          </w:p>
                        </w:tc>
                        <w:tc>
                          <w:tcPr>
                            <w:tcW w:w="6521" w:type="dxa"/>
                          </w:tcPr>
                          <w:p w14:paraId="0C34936A" w14:textId="77777777" w:rsidR="00EC77F9" w:rsidRDefault="00210C53">
                            <w:pPr>
                              <w:pStyle w:val="TableParagraph"/>
                              <w:rPr>
                                <w:b/>
                              </w:rPr>
                            </w:pPr>
                            <w:r>
                              <w:rPr>
                                <w:b/>
                              </w:rPr>
                              <w:t>Code</w:t>
                            </w:r>
                            <w:r>
                              <w:rPr>
                                <w:b/>
                                <w:spacing w:val="-3"/>
                              </w:rPr>
                              <w:t xml:space="preserve"> </w:t>
                            </w:r>
                            <w:r>
                              <w:rPr>
                                <w:b/>
                                <w:spacing w:val="-2"/>
                              </w:rPr>
                              <w:t>requirement</w:t>
                            </w:r>
                          </w:p>
                        </w:tc>
                        <w:tc>
                          <w:tcPr>
                            <w:tcW w:w="1275" w:type="dxa"/>
                          </w:tcPr>
                          <w:p w14:paraId="5807F6FD" w14:textId="77777777" w:rsidR="00EC77F9" w:rsidRDefault="00210C53">
                            <w:pPr>
                              <w:pStyle w:val="TableParagraph"/>
                              <w:rPr>
                                <w:b/>
                              </w:rPr>
                            </w:pPr>
                            <w:r>
                              <w:rPr>
                                <w:b/>
                                <w:spacing w:val="-2"/>
                              </w:rPr>
                              <w:t>Comply:</w:t>
                            </w:r>
                          </w:p>
                          <w:p w14:paraId="449B3711" w14:textId="77777777" w:rsidR="00EC77F9" w:rsidRDefault="00210C53">
                            <w:pPr>
                              <w:pStyle w:val="TableParagraph"/>
                              <w:spacing w:before="15" w:line="234" w:lineRule="exact"/>
                              <w:rPr>
                                <w:b/>
                              </w:rPr>
                            </w:pPr>
                            <w:r>
                              <w:rPr>
                                <w:b/>
                                <w:spacing w:val="-2"/>
                              </w:rPr>
                              <w:t>Yes/No</w:t>
                            </w:r>
                          </w:p>
                        </w:tc>
                        <w:tc>
                          <w:tcPr>
                            <w:tcW w:w="4253" w:type="dxa"/>
                          </w:tcPr>
                          <w:p w14:paraId="119C5F98" w14:textId="21AAE40D" w:rsidR="00EC77F9" w:rsidRDefault="00210C53">
                            <w:pPr>
                              <w:pStyle w:val="TableParagraph"/>
                              <w:spacing w:line="252" w:lineRule="exact"/>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4D3C36CC" w14:textId="77777777">
                        <w:trPr>
                          <w:trHeight w:val="1264"/>
                        </w:trPr>
                        <w:tc>
                          <w:tcPr>
                            <w:tcW w:w="1692" w:type="dxa"/>
                          </w:tcPr>
                          <w:p w14:paraId="63FED117" w14:textId="77777777" w:rsidR="00EC77F9" w:rsidRDefault="00EC77F9">
                            <w:pPr>
                              <w:pStyle w:val="TableParagraph"/>
                              <w:ind w:left="0"/>
                              <w:rPr>
                                <w:b/>
                                <w:sz w:val="24"/>
                              </w:rPr>
                            </w:pPr>
                          </w:p>
                          <w:p w14:paraId="41A84CD3" w14:textId="77777777" w:rsidR="00EC77F9" w:rsidRDefault="00EC77F9">
                            <w:pPr>
                              <w:pStyle w:val="TableParagraph"/>
                              <w:ind w:left="0"/>
                              <w:rPr>
                                <w:b/>
                                <w:sz w:val="20"/>
                              </w:rPr>
                            </w:pPr>
                          </w:p>
                          <w:p w14:paraId="709822F3" w14:textId="77777777" w:rsidR="00EC77F9" w:rsidRDefault="00210C53">
                            <w:pPr>
                              <w:pStyle w:val="TableParagraph"/>
                              <w:rPr>
                                <w:b/>
                              </w:rPr>
                            </w:pPr>
                            <w:r>
                              <w:rPr>
                                <w:b/>
                                <w:spacing w:val="-5"/>
                              </w:rPr>
                              <w:t>5.1</w:t>
                            </w:r>
                          </w:p>
                        </w:tc>
                        <w:tc>
                          <w:tcPr>
                            <w:tcW w:w="6521" w:type="dxa"/>
                          </w:tcPr>
                          <w:p w14:paraId="1781BE7D" w14:textId="77777777" w:rsidR="00EC77F9" w:rsidRDefault="00210C53">
                            <w:pPr>
                              <w:pStyle w:val="TableParagraph"/>
                              <w:ind w:right="370"/>
                              <w:jc w:val="both"/>
                            </w:pPr>
                            <w:r>
                              <w:t xml:space="preserve">Landlords must respond to the complaint </w:t>
                            </w:r>
                            <w:r>
                              <w:rPr>
                                <w:b/>
                                <w:u w:val="single"/>
                              </w:rPr>
                              <w:t>within 10 working</w:t>
                            </w:r>
                            <w:r>
                              <w:rPr>
                                <w:b/>
                              </w:rPr>
                              <w:t xml:space="preserve"> </w:t>
                            </w:r>
                            <w:r>
                              <w:rPr>
                                <w:b/>
                                <w:u w:val="single"/>
                              </w:rPr>
                              <w:t>days</w:t>
                            </w:r>
                            <w:r>
                              <w:rPr>
                                <w:b/>
                              </w:rPr>
                              <w:t xml:space="preserve"> </w:t>
                            </w:r>
                            <w:r>
                              <w:t>of the complaint being logged. Exceptionally, landlords may provide an explanation to the resident containing a clear timeframe</w:t>
                            </w:r>
                            <w:r>
                              <w:rPr>
                                <w:spacing w:val="-10"/>
                              </w:rPr>
                              <w:t xml:space="preserve"> </w:t>
                            </w:r>
                            <w:r>
                              <w:t>for</w:t>
                            </w:r>
                            <w:r>
                              <w:rPr>
                                <w:spacing w:val="-5"/>
                              </w:rPr>
                              <w:t xml:space="preserve"> </w:t>
                            </w:r>
                            <w:r>
                              <w:t>when</w:t>
                            </w:r>
                            <w:r>
                              <w:rPr>
                                <w:spacing w:val="-4"/>
                              </w:rPr>
                              <w:t xml:space="preserve"> </w:t>
                            </w:r>
                            <w:r>
                              <w:t>the</w:t>
                            </w:r>
                            <w:r>
                              <w:rPr>
                                <w:spacing w:val="-6"/>
                              </w:rPr>
                              <w:t xml:space="preserve"> </w:t>
                            </w:r>
                            <w:r>
                              <w:t>response</w:t>
                            </w:r>
                            <w:r>
                              <w:rPr>
                                <w:spacing w:val="-4"/>
                              </w:rPr>
                              <w:t xml:space="preserve"> </w:t>
                            </w:r>
                            <w:r>
                              <w:t>will</w:t>
                            </w:r>
                            <w:r>
                              <w:rPr>
                                <w:spacing w:val="-4"/>
                              </w:rPr>
                              <w:t xml:space="preserve"> </w:t>
                            </w:r>
                            <w:r>
                              <w:t>be</w:t>
                            </w:r>
                            <w:r>
                              <w:rPr>
                                <w:spacing w:val="-4"/>
                              </w:rPr>
                              <w:t xml:space="preserve"> </w:t>
                            </w:r>
                            <w:r>
                              <w:t>received.</w:t>
                            </w:r>
                            <w:r>
                              <w:rPr>
                                <w:spacing w:val="-3"/>
                              </w:rPr>
                              <w:t xml:space="preserve"> </w:t>
                            </w:r>
                            <w:r>
                              <w:t>This</w:t>
                            </w:r>
                            <w:r>
                              <w:rPr>
                                <w:spacing w:val="-5"/>
                              </w:rPr>
                              <w:t xml:space="preserve"> </w:t>
                            </w:r>
                            <w:r>
                              <w:rPr>
                                <w:spacing w:val="-2"/>
                              </w:rPr>
                              <w:t>should</w:t>
                            </w:r>
                          </w:p>
                          <w:p w14:paraId="67757EC6" w14:textId="77777777" w:rsidR="00EC77F9" w:rsidRDefault="00210C53">
                            <w:pPr>
                              <w:pStyle w:val="TableParagraph"/>
                              <w:spacing w:line="233" w:lineRule="exact"/>
                              <w:jc w:val="both"/>
                            </w:pPr>
                            <w:r>
                              <w:t>not</w:t>
                            </w:r>
                            <w:r>
                              <w:rPr>
                                <w:spacing w:val="-2"/>
                              </w:rPr>
                              <w:t xml:space="preserve"> </w:t>
                            </w:r>
                            <w:r>
                              <w:t>exceed</w:t>
                            </w:r>
                            <w:r>
                              <w:rPr>
                                <w:spacing w:val="-5"/>
                              </w:rPr>
                              <w:t xml:space="preserve"> </w:t>
                            </w:r>
                            <w:r>
                              <w:t>a</w:t>
                            </w:r>
                            <w:r>
                              <w:rPr>
                                <w:spacing w:val="-5"/>
                              </w:rPr>
                              <w:t xml:space="preserve"> </w:t>
                            </w:r>
                            <w:r>
                              <w:t>further</w:t>
                            </w:r>
                            <w:r>
                              <w:rPr>
                                <w:spacing w:val="-2"/>
                              </w:rPr>
                              <w:t xml:space="preserve"> </w:t>
                            </w:r>
                            <w:r>
                              <w:t>10</w:t>
                            </w:r>
                            <w:r>
                              <w:rPr>
                                <w:spacing w:val="-5"/>
                              </w:rPr>
                              <w:t xml:space="preserve"> </w:t>
                            </w:r>
                            <w:r>
                              <w:t>days</w:t>
                            </w:r>
                            <w:r>
                              <w:rPr>
                                <w:spacing w:val="-2"/>
                              </w:rPr>
                              <w:t xml:space="preserve"> </w:t>
                            </w:r>
                            <w:r>
                              <w:t>without</w:t>
                            </w:r>
                            <w:r>
                              <w:rPr>
                                <w:spacing w:val="-4"/>
                              </w:rPr>
                              <w:t xml:space="preserve"> </w:t>
                            </w:r>
                            <w:r>
                              <w:t>good</w:t>
                            </w:r>
                            <w:r>
                              <w:rPr>
                                <w:spacing w:val="-5"/>
                              </w:rPr>
                              <w:t xml:space="preserve"> </w:t>
                            </w:r>
                            <w:r>
                              <w:rPr>
                                <w:spacing w:val="-2"/>
                              </w:rPr>
                              <w:t>reason.</w:t>
                            </w:r>
                          </w:p>
                        </w:tc>
                        <w:tc>
                          <w:tcPr>
                            <w:tcW w:w="1275" w:type="dxa"/>
                          </w:tcPr>
                          <w:p w14:paraId="218D6911" w14:textId="652C0EB5" w:rsidR="00EC77F9" w:rsidRPr="0034505A" w:rsidRDefault="006C2D91">
                            <w:pPr>
                              <w:pStyle w:val="TableParagraph"/>
                              <w:ind w:left="0"/>
                            </w:pPr>
                            <w:r w:rsidRPr="0034505A">
                              <w:t>Yes</w:t>
                            </w:r>
                          </w:p>
                        </w:tc>
                        <w:tc>
                          <w:tcPr>
                            <w:tcW w:w="4253" w:type="dxa"/>
                          </w:tcPr>
                          <w:p w14:paraId="490483AC" w14:textId="4111AD9E" w:rsidR="00EC77F9" w:rsidRPr="003B7E31" w:rsidRDefault="0048567B">
                            <w:pPr>
                              <w:pStyle w:val="TableParagraph"/>
                              <w:ind w:left="0"/>
                              <w:rPr>
                                <w:rFonts w:ascii="Times New Roman"/>
                                <w:color w:val="FF0000"/>
                              </w:rPr>
                            </w:pPr>
                            <w:r w:rsidRPr="006C19EB">
                              <w:t>Our complaints policy sets out the timescales for responses and extensions</w:t>
                            </w:r>
                            <w:r w:rsidR="00DC5C32">
                              <w:t xml:space="preserve">. </w:t>
                            </w:r>
                            <w:r w:rsidR="00587068">
                              <w:t xml:space="preserve">We achieved </w:t>
                            </w:r>
                            <w:r w:rsidR="003B7E31" w:rsidRPr="006C19EB">
                              <w:t xml:space="preserve">96% </w:t>
                            </w:r>
                            <w:r w:rsidR="00587068">
                              <w:t xml:space="preserve">response within the Ombudsman target </w:t>
                            </w:r>
                            <w:r w:rsidR="003B7E31" w:rsidRPr="006C19EB">
                              <w:t>in 2021/2</w:t>
                            </w:r>
                            <w:r w:rsidR="00587068">
                              <w:t>2</w:t>
                            </w:r>
                            <w:r w:rsidR="003B7E31" w:rsidRPr="006C19EB">
                              <w:t>.</w:t>
                            </w:r>
                            <w:r w:rsidR="003B7E31">
                              <w:rPr>
                                <w:rFonts w:ascii="Times New Roman"/>
                                <w:color w:val="FF0000"/>
                              </w:rPr>
                              <w:t xml:space="preserve"> </w:t>
                            </w:r>
                          </w:p>
                        </w:tc>
                      </w:tr>
                      <w:tr w:rsidR="00EC77F9" w14:paraId="6DE84F09" w14:textId="77777777">
                        <w:trPr>
                          <w:trHeight w:val="1264"/>
                        </w:trPr>
                        <w:tc>
                          <w:tcPr>
                            <w:tcW w:w="1692" w:type="dxa"/>
                          </w:tcPr>
                          <w:p w14:paraId="1A0F1DBB" w14:textId="77777777" w:rsidR="00EC77F9" w:rsidRDefault="00EC77F9">
                            <w:pPr>
                              <w:pStyle w:val="TableParagraph"/>
                              <w:ind w:left="0"/>
                              <w:rPr>
                                <w:b/>
                                <w:sz w:val="24"/>
                              </w:rPr>
                            </w:pPr>
                          </w:p>
                          <w:p w14:paraId="50F45ECE" w14:textId="77777777" w:rsidR="00EC77F9" w:rsidRDefault="00EC77F9">
                            <w:pPr>
                              <w:pStyle w:val="TableParagraph"/>
                              <w:ind w:left="0"/>
                              <w:rPr>
                                <w:b/>
                                <w:sz w:val="20"/>
                              </w:rPr>
                            </w:pPr>
                          </w:p>
                          <w:p w14:paraId="49E5F6CD" w14:textId="77777777" w:rsidR="00EC77F9" w:rsidRDefault="00210C53">
                            <w:pPr>
                              <w:pStyle w:val="TableParagraph"/>
                              <w:rPr>
                                <w:b/>
                              </w:rPr>
                            </w:pPr>
                            <w:r>
                              <w:rPr>
                                <w:b/>
                                <w:spacing w:val="-5"/>
                              </w:rPr>
                              <w:t>5.5</w:t>
                            </w:r>
                          </w:p>
                        </w:tc>
                        <w:tc>
                          <w:tcPr>
                            <w:tcW w:w="6521" w:type="dxa"/>
                          </w:tcPr>
                          <w:p w14:paraId="1639FAE1" w14:textId="77777777" w:rsidR="00EC77F9" w:rsidRDefault="00210C53">
                            <w:pPr>
                              <w:pStyle w:val="TableParagraph"/>
                              <w:ind w:right="558"/>
                              <w:jc w:val="both"/>
                            </w:pPr>
                            <w:r>
                              <w:t>A</w:t>
                            </w:r>
                            <w:r>
                              <w:rPr>
                                <w:spacing w:val="-4"/>
                              </w:rPr>
                              <w:t xml:space="preserve"> </w:t>
                            </w:r>
                            <w:r>
                              <w:t>complaint</w:t>
                            </w:r>
                            <w:r>
                              <w:rPr>
                                <w:spacing w:val="-4"/>
                              </w:rPr>
                              <w:t xml:space="preserve"> </w:t>
                            </w:r>
                            <w:r>
                              <w:t>response</w:t>
                            </w:r>
                            <w:r>
                              <w:rPr>
                                <w:spacing w:val="-7"/>
                              </w:rPr>
                              <w:t xml:space="preserve"> </w:t>
                            </w:r>
                            <w:r>
                              <w:t>must</w:t>
                            </w:r>
                            <w:r>
                              <w:rPr>
                                <w:spacing w:val="-2"/>
                              </w:rPr>
                              <w:t xml:space="preserve"> </w:t>
                            </w:r>
                            <w:r>
                              <w:t>be</w:t>
                            </w:r>
                            <w:r>
                              <w:rPr>
                                <w:spacing w:val="-5"/>
                              </w:rPr>
                              <w:t xml:space="preserve"> </w:t>
                            </w:r>
                            <w:r>
                              <w:t>sent</w:t>
                            </w:r>
                            <w:r>
                              <w:rPr>
                                <w:spacing w:val="-4"/>
                              </w:rPr>
                              <w:t xml:space="preserve"> </w:t>
                            </w:r>
                            <w:r>
                              <w:t>to</w:t>
                            </w:r>
                            <w:r>
                              <w:rPr>
                                <w:spacing w:val="-5"/>
                              </w:rPr>
                              <w:t xml:space="preserve"> </w:t>
                            </w:r>
                            <w:r>
                              <w:t>the</w:t>
                            </w:r>
                            <w:r>
                              <w:rPr>
                                <w:spacing w:val="-5"/>
                              </w:rPr>
                              <w:t xml:space="preserve"> </w:t>
                            </w:r>
                            <w:r>
                              <w:t>resident</w:t>
                            </w:r>
                            <w:r>
                              <w:rPr>
                                <w:spacing w:val="-2"/>
                              </w:rPr>
                              <w:t xml:space="preserve"> </w:t>
                            </w:r>
                            <w:r>
                              <w:t>when</w:t>
                            </w:r>
                            <w:r>
                              <w:rPr>
                                <w:spacing w:val="-5"/>
                              </w:rPr>
                              <w:t xml:space="preserve"> </w:t>
                            </w:r>
                            <w:r>
                              <w:t>the answer</w:t>
                            </w:r>
                            <w:r>
                              <w:rPr>
                                <w:spacing w:val="-3"/>
                              </w:rPr>
                              <w:t xml:space="preserve"> </w:t>
                            </w:r>
                            <w:r>
                              <w:t>to</w:t>
                            </w:r>
                            <w:r>
                              <w:rPr>
                                <w:spacing w:val="-4"/>
                              </w:rPr>
                              <w:t xml:space="preserve"> </w:t>
                            </w:r>
                            <w:r>
                              <w:t>the</w:t>
                            </w:r>
                            <w:r>
                              <w:rPr>
                                <w:spacing w:val="-2"/>
                              </w:rPr>
                              <w:t xml:space="preserve"> </w:t>
                            </w:r>
                            <w:r>
                              <w:t>complaint is</w:t>
                            </w:r>
                            <w:r>
                              <w:rPr>
                                <w:spacing w:val="-1"/>
                              </w:rPr>
                              <w:t xml:space="preserve"> </w:t>
                            </w:r>
                            <w:r>
                              <w:t>known,</w:t>
                            </w:r>
                            <w:r>
                              <w:rPr>
                                <w:spacing w:val="-3"/>
                              </w:rPr>
                              <w:t xml:space="preserve"> </w:t>
                            </w:r>
                            <w:r>
                              <w:t>not</w:t>
                            </w:r>
                            <w:r>
                              <w:rPr>
                                <w:spacing w:val="-3"/>
                              </w:rPr>
                              <w:t xml:space="preserve"> </w:t>
                            </w:r>
                            <w:r>
                              <w:t>when</w:t>
                            </w:r>
                            <w:r>
                              <w:rPr>
                                <w:spacing w:val="-4"/>
                              </w:rPr>
                              <w:t xml:space="preserve"> </w:t>
                            </w:r>
                            <w:r>
                              <w:t>the</w:t>
                            </w:r>
                            <w:r>
                              <w:rPr>
                                <w:spacing w:val="-2"/>
                              </w:rPr>
                              <w:t xml:space="preserve"> </w:t>
                            </w:r>
                            <w:r>
                              <w:t>outstanding actions required to address the issue, are completed.</w:t>
                            </w:r>
                          </w:p>
                          <w:p w14:paraId="495A4C80" w14:textId="77777777" w:rsidR="00EC77F9" w:rsidRDefault="00210C53">
                            <w:pPr>
                              <w:pStyle w:val="TableParagraph"/>
                              <w:spacing w:line="254" w:lineRule="exact"/>
                              <w:ind w:right="665"/>
                              <w:jc w:val="both"/>
                            </w:pPr>
                            <w:r>
                              <w:t>Outstanding actions must still be tracked and actioned expeditiously</w:t>
                            </w:r>
                            <w:r>
                              <w:rPr>
                                <w:spacing w:val="-7"/>
                              </w:rPr>
                              <w:t xml:space="preserve"> </w:t>
                            </w:r>
                            <w:r>
                              <w:t>with</w:t>
                            </w:r>
                            <w:r>
                              <w:rPr>
                                <w:spacing w:val="-7"/>
                              </w:rPr>
                              <w:t xml:space="preserve"> </w:t>
                            </w:r>
                            <w:r>
                              <w:t>regular</w:t>
                            </w:r>
                            <w:r>
                              <w:rPr>
                                <w:spacing w:val="-3"/>
                              </w:rPr>
                              <w:t xml:space="preserve"> </w:t>
                            </w:r>
                            <w:r>
                              <w:t>updates</w:t>
                            </w:r>
                            <w:r>
                              <w:rPr>
                                <w:spacing w:val="-4"/>
                              </w:rPr>
                              <w:t xml:space="preserve"> </w:t>
                            </w:r>
                            <w:r>
                              <w:t>provided</w:t>
                            </w:r>
                            <w:r>
                              <w:rPr>
                                <w:spacing w:val="-7"/>
                              </w:rPr>
                              <w:t xml:space="preserve"> </w:t>
                            </w:r>
                            <w:r>
                              <w:t>to</w:t>
                            </w:r>
                            <w:r>
                              <w:rPr>
                                <w:spacing w:val="-7"/>
                              </w:rPr>
                              <w:t xml:space="preserve"> </w:t>
                            </w:r>
                            <w:r>
                              <w:t>the</w:t>
                            </w:r>
                            <w:r>
                              <w:rPr>
                                <w:spacing w:val="-6"/>
                              </w:rPr>
                              <w:t xml:space="preserve"> </w:t>
                            </w:r>
                            <w:r>
                              <w:rPr>
                                <w:spacing w:val="-2"/>
                              </w:rPr>
                              <w:t>resident.</w:t>
                            </w:r>
                          </w:p>
                        </w:tc>
                        <w:tc>
                          <w:tcPr>
                            <w:tcW w:w="1275" w:type="dxa"/>
                          </w:tcPr>
                          <w:p w14:paraId="28359E46" w14:textId="6D10BA4F" w:rsidR="00EC77F9" w:rsidRPr="0034505A" w:rsidRDefault="006C2D91">
                            <w:pPr>
                              <w:pStyle w:val="TableParagraph"/>
                              <w:ind w:left="0"/>
                            </w:pPr>
                            <w:r w:rsidRPr="0034505A">
                              <w:t>Yes</w:t>
                            </w:r>
                          </w:p>
                        </w:tc>
                        <w:tc>
                          <w:tcPr>
                            <w:tcW w:w="4253" w:type="dxa"/>
                          </w:tcPr>
                          <w:p w14:paraId="42850F53" w14:textId="2FE977BA" w:rsidR="00E36393" w:rsidRPr="00E36393" w:rsidRDefault="00B738DA">
                            <w:pPr>
                              <w:pStyle w:val="TableParagraph"/>
                              <w:ind w:left="0"/>
                            </w:pPr>
                            <w:r>
                              <w:t>A c</w:t>
                            </w:r>
                            <w:r w:rsidR="00E36393" w:rsidRPr="00E36393">
                              <w:t xml:space="preserve">omplaint response </w:t>
                            </w:r>
                            <w:r w:rsidR="00E36393">
                              <w:t xml:space="preserve">is </w:t>
                            </w:r>
                            <w:r w:rsidR="00E36393" w:rsidRPr="00E36393">
                              <w:t xml:space="preserve">sent </w:t>
                            </w:r>
                            <w:r w:rsidR="00E36393">
                              <w:t xml:space="preserve">to the resident </w:t>
                            </w:r>
                            <w:r w:rsidR="00E36393" w:rsidRPr="00E36393">
                              <w:t xml:space="preserve">when </w:t>
                            </w:r>
                            <w:r>
                              <w:t xml:space="preserve">an </w:t>
                            </w:r>
                            <w:r w:rsidR="00E36393" w:rsidRPr="00E36393">
                              <w:t>answer to the complaint is known.</w:t>
                            </w:r>
                          </w:p>
                          <w:p w14:paraId="5C4E27BC" w14:textId="77777777" w:rsidR="00E36393" w:rsidRPr="00E36393" w:rsidRDefault="00E36393">
                            <w:pPr>
                              <w:pStyle w:val="TableParagraph"/>
                              <w:ind w:left="0"/>
                            </w:pPr>
                          </w:p>
                          <w:p w14:paraId="2C0599C1" w14:textId="7D5958D2" w:rsidR="00EC77F9" w:rsidRPr="0034505A" w:rsidRDefault="00E36393">
                            <w:pPr>
                              <w:pStyle w:val="TableParagraph"/>
                              <w:ind w:left="0"/>
                            </w:pPr>
                            <w:r w:rsidRPr="00E36393">
                              <w:t>Outstanding actions are co-ordinated</w:t>
                            </w:r>
                            <w:r w:rsidR="00316C33">
                              <w:t xml:space="preserve">, </w:t>
                            </w:r>
                            <w:r w:rsidRPr="00E36393">
                              <w:t>tracked</w:t>
                            </w:r>
                            <w:r w:rsidR="00316C33">
                              <w:t xml:space="preserve"> and residents updated</w:t>
                            </w:r>
                            <w:r>
                              <w:t>. The responsibility for th</w:t>
                            </w:r>
                            <w:r w:rsidR="009901AE">
                              <w:t>is</w:t>
                            </w:r>
                            <w:r>
                              <w:t xml:space="preserve"> process has recently</w:t>
                            </w:r>
                            <w:r w:rsidR="00316C33">
                              <w:t xml:space="preserve"> moved under the control of the </w:t>
                            </w:r>
                            <w:r w:rsidRPr="00E36393">
                              <w:t xml:space="preserve">central </w:t>
                            </w:r>
                            <w:r w:rsidR="004756CC">
                              <w:t xml:space="preserve">customer resolution </w:t>
                            </w:r>
                            <w:r w:rsidRPr="00E36393">
                              <w:t>team</w:t>
                            </w:r>
                            <w:r>
                              <w:t>.</w:t>
                            </w:r>
                            <w:r w:rsidRPr="00E36393">
                              <w:t xml:space="preserve"> </w:t>
                            </w:r>
                          </w:p>
                        </w:tc>
                      </w:tr>
                    </w:tbl>
                    <w:p w14:paraId="042D08E1" w14:textId="77777777" w:rsidR="00EC77F9" w:rsidRDefault="00EC77F9">
                      <w:pPr>
                        <w:pStyle w:val="BodyText"/>
                      </w:pPr>
                    </w:p>
                  </w:txbxContent>
                </v:textbox>
                <w10:wrap anchorx="page"/>
              </v:shape>
            </w:pict>
          </mc:Fallback>
        </mc:AlternateContent>
      </w:r>
      <w:bookmarkStart w:id="4" w:name="Section_5_-_Complaint_stages"/>
      <w:bookmarkEnd w:id="4"/>
      <w:r w:rsidR="00210C53" w:rsidRPr="004756CC">
        <w:rPr>
          <w:color w:val="009FDA"/>
        </w:rPr>
        <w:t xml:space="preserve">Section 5 - Complaint stages </w:t>
      </w:r>
      <w:r w:rsidR="00210C53" w:rsidRPr="004756CC">
        <w:t>Mandatory</w:t>
      </w:r>
      <w:r w:rsidR="00210C53" w:rsidRPr="004756CC">
        <w:rPr>
          <w:spacing w:val="-17"/>
        </w:rPr>
        <w:t xml:space="preserve"> </w:t>
      </w:r>
      <w:r w:rsidR="00210C53" w:rsidRPr="004756CC">
        <w:t>‘must’</w:t>
      </w:r>
      <w:r w:rsidR="00210C53" w:rsidRPr="004756CC">
        <w:rPr>
          <w:spacing w:val="-17"/>
        </w:rPr>
        <w:t xml:space="preserve"> </w:t>
      </w:r>
      <w:r w:rsidR="00210C53" w:rsidRPr="004756CC">
        <w:t>requirements Stage 1</w:t>
      </w:r>
    </w:p>
    <w:p w14:paraId="5C62BB0F" w14:textId="77777777" w:rsidR="00EC77F9" w:rsidRPr="004756CC" w:rsidRDefault="00EC77F9">
      <w:pPr>
        <w:spacing w:line="290" w:lineRule="auto"/>
      </w:pPr>
    </w:p>
    <w:p w14:paraId="21EBD8E4" w14:textId="77777777" w:rsidR="00D70148" w:rsidRPr="004756CC" w:rsidRDefault="00D70148">
      <w:pPr>
        <w:spacing w:line="290" w:lineRule="auto"/>
      </w:pPr>
    </w:p>
    <w:p w14:paraId="63BF6EC5" w14:textId="52AF1600" w:rsidR="00D70148" w:rsidRPr="004756CC" w:rsidRDefault="00D70148">
      <w:pPr>
        <w:spacing w:line="290" w:lineRule="auto"/>
        <w:sectPr w:rsidR="00D70148" w:rsidRPr="004756CC">
          <w:pgSz w:w="16840" w:h="11910" w:orient="landscape"/>
          <w:pgMar w:top="1100" w:right="1380" w:bottom="280" w:left="1320" w:header="720" w:footer="720" w:gutter="0"/>
          <w:cols w:space="720"/>
        </w:sectPr>
      </w:pPr>
    </w:p>
    <w:p w14:paraId="420973E7" w14:textId="77777777" w:rsidR="00EC77F9" w:rsidRPr="004756CC" w:rsidRDefault="00EC77F9">
      <w:pPr>
        <w:rPr>
          <w:b/>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rsidRPr="004756CC" w14:paraId="212C1E16" w14:textId="77777777">
        <w:trPr>
          <w:trHeight w:val="875"/>
        </w:trPr>
        <w:tc>
          <w:tcPr>
            <w:tcW w:w="1692" w:type="dxa"/>
          </w:tcPr>
          <w:p w14:paraId="7FB033D0" w14:textId="77777777" w:rsidR="00EC77F9" w:rsidRPr="004756CC" w:rsidRDefault="00EC77F9">
            <w:pPr>
              <w:pStyle w:val="TableParagraph"/>
              <w:spacing w:before="1"/>
              <w:ind w:left="0"/>
              <w:rPr>
                <w:b/>
                <w:sz w:val="27"/>
              </w:rPr>
            </w:pPr>
          </w:p>
          <w:p w14:paraId="25C0BD08" w14:textId="77777777" w:rsidR="00EC77F9" w:rsidRPr="004756CC" w:rsidRDefault="00210C53">
            <w:pPr>
              <w:pStyle w:val="TableParagraph"/>
              <w:rPr>
                <w:b/>
              </w:rPr>
            </w:pPr>
            <w:r w:rsidRPr="004756CC">
              <w:rPr>
                <w:b/>
                <w:spacing w:val="-5"/>
              </w:rPr>
              <w:t>5.6</w:t>
            </w:r>
          </w:p>
        </w:tc>
        <w:tc>
          <w:tcPr>
            <w:tcW w:w="6521" w:type="dxa"/>
          </w:tcPr>
          <w:p w14:paraId="6E20A928" w14:textId="77777777" w:rsidR="00EC77F9" w:rsidRPr="004756CC" w:rsidRDefault="00210C53">
            <w:pPr>
              <w:pStyle w:val="TableParagraph"/>
              <w:spacing w:before="60"/>
            </w:pPr>
            <w:r w:rsidRPr="004756CC">
              <w:t>Landlords must address all points raised in the complaint and provide</w:t>
            </w:r>
            <w:r w:rsidRPr="004756CC">
              <w:rPr>
                <w:spacing w:val="-4"/>
              </w:rPr>
              <w:t xml:space="preserve"> </w:t>
            </w:r>
            <w:r w:rsidRPr="004756CC">
              <w:t>clear</w:t>
            </w:r>
            <w:r w:rsidRPr="004756CC">
              <w:rPr>
                <w:spacing w:val="-5"/>
              </w:rPr>
              <w:t xml:space="preserve"> </w:t>
            </w:r>
            <w:r w:rsidRPr="004756CC">
              <w:t>reasons</w:t>
            </w:r>
            <w:r w:rsidRPr="004756CC">
              <w:rPr>
                <w:spacing w:val="-6"/>
              </w:rPr>
              <w:t xml:space="preserve"> </w:t>
            </w:r>
            <w:r w:rsidRPr="004756CC">
              <w:t>for</w:t>
            </w:r>
            <w:r w:rsidRPr="004756CC">
              <w:rPr>
                <w:spacing w:val="-5"/>
              </w:rPr>
              <w:t xml:space="preserve"> </w:t>
            </w:r>
            <w:r w:rsidRPr="004756CC">
              <w:t>any</w:t>
            </w:r>
            <w:r w:rsidRPr="004756CC">
              <w:rPr>
                <w:spacing w:val="-3"/>
              </w:rPr>
              <w:t xml:space="preserve"> </w:t>
            </w:r>
            <w:r w:rsidRPr="004756CC">
              <w:t>decisions,</w:t>
            </w:r>
            <w:r w:rsidRPr="004756CC">
              <w:rPr>
                <w:spacing w:val="-5"/>
              </w:rPr>
              <w:t xml:space="preserve"> </w:t>
            </w:r>
            <w:r w:rsidRPr="004756CC">
              <w:t>referencing</w:t>
            </w:r>
            <w:r w:rsidRPr="004756CC">
              <w:rPr>
                <w:spacing w:val="-4"/>
              </w:rPr>
              <w:t xml:space="preserve"> </w:t>
            </w:r>
            <w:r w:rsidRPr="004756CC">
              <w:t>the</w:t>
            </w:r>
            <w:r w:rsidRPr="004756CC">
              <w:rPr>
                <w:spacing w:val="-6"/>
              </w:rPr>
              <w:t xml:space="preserve"> </w:t>
            </w:r>
            <w:r w:rsidRPr="004756CC">
              <w:t>relevant policy, law and good practice where appropriate.</w:t>
            </w:r>
          </w:p>
        </w:tc>
        <w:tc>
          <w:tcPr>
            <w:tcW w:w="1275" w:type="dxa"/>
          </w:tcPr>
          <w:p w14:paraId="760647C8" w14:textId="080416DA" w:rsidR="00EC77F9" w:rsidRPr="004756CC" w:rsidRDefault="006C2D91">
            <w:pPr>
              <w:pStyle w:val="TableParagraph"/>
              <w:ind w:left="0"/>
            </w:pPr>
            <w:r w:rsidRPr="004756CC">
              <w:t>Yes</w:t>
            </w:r>
          </w:p>
        </w:tc>
        <w:tc>
          <w:tcPr>
            <w:tcW w:w="4253" w:type="dxa"/>
          </w:tcPr>
          <w:p w14:paraId="69FCC55B" w14:textId="5C295043" w:rsidR="00EC77F9" w:rsidRPr="004756CC" w:rsidRDefault="003B7E31">
            <w:pPr>
              <w:pStyle w:val="TableParagraph"/>
              <w:ind w:left="0"/>
            </w:pPr>
            <w:r w:rsidRPr="004756CC">
              <w:t>Our responses cover this requirement.</w:t>
            </w:r>
          </w:p>
        </w:tc>
      </w:tr>
      <w:tr w:rsidR="00EC77F9" w:rsidRPr="004756CC" w14:paraId="0EB43259" w14:textId="77777777">
        <w:trPr>
          <w:trHeight w:val="2366"/>
        </w:trPr>
        <w:tc>
          <w:tcPr>
            <w:tcW w:w="1692" w:type="dxa"/>
          </w:tcPr>
          <w:p w14:paraId="348AE64B" w14:textId="77777777" w:rsidR="00EC77F9" w:rsidRPr="004756CC" w:rsidRDefault="00EC77F9">
            <w:pPr>
              <w:pStyle w:val="TableParagraph"/>
              <w:ind w:left="0"/>
              <w:rPr>
                <w:b/>
                <w:sz w:val="24"/>
              </w:rPr>
            </w:pPr>
          </w:p>
          <w:p w14:paraId="4FB19CD8" w14:textId="77777777" w:rsidR="00EC77F9" w:rsidRPr="004756CC" w:rsidRDefault="00EC77F9">
            <w:pPr>
              <w:pStyle w:val="TableParagraph"/>
              <w:ind w:left="0"/>
              <w:rPr>
                <w:b/>
                <w:sz w:val="24"/>
              </w:rPr>
            </w:pPr>
          </w:p>
          <w:p w14:paraId="6BDADCE3" w14:textId="77777777" w:rsidR="00EC77F9" w:rsidRPr="004756CC" w:rsidRDefault="00EC77F9">
            <w:pPr>
              <w:pStyle w:val="TableParagraph"/>
              <w:ind w:left="0"/>
              <w:rPr>
                <w:b/>
                <w:sz w:val="24"/>
              </w:rPr>
            </w:pPr>
          </w:p>
          <w:p w14:paraId="4658E92D" w14:textId="77777777" w:rsidR="00EC77F9" w:rsidRPr="004756CC" w:rsidRDefault="00EC77F9">
            <w:pPr>
              <w:pStyle w:val="TableParagraph"/>
              <w:spacing w:before="9"/>
              <w:ind w:left="0"/>
              <w:rPr>
                <w:b/>
                <w:sz w:val="19"/>
              </w:rPr>
            </w:pPr>
          </w:p>
          <w:p w14:paraId="5BF62ECD" w14:textId="77777777" w:rsidR="00EC77F9" w:rsidRPr="004756CC" w:rsidRDefault="00210C53">
            <w:pPr>
              <w:pStyle w:val="TableParagraph"/>
              <w:rPr>
                <w:b/>
              </w:rPr>
            </w:pPr>
            <w:r w:rsidRPr="004756CC">
              <w:rPr>
                <w:b/>
                <w:spacing w:val="-5"/>
              </w:rPr>
              <w:t>5.8</w:t>
            </w:r>
          </w:p>
        </w:tc>
        <w:tc>
          <w:tcPr>
            <w:tcW w:w="6521" w:type="dxa"/>
          </w:tcPr>
          <w:p w14:paraId="0E6E44F1" w14:textId="77777777" w:rsidR="00EC77F9" w:rsidRPr="004756CC" w:rsidRDefault="00210C53">
            <w:pPr>
              <w:pStyle w:val="TableParagraph"/>
            </w:pPr>
            <w:r w:rsidRPr="004756CC">
              <w:t>Landlords</w:t>
            </w:r>
            <w:r w:rsidRPr="004756CC">
              <w:rPr>
                <w:spacing w:val="-5"/>
              </w:rPr>
              <w:t xml:space="preserve"> </w:t>
            </w:r>
            <w:r w:rsidRPr="004756CC">
              <w:t>must</w:t>
            </w:r>
            <w:r w:rsidRPr="004756CC">
              <w:rPr>
                <w:spacing w:val="-3"/>
              </w:rPr>
              <w:t xml:space="preserve"> </w:t>
            </w:r>
            <w:r w:rsidRPr="004756CC">
              <w:t>confirm</w:t>
            </w:r>
            <w:r w:rsidRPr="004756CC">
              <w:rPr>
                <w:spacing w:val="-4"/>
              </w:rPr>
              <w:t xml:space="preserve"> </w:t>
            </w:r>
            <w:r w:rsidRPr="004756CC">
              <w:t>the</w:t>
            </w:r>
            <w:r w:rsidRPr="004756CC">
              <w:rPr>
                <w:spacing w:val="-3"/>
              </w:rPr>
              <w:t xml:space="preserve"> </w:t>
            </w:r>
            <w:r w:rsidRPr="004756CC">
              <w:t>following</w:t>
            </w:r>
            <w:r w:rsidRPr="004756CC">
              <w:rPr>
                <w:spacing w:val="-3"/>
              </w:rPr>
              <w:t xml:space="preserve"> </w:t>
            </w:r>
            <w:r w:rsidRPr="004756CC">
              <w:t>in</w:t>
            </w:r>
            <w:r w:rsidRPr="004756CC">
              <w:rPr>
                <w:spacing w:val="-3"/>
              </w:rPr>
              <w:t xml:space="preserve"> </w:t>
            </w:r>
            <w:r w:rsidRPr="004756CC">
              <w:t>writing</w:t>
            </w:r>
            <w:r w:rsidRPr="004756CC">
              <w:rPr>
                <w:spacing w:val="-5"/>
              </w:rPr>
              <w:t xml:space="preserve"> </w:t>
            </w:r>
            <w:r w:rsidRPr="004756CC">
              <w:t>to</w:t>
            </w:r>
            <w:r w:rsidRPr="004756CC">
              <w:rPr>
                <w:spacing w:val="-5"/>
              </w:rPr>
              <w:t xml:space="preserve"> </w:t>
            </w:r>
            <w:r w:rsidRPr="004756CC">
              <w:t>the</w:t>
            </w:r>
            <w:r w:rsidRPr="004756CC">
              <w:rPr>
                <w:spacing w:val="-5"/>
              </w:rPr>
              <w:t xml:space="preserve"> </w:t>
            </w:r>
            <w:r w:rsidRPr="004756CC">
              <w:t>resident</w:t>
            </w:r>
            <w:r w:rsidRPr="004756CC">
              <w:rPr>
                <w:spacing w:val="-2"/>
              </w:rPr>
              <w:t xml:space="preserve"> </w:t>
            </w:r>
            <w:r w:rsidRPr="004756CC">
              <w:t>at the completion of stage one in clear, plain language:</w:t>
            </w:r>
          </w:p>
          <w:p w14:paraId="37579C8E" w14:textId="77777777" w:rsidR="00EC77F9" w:rsidRPr="004756CC" w:rsidRDefault="00210C53">
            <w:pPr>
              <w:pStyle w:val="TableParagraph"/>
              <w:numPr>
                <w:ilvl w:val="0"/>
                <w:numId w:val="16"/>
              </w:numPr>
              <w:tabs>
                <w:tab w:val="left" w:pos="467"/>
                <w:tab w:val="left" w:pos="468"/>
              </w:tabs>
              <w:spacing w:before="2" w:line="268" w:lineRule="exact"/>
            </w:pPr>
            <w:r w:rsidRPr="004756CC">
              <w:t>the</w:t>
            </w:r>
            <w:r w:rsidRPr="004756CC">
              <w:rPr>
                <w:spacing w:val="-5"/>
              </w:rPr>
              <w:t xml:space="preserve"> </w:t>
            </w:r>
            <w:r w:rsidRPr="004756CC">
              <w:t>complaint</w:t>
            </w:r>
            <w:r w:rsidRPr="004756CC">
              <w:rPr>
                <w:spacing w:val="-3"/>
              </w:rPr>
              <w:t xml:space="preserve"> </w:t>
            </w:r>
            <w:r w:rsidRPr="004756CC">
              <w:rPr>
                <w:spacing w:val="-4"/>
              </w:rPr>
              <w:t>stage</w:t>
            </w:r>
          </w:p>
          <w:p w14:paraId="371DC69B" w14:textId="77777777" w:rsidR="00EC77F9" w:rsidRPr="004756CC" w:rsidRDefault="00210C53">
            <w:pPr>
              <w:pStyle w:val="TableParagraph"/>
              <w:numPr>
                <w:ilvl w:val="0"/>
                <w:numId w:val="16"/>
              </w:numPr>
              <w:tabs>
                <w:tab w:val="left" w:pos="468"/>
                <w:tab w:val="left" w:pos="469"/>
              </w:tabs>
              <w:spacing w:line="268" w:lineRule="exact"/>
              <w:ind w:left="468"/>
            </w:pPr>
            <w:r w:rsidRPr="004756CC">
              <w:t>the</w:t>
            </w:r>
            <w:r w:rsidRPr="004756CC">
              <w:rPr>
                <w:spacing w:val="-3"/>
              </w:rPr>
              <w:t xml:space="preserve"> </w:t>
            </w:r>
            <w:r w:rsidRPr="004756CC">
              <w:t>decision</w:t>
            </w:r>
            <w:r w:rsidRPr="004756CC">
              <w:rPr>
                <w:spacing w:val="-2"/>
              </w:rPr>
              <w:t xml:space="preserve"> </w:t>
            </w:r>
            <w:r w:rsidRPr="004756CC">
              <w:t>on</w:t>
            </w:r>
            <w:r w:rsidRPr="004756CC">
              <w:rPr>
                <w:spacing w:val="-4"/>
              </w:rPr>
              <w:t xml:space="preserve"> </w:t>
            </w:r>
            <w:r w:rsidRPr="004756CC">
              <w:t>the</w:t>
            </w:r>
            <w:r w:rsidRPr="004756CC">
              <w:rPr>
                <w:spacing w:val="-4"/>
              </w:rPr>
              <w:t xml:space="preserve"> </w:t>
            </w:r>
            <w:r w:rsidRPr="004756CC">
              <w:rPr>
                <w:spacing w:val="-2"/>
              </w:rPr>
              <w:t>complaint</w:t>
            </w:r>
          </w:p>
          <w:p w14:paraId="0C590C0B" w14:textId="77777777" w:rsidR="00EC77F9" w:rsidRPr="004756CC" w:rsidRDefault="00210C53">
            <w:pPr>
              <w:pStyle w:val="TableParagraph"/>
              <w:numPr>
                <w:ilvl w:val="0"/>
                <w:numId w:val="16"/>
              </w:numPr>
              <w:tabs>
                <w:tab w:val="left" w:pos="468"/>
                <w:tab w:val="left" w:pos="469"/>
              </w:tabs>
              <w:spacing w:line="268" w:lineRule="exact"/>
              <w:ind w:left="468"/>
            </w:pPr>
            <w:r w:rsidRPr="004756CC">
              <w:t>the</w:t>
            </w:r>
            <w:r w:rsidRPr="004756CC">
              <w:rPr>
                <w:spacing w:val="-6"/>
              </w:rPr>
              <w:t xml:space="preserve"> </w:t>
            </w:r>
            <w:r w:rsidRPr="004756CC">
              <w:t>reasons</w:t>
            </w:r>
            <w:r w:rsidRPr="004756CC">
              <w:rPr>
                <w:spacing w:val="-6"/>
              </w:rPr>
              <w:t xml:space="preserve"> </w:t>
            </w:r>
            <w:r w:rsidRPr="004756CC">
              <w:t>for</w:t>
            </w:r>
            <w:r w:rsidRPr="004756CC">
              <w:rPr>
                <w:spacing w:val="-4"/>
              </w:rPr>
              <w:t xml:space="preserve"> </w:t>
            </w:r>
            <w:r w:rsidRPr="004756CC">
              <w:t>any</w:t>
            </w:r>
            <w:r w:rsidRPr="004756CC">
              <w:rPr>
                <w:spacing w:val="-6"/>
              </w:rPr>
              <w:t xml:space="preserve"> </w:t>
            </w:r>
            <w:r w:rsidRPr="004756CC">
              <w:t>decisions</w:t>
            </w:r>
            <w:r w:rsidRPr="004756CC">
              <w:rPr>
                <w:spacing w:val="-2"/>
              </w:rPr>
              <w:t xml:space="preserve"> </w:t>
            </w:r>
            <w:r w:rsidRPr="004756CC">
              <w:rPr>
                <w:spacing w:val="-4"/>
              </w:rPr>
              <w:t>made</w:t>
            </w:r>
          </w:p>
          <w:p w14:paraId="4F2FAC68" w14:textId="77777777" w:rsidR="00EC77F9" w:rsidRPr="004756CC" w:rsidRDefault="00210C53">
            <w:pPr>
              <w:pStyle w:val="TableParagraph"/>
              <w:numPr>
                <w:ilvl w:val="0"/>
                <w:numId w:val="16"/>
              </w:numPr>
              <w:tabs>
                <w:tab w:val="left" w:pos="468"/>
                <w:tab w:val="left" w:pos="469"/>
              </w:tabs>
              <w:spacing w:line="268" w:lineRule="exact"/>
              <w:ind w:left="468"/>
            </w:pPr>
            <w:r w:rsidRPr="004756CC">
              <w:t>the</w:t>
            </w:r>
            <w:r w:rsidRPr="004756CC">
              <w:rPr>
                <w:spacing w:val="-4"/>
              </w:rPr>
              <w:t xml:space="preserve"> </w:t>
            </w:r>
            <w:r w:rsidRPr="004756CC">
              <w:t>details</w:t>
            </w:r>
            <w:r w:rsidRPr="004756CC">
              <w:rPr>
                <w:spacing w:val="-2"/>
              </w:rPr>
              <w:t xml:space="preserve"> </w:t>
            </w:r>
            <w:r w:rsidRPr="004756CC">
              <w:t>of</w:t>
            </w:r>
            <w:r w:rsidRPr="004756CC">
              <w:rPr>
                <w:spacing w:val="-4"/>
              </w:rPr>
              <w:t xml:space="preserve"> </w:t>
            </w:r>
            <w:r w:rsidRPr="004756CC">
              <w:t>any</w:t>
            </w:r>
            <w:r w:rsidRPr="004756CC">
              <w:rPr>
                <w:spacing w:val="-5"/>
              </w:rPr>
              <w:t xml:space="preserve"> </w:t>
            </w:r>
            <w:r w:rsidRPr="004756CC">
              <w:t>remedy</w:t>
            </w:r>
            <w:r w:rsidRPr="004756CC">
              <w:rPr>
                <w:spacing w:val="-2"/>
              </w:rPr>
              <w:t xml:space="preserve"> </w:t>
            </w:r>
            <w:r w:rsidRPr="004756CC">
              <w:t>offered</w:t>
            </w:r>
            <w:r w:rsidRPr="004756CC">
              <w:rPr>
                <w:spacing w:val="-5"/>
              </w:rPr>
              <w:t xml:space="preserve"> </w:t>
            </w:r>
            <w:r w:rsidRPr="004756CC">
              <w:t>to</w:t>
            </w:r>
            <w:r w:rsidRPr="004756CC">
              <w:rPr>
                <w:spacing w:val="-5"/>
              </w:rPr>
              <w:t xml:space="preserve"> </w:t>
            </w:r>
            <w:r w:rsidRPr="004756CC">
              <w:t>put</w:t>
            </w:r>
            <w:r w:rsidRPr="004756CC">
              <w:rPr>
                <w:spacing w:val="-5"/>
              </w:rPr>
              <w:t xml:space="preserve"> </w:t>
            </w:r>
            <w:r w:rsidRPr="004756CC">
              <w:t>things</w:t>
            </w:r>
            <w:r w:rsidRPr="004756CC">
              <w:rPr>
                <w:spacing w:val="-2"/>
              </w:rPr>
              <w:t xml:space="preserve"> </w:t>
            </w:r>
            <w:r w:rsidRPr="004756CC">
              <w:rPr>
                <w:spacing w:val="-4"/>
              </w:rPr>
              <w:t>right</w:t>
            </w:r>
          </w:p>
          <w:p w14:paraId="72F5E446" w14:textId="77777777" w:rsidR="00EC77F9" w:rsidRPr="004756CC" w:rsidRDefault="00210C53">
            <w:pPr>
              <w:pStyle w:val="TableParagraph"/>
              <w:numPr>
                <w:ilvl w:val="0"/>
                <w:numId w:val="16"/>
              </w:numPr>
              <w:tabs>
                <w:tab w:val="left" w:pos="468"/>
                <w:tab w:val="left" w:pos="469"/>
              </w:tabs>
              <w:spacing w:line="269" w:lineRule="exact"/>
              <w:ind w:left="468"/>
            </w:pPr>
            <w:r w:rsidRPr="004756CC">
              <w:t>details</w:t>
            </w:r>
            <w:r w:rsidRPr="004756CC">
              <w:rPr>
                <w:spacing w:val="-5"/>
              </w:rPr>
              <w:t xml:space="preserve"> </w:t>
            </w:r>
            <w:r w:rsidRPr="004756CC">
              <w:t>of</w:t>
            </w:r>
            <w:r w:rsidRPr="004756CC">
              <w:rPr>
                <w:spacing w:val="-6"/>
              </w:rPr>
              <w:t xml:space="preserve"> </w:t>
            </w:r>
            <w:r w:rsidRPr="004756CC">
              <w:t>any</w:t>
            </w:r>
            <w:r w:rsidRPr="004756CC">
              <w:rPr>
                <w:spacing w:val="-4"/>
              </w:rPr>
              <w:t xml:space="preserve"> </w:t>
            </w:r>
            <w:r w:rsidRPr="004756CC">
              <w:t>outstanding</w:t>
            </w:r>
            <w:r w:rsidRPr="004756CC">
              <w:rPr>
                <w:spacing w:val="-5"/>
              </w:rPr>
              <w:t xml:space="preserve"> </w:t>
            </w:r>
            <w:r w:rsidRPr="004756CC">
              <w:rPr>
                <w:spacing w:val="-2"/>
              </w:rPr>
              <w:t>actions</w:t>
            </w:r>
          </w:p>
          <w:p w14:paraId="5E43511B" w14:textId="77777777" w:rsidR="00EC77F9" w:rsidRPr="004756CC" w:rsidRDefault="00210C53">
            <w:pPr>
              <w:pStyle w:val="TableParagraph"/>
              <w:numPr>
                <w:ilvl w:val="0"/>
                <w:numId w:val="16"/>
              </w:numPr>
              <w:tabs>
                <w:tab w:val="left" w:pos="467"/>
                <w:tab w:val="left" w:pos="468"/>
              </w:tabs>
              <w:spacing w:line="252" w:lineRule="exact"/>
              <w:ind w:right="733" w:hanging="360"/>
            </w:pPr>
            <w:r w:rsidRPr="004756CC">
              <w:t>details</w:t>
            </w:r>
            <w:r w:rsidRPr="004756CC">
              <w:rPr>
                <w:spacing w:val="-2"/>
              </w:rPr>
              <w:t xml:space="preserve"> </w:t>
            </w:r>
            <w:r w:rsidRPr="004756CC">
              <w:t>of</w:t>
            </w:r>
            <w:r w:rsidRPr="004756CC">
              <w:rPr>
                <w:spacing w:val="-4"/>
              </w:rPr>
              <w:t xml:space="preserve"> </w:t>
            </w:r>
            <w:r w:rsidRPr="004756CC">
              <w:t>how</w:t>
            </w:r>
            <w:r w:rsidRPr="004756CC">
              <w:rPr>
                <w:spacing w:val="-3"/>
              </w:rPr>
              <w:t xml:space="preserve"> </w:t>
            </w:r>
            <w:r w:rsidRPr="004756CC">
              <w:t>to</w:t>
            </w:r>
            <w:r w:rsidRPr="004756CC">
              <w:rPr>
                <w:spacing w:val="-3"/>
              </w:rPr>
              <w:t xml:space="preserve"> </w:t>
            </w:r>
            <w:r w:rsidRPr="004756CC">
              <w:t>escalate</w:t>
            </w:r>
            <w:r w:rsidRPr="004756CC">
              <w:rPr>
                <w:spacing w:val="-3"/>
              </w:rPr>
              <w:t xml:space="preserve"> </w:t>
            </w:r>
            <w:r w:rsidRPr="004756CC">
              <w:t>the</w:t>
            </w:r>
            <w:r w:rsidRPr="004756CC">
              <w:rPr>
                <w:spacing w:val="-5"/>
              </w:rPr>
              <w:t xml:space="preserve"> </w:t>
            </w:r>
            <w:r w:rsidRPr="004756CC">
              <w:t>matter</w:t>
            </w:r>
            <w:r w:rsidRPr="004756CC">
              <w:rPr>
                <w:spacing w:val="-4"/>
              </w:rPr>
              <w:t xml:space="preserve"> </w:t>
            </w:r>
            <w:r w:rsidRPr="004756CC">
              <w:t>to</w:t>
            </w:r>
            <w:r w:rsidRPr="004756CC">
              <w:rPr>
                <w:spacing w:val="-5"/>
              </w:rPr>
              <w:t xml:space="preserve"> </w:t>
            </w:r>
            <w:r w:rsidRPr="004756CC">
              <w:t>stage</w:t>
            </w:r>
            <w:r w:rsidRPr="004756CC">
              <w:rPr>
                <w:spacing w:val="-5"/>
              </w:rPr>
              <w:t xml:space="preserve"> </w:t>
            </w:r>
            <w:r w:rsidRPr="004756CC">
              <w:t>two</w:t>
            </w:r>
            <w:r w:rsidRPr="004756CC">
              <w:rPr>
                <w:spacing w:val="-5"/>
              </w:rPr>
              <w:t xml:space="preserve"> </w:t>
            </w:r>
            <w:r w:rsidRPr="004756CC">
              <w:t>if</w:t>
            </w:r>
            <w:r w:rsidRPr="004756CC">
              <w:rPr>
                <w:spacing w:val="-4"/>
              </w:rPr>
              <w:t xml:space="preserve"> </w:t>
            </w:r>
            <w:r w:rsidRPr="004756CC">
              <w:t>the resident is not satisfied with the answer</w:t>
            </w:r>
          </w:p>
        </w:tc>
        <w:tc>
          <w:tcPr>
            <w:tcW w:w="1275" w:type="dxa"/>
          </w:tcPr>
          <w:p w14:paraId="578B666D" w14:textId="11DE9CE3" w:rsidR="00EC77F9" w:rsidRPr="004756CC" w:rsidRDefault="0034505A">
            <w:pPr>
              <w:pStyle w:val="TableParagraph"/>
              <w:ind w:left="0"/>
            </w:pPr>
            <w:r w:rsidRPr="004756CC">
              <w:t>Yes</w:t>
            </w:r>
          </w:p>
        </w:tc>
        <w:tc>
          <w:tcPr>
            <w:tcW w:w="4253" w:type="dxa"/>
          </w:tcPr>
          <w:p w14:paraId="19E559D6" w14:textId="47067A20" w:rsidR="00EC77F9" w:rsidRPr="004756CC" w:rsidRDefault="003B7E31">
            <w:pPr>
              <w:pStyle w:val="TableParagraph"/>
              <w:ind w:left="0"/>
            </w:pPr>
            <w:r w:rsidRPr="004756CC">
              <w:t xml:space="preserve">Our responses cover this – </w:t>
            </w:r>
            <w:r w:rsidR="006C19EB" w:rsidRPr="004756CC">
              <w:t>This is</w:t>
            </w:r>
            <w:r w:rsidRPr="004756CC">
              <w:t xml:space="preserve"> set out in the procedure</w:t>
            </w:r>
            <w:r w:rsidRPr="004756CC">
              <w:rPr>
                <w:color w:val="FF0000"/>
              </w:rPr>
              <w:t xml:space="preserve"> </w:t>
            </w:r>
          </w:p>
        </w:tc>
      </w:tr>
    </w:tbl>
    <w:p w14:paraId="31FC3E60" w14:textId="77777777" w:rsidR="00EC77F9" w:rsidRPr="004756CC" w:rsidRDefault="00EC77F9">
      <w:pPr>
        <w:spacing w:before="11"/>
        <w:rPr>
          <w:b/>
          <w:sz w:val="18"/>
        </w:rPr>
      </w:pPr>
    </w:p>
    <w:p w14:paraId="34F1ABA3" w14:textId="77777777" w:rsidR="00EC77F9" w:rsidRPr="004756CC" w:rsidRDefault="00210C53">
      <w:pPr>
        <w:pStyle w:val="BodyText"/>
        <w:spacing w:before="92" w:after="17"/>
        <w:ind w:left="120"/>
      </w:pPr>
      <w:r w:rsidRPr="004756CC">
        <w:t>Stage</w:t>
      </w:r>
      <w:r w:rsidRPr="004756CC">
        <w:rPr>
          <w:spacing w:val="-3"/>
        </w:rPr>
        <w:t xml:space="preserve"> </w:t>
      </w:r>
      <w:r w:rsidRPr="004756CC">
        <w:rPr>
          <w:spacing w:val="-10"/>
        </w:rPr>
        <w:t>2</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7"/>
        <w:gridCol w:w="4251"/>
      </w:tblGrid>
      <w:tr w:rsidR="00EC77F9" w:rsidRPr="004756CC" w14:paraId="2DBF8CB2" w14:textId="77777777">
        <w:trPr>
          <w:trHeight w:val="522"/>
        </w:trPr>
        <w:tc>
          <w:tcPr>
            <w:tcW w:w="1692" w:type="dxa"/>
            <w:shd w:val="clear" w:color="auto" w:fill="D9D9D9"/>
          </w:tcPr>
          <w:p w14:paraId="36525FFC" w14:textId="77777777" w:rsidR="00EC77F9" w:rsidRPr="004756CC" w:rsidRDefault="00210C53">
            <w:pPr>
              <w:pStyle w:val="TableParagraph"/>
              <w:spacing w:before="2"/>
              <w:rPr>
                <w:b/>
              </w:rPr>
            </w:pPr>
            <w:r w:rsidRPr="004756CC">
              <w:rPr>
                <w:b/>
              </w:rPr>
              <w:t>Code</w:t>
            </w:r>
            <w:r w:rsidRPr="004756CC">
              <w:rPr>
                <w:b/>
                <w:spacing w:val="-3"/>
              </w:rPr>
              <w:t xml:space="preserve"> </w:t>
            </w:r>
            <w:r w:rsidRPr="004756CC">
              <w:rPr>
                <w:b/>
                <w:spacing w:val="-2"/>
              </w:rPr>
              <w:t>section</w:t>
            </w:r>
          </w:p>
        </w:tc>
        <w:tc>
          <w:tcPr>
            <w:tcW w:w="6521" w:type="dxa"/>
            <w:shd w:val="clear" w:color="auto" w:fill="D9D9D9"/>
          </w:tcPr>
          <w:p w14:paraId="1139233D" w14:textId="77777777" w:rsidR="00EC77F9" w:rsidRPr="004756CC" w:rsidRDefault="00210C53">
            <w:pPr>
              <w:pStyle w:val="TableParagraph"/>
              <w:spacing w:before="2"/>
              <w:rPr>
                <w:b/>
              </w:rPr>
            </w:pPr>
            <w:r w:rsidRPr="004756CC">
              <w:rPr>
                <w:b/>
              </w:rPr>
              <w:t>Code</w:t>
            </w:r>
            <w:r w:rsidRPr="004756CC">
              <w:rPr>
                <w:b/>
                <w:spacing w:val="-3"/>
              </w:rPr>
              <w:t xml:space="preserve"> </w:t>
            </w:r>
            <w:r w:rsidRPr="004756CC">
              <w:rPr>
                <w:b/>
                <w:spacing w:val="-2"/>
              </w:rPr>
              <w:t>requirement</w:t>
            </w:r>
          </w:p>
        </w:tc>
        <w:tc>
          <w:tcPr>
            <w:tcW w:w="1277" w:type="dxa"/>
            <w:shd w:val="clear" w:color="auto" w:fill="D9D9D9"/>
          </w:tcPr>
          <w:p w14:paraId="580982B9" w14:textId="77777777" w:rsidR="00EC77F9" w:rsidRPr="004756CC" w:rsidRDefault="00210C53">
            <w:pPr>
              <w:pStyle w:val="TableParagraph"/>
              <w:spacing w:before="2"/>
              <w:rPr>
                <w:b/>
              </w:rPr>
            </w:pPr>
            <w:r w:rsidRPr="004756CC">
              <w:rPr>
                <w:b/>
                <w:spacing w:val="-2"/>
              </w:rPr>
              <w:t>Comply:</w:t>
            </w:r>
          </w:p>
          <w:p w14:paraId="7FE8C972" w14:textId="77777777" w:rsidR="00EC77F9" w:rsidRPr="004756CC" w:rsidRDefault="00210C53">
            <w:pPr>
              <w:pStyle w:val="TableParagraph"/>
              <w:spacing w:before="16" w:line="232" w:lineRule="exact"/>
              <w:rPr>
                <w:b/>
              </w:rPr>
            </w:pPr>
            <w:r w:rsidRPr="004756CC">
              <w:rPr>
                <w:b/>
                <w:spacing w:val="-2"/>
              </w:rPr>
              <w:t>Yes/No</w:t>
            </w:r>
          </w:p>
        </w:tc>
        <w:tc>
          <w:tcPr>
            <w:tcW w:w="4251" w:type="dxa"/>
            <w:shd w:val="clear" w:color="auto" w:fill="D9D9D9"/>
          </w:tcPr>
          <w:p w14:paraId="20851D3E" w14:textId="379AC82C" w:rsidR="00EC77F9" w:rsidRPr="004756CC" w:rsidRDefault="00210C53">
            <w:pPr>
              <w:pStyle w:val="TableParagraph"/>
              <w:spacing w:line="252" w:lineRule="exact"/>
              <w:rPr>
                <w:b/>
              </w:rPr>
            </w:pPr>
            <w:r w:rsidRPr="004756CC">
              <w:rPr>
                <w:b/>
              </w:rPr>
              <w:t>Evidence,</w:t>
            </w:r>
            <w:r w:rsidRPr="004756CC">
              <w:rPr>
                <w:b/>
                <w:spacing w:val="-12"/>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77FAE40E" w14:textId="77777777">
        <w:trPr>
          <w:trHeight w:val="393"/>
        </w:trPr>
        <w:tc>
          <w:tcPr>
            <w:tcW w:w="1692" w:type="dxa"/>
            <w:vMerge w:val="restart"/>
            <w:shd w:val="clear" w:color="auto" w:fill="D9D9D9"/>
          </w:tcPr>
          <w:p w14:paraId="288552D8" w14:textId="77777777" w:rsidR="00EC77F9" w:rsidRPr="004756CC" w:rsidRDefault="00EC77F9">
            <w:pPr>
              <w:pStyle w:val="TableParagraph"/>
              <w:ind w:left="0"/>
              <w:rPr>
                <w:b/>
                <w:sz w:val="24"/>
              </w:rPr>
            </w:pPr>
          </w:p>
          <w:p w14:paraId="1DC7FB91" w14:textId="77777777" w:rsidR="00EC77F9" w:rsidRPr="004756CC" w:rsidRDefault="00EC77F9">
            <w:pPr>
              <w:pStyle w:val="TableParagraph"/>
              <w:ind w:left="0"/>
              <w:rPr>
                <w:b/>
                <w:sz w:val="24"/>
              </w:rPr>
            </w:pPr>
          </w:p>
          <w:p w14:paraId="1C0AAE03" w14:textId="77777777" w:rsidR="00EC77F9" w:rsidRPr="004756CC" w:rsidRDefault="00EC77F9">
            <w:pPr>
              <w:pStyle w:val="TableParagraph"/>
              <w:spacing w:before="2"/>
              <w:ind w:left="0"/>
              <w:rPr>
                <w:b/>
                <w:sz w:val="30"/>
              </w:rPr>
            </w:pPr>
          </w:p>
          <w:p w14:paraId="60C275BD" w14:textId="77777777" w:rsidR="00EC77F9" w:rsidRPr="004756CC" w:rsidRDefault="00210C53">
            <w:pPr>
              <w:pStyle w:val="TableParagraph"/>
              <w:spacing w:before="1"/>
              <w:rPr>
                <w:b/>
              </w:rPr>
            </w:pPr>
            <w:r w:rsidRPr="004756CC">
              <w:rPr>
                <w:b/>
                <w:spacing w:val="-5"/>
              </w:rPr>
              <w:t>5.9</w:t>
            </w:r>
          </w:p>
        </w:tc>
        <w:tc>
          <w:tcPr>
            <w:tcW w:w="6521" w:type="dxa"/>
            <w:tcBorders>
              <w:bottom w:val="nil"/>
            </w:tcBorders>
            <w:shd w:val="clear" w:color="auto" w:fill="D9D9D9"/>
          </w:tcPr>
          <w:p w14:paraId="1F2BCCE5" w14:textId="77777777" w:rsidR="00EC77F9" w:rsidRPr="004756CC" w:rsidRDefault="00210C53">
            <w:pPr>
              <w:pStyle w:val="TableParagraph"/>
              <w:spacing w:before="141" w:line="232" w:lineRule="exact"/>
            </w:pPr>
            <w:r w:rsidRPr="004756CC">
              <w:t>If</w:t>
            </w:r>
            <w:r w:rsidRPr="004756CC">
              <w:rPr>
                <w:spacing w:val="-5"/>
              </w:rPr>
              <w:t xml:space="preserve"> </w:t>
            </w:r>
            <w:r w:rsidRPr="004756CC">
              <w:t>all</w:t>
            </w:r>
            <w:r w:rsidRPr="004756CC">
              <w:rPr>
                <w:spacing w:val="-3"/>
              </w:rPr>
              <w:t xml:space="preserve"> </w:t>
            </w:r>
            <w:r w:rsidRPr="004756CC">
              <w:t>or</w:t>
            </w:r>
            <w:r w:rsidRPr="004756CC">
              <w:rPr>
                <w:spacing w:val="-1"/>
              </w:rPr>
              <w:t xml:space="preserve"> </w:t>
            </w:r>
            <w:r w:rsidRPr="004756CC">
              <w:t>part</w:t>
            </w:r>
            <w:r w:rsidRPr="004756CC">
              <w:rPr>
                <w:spacing w:val="-3"/>
              </w:rPr>
              <w:t xml:space="preserve"> </w:t>
            </w:r>
            <w:r w:rsidRPr="004756CC">
              <w:t>of</w:t>
            </w:r>
            <w:r w:rsidRPr="004756CC">
              <w:rPr>
                <w:spacing w:val="-3"/>
              </w:rPr>
              <w:t xml:space="preserve"> </w:t>
            </w:r>
            <w:r w:rsidRPr="004756CC">
              <w:t>the</w:t>
            </w:r>
            <w:r w:rsidRPr="004756CC">
              <w:rPr>
                <w:spacing w:val="-3"/>
              </w:rPr>
              <w:t xml:space="preserve"> </w:t>
            </w:r>
            <w:r w:rsidRPr="004756CC">
              <w:t>complaint</w:t>
            </w:r>
            <w:r w:rsidRPr="004756CC">
              <w:rPr>
                <w:spacing w:val="-1"/>
              </w:rPr>
              <w:t xml:space="preserve"> </w:t>
            </w:r>
            <w:r w:rsidRPr="004756CC">
              <w:t>is</w:t>
            </w:r>
            <w:r w:rsidRPr="004756CC">
              <w:rPr>
                <w:spacing w:val="-2"/>
              </w:rPr>
              <w:t xml:space="preserve"> </w:t>
            </w:r>
            <w:r w:rsidRPr="004756CC">
              <w:t>not</w:t>
            </w:r>
            <w:r w:rsidRPr="004756CC">
              <w:rPr>
                <w:spacing w:val="-3"/>
              </w:rPr>
              <w:t xml:space="preserve"> </w:t>
            </w:r>
            <w:r w:rsidRPr="004756CC">
              <w:t>resolved</w:t>
            </w:r>
            <w:r w:rsidRPr="004756CC">
              <w:rPr>
                <w:spacing w:val="-5"/>
              </w:rPr>
              <w:t xml:space="preserve"> </w:t>
            </w:r>
            <w:r w:rsidRPr="004756CC">
              <w:t>to</w:t>
            </w:r>
            <w:r w:rsidRPr="004756CC">
              <w:rPr>
                <w:spacing w:val="-5"/>
              </w:rPr>
              <w:t xml:space="preserve"> </w:t>
            </w:r>
            <w:r w:rsidRPr="004756CC">
              <w:t>the</w:t>
            </w:r>
            <w:r w:rsidRPr="004756CC">
              <w:rPr>
                <w:spacing w:val="-4"/>
              </w:rPr>
              <w:t xml:space="preserve"> </w:t>
            </w:r>
            <w:r w:rsidRPr="004756CC">
              <w:rPr>
                <w:spacing w:val="-2"/>
              </w:rPr>
              <w:t>resident’s</w:t>
            </w:r>
          </w:p>
        </w:tc>
        <w:tc>
          <w:tcPr>
            <w:tcW w:w="1277" w:type="dxa"/>
            <w:vMerge w:val="restart"/>
            <w:shd w:val="clear" w:color="auto" w:fill="D9D9D9"/>
          </w:tcPr>
          <w:p w14:paraId="6E6042FB" w14:textId="62AB08FE" w:rsidR="00EC77F9" w:rsidRPr="004756CC" w:rsidRDefault="00C24486">
            <w:pPr>
              <w:pStyle w:val="TableParagraph"/>
              <w:ind w:left="0"/>
            </w:pPr>
            <w:r w:rsidRPr="004756CC">
              <w:t>Yes</w:t>
            </w:r>
          </w:p>
        </w:tc>
        <w:tc>
          <w:tcPr>
            <w:tcW w:w="4251" w:type="dxa"/>
            <w:vMerge w:val="restart"/>
            <w:shd w:val="clear" w:color="auto" w:fill="D9D9D9"/>
          </w:tcPr>
          <w:p w14:paraId="7DF6968F" w14:textId="1057608E" w:rsidR="00EC77F9" w:rsidRPr="00650D41" w:rsidRDefault="006C19EB">
            <w:pPr>
              <w:pStyle w:val="TableParagraph"/>
              <w:ind w:left="0"/>
            </w:pPr>
            <w:r w:rsidRPr="004756CC">
              <w:t>Where we decline an escalation request</w:t>
            </w:r>
            <w:r w:rsidR="00DC5C32" w:rsidRPr="004756CC">
              <w:t>,</w:t>
            </w:r>
            <w:r w:rsidRPr="004756CC">
              <w:t xml:space="preserve"> </w:t>
            </w:r>
            <w:r w:rsidR="00DE5066" w:rsidRPr="004756CC">
              <w:t>we</w:t>
            </w:r>
            <w:r w:rsidRPr="004756CC">
              <w:t xml:space="preserve"> explain </w:t>
            </w:r>
            <w:r w:rsidR="00DE5066" w:rsidRPr="004756CC">
              <w:t xml:space="preserve">this </w:t>
            </w:r>
            <w:r w:rsidRPr="004756CC">
              <w:t xml:space="preserve">to </w:t>
            </w:r>
            <w:r w:rsidR="00DE5066" w:rsidRPr="004756CC">
              <w:t>the</w:t>
            </w:r>
            <w:r w:rsidRPr="004756CC">
              <w:t xml:space="preserve"> resident in writing setting out the reasons why. Housing Ombudsman information is include</w:t>
            </w:r>
            <w:r w:rsidR="00DE5066" w:rsidRPr="004756CC">
              <w:t>d within the written correspondence</w:t>
            </w:r>
            <w:r w:rsidRPr="00650D41">
              <w:t xml:space="preserve"> </w:t>
            </w:r>
          </w:p>
        </w:tc>
      </w:tr>
      <w:tr w:rsidR="00EC77F9" w:rsidRPr="004756CC" w14:paraId="0CA690AE" w14:textId="77777777">
        <w:trPr>
          <w:trHeight w:val="243"/>
        </w:trPr>
        <w:tc>
          <w:tcPr>
            <w:tcW w:w="1692" w:type="dxa"/>
            <w:vMerge/>
            <w:tcBorders>
              <w:top w:val="nil"/>
            </w:tcBorders>
            <w:shd w:val="clear" w:color="auto" w:fill="D9D9D9"/>
          </w:tcPr>
          <w:p w14:paraId="6F0BF3E1" w14:textId="77777777" w:rsidR="00EC77F9" w:rsidRPr="004756CC" w:rsidRDefault="00EC77F9">
            <w:pPr>
              <w:rPr>
                <w:sz w:val="2"/>
                <w:szCs w:val="2"/>
              </w:rPr>
            </w:pPr>
          </w:p>
        </w:tc>
        <w:tc>
          <w:tcPr>
            <w:tcW w:w="6521" w:type="dxa"/>
            <w:tcBorders>
              <w:top w:val="nil"/>
              <w:bottom w:val="nil"/>
            </w:tcBorders>
            <w:shd w:val="clear" w:color="auto" w:fill="D9D9D9"/>
          </w:tcPr>
          <w:p w14:paraId="3897F640" w14:textId="77777777" w:rsidR="00EC77F9" w:rsidRPr="004756CC" w:rsidRDefault="00210C53">
            <w:pPr>
              <w:pStyle w:val="TableParagraph"/>
              <w:spacing w:line="223" w:lineRule="exact"/>
            </w:pPr>
            <w:r w:rsidRPr="004756CC">
              <w:t>satisfaction</w:t>
            </w:r>
            <w:r w:rsidRPr="004756CC">
              <w:rPr>
                <w:spacing w:val="-3"/>
              </w:rPr>
              <w:t xml:space="preserve"> </w:t>
            </w:r>
            <w:r w:rsidRPr="004756CC">
              <w:t>at</w:t>
            </w:r>
            <w:r w:rsidRPr="004756CC">
              <w:rPr>
                <w:spacing w:val="-4"/>
              </w:rPr>
              <w:t xml:space="preserve"> </w:t>
            </w:r>
            <w:r w:rsidRPr="004756CC">
              <w:t>stage</w:t>
            </w:r>
            <w:r w:rsidRPr="004756CC">
              <w:rPr>
                <w:spacing w:val="-2"/>
              </w:rPr>
              <w:t xml:space="preserve"> </w:t>
            </w:r>
            <w:r w:rsidRPr="004756CC">
              <w:t>one</w:t>
            </w:r>
            <w:r w:rsidRPr="004756CC">
              <w:rPr>
                <w:spacing w:val="-7"/>
              </w:rPr>
              <w:t xml:space="preserve"> </w:t>
            </w:r>
            <w:r w:rsidRPr="004756CC">
              <w:t>it</w:t>
            </w:r>
            <w:r w:rsidRPr="004756CC">
              <w:rPr>
                <w:spacing w:val="-1"/>
              </w:rPr>
              <w:t xml:space="preserve"> </w:t>
            </w:r>
            <w:r w:rsidRPr="004756CC">
              <w:t>must</w:t>
            </w:r>
            <w:r w:rsidRPr="004756CC">
              <w:rPr>
                <w:spacing w:val="-2"/>
              </w:rPr>
              <w:t xml:space="preserve"> </w:t>
            </w:r>
            <w:r w:rsidRPr="004756CC">
              <w:t>be</w:t>
            </w:r>
            <w:r w:rsidRPr="004756CC">
              <w:rPr>
                <w:spacing w:val="-3"/>
              </w:rPr>
              <w:t xml:space="preserve"> </w:t>
            </w:r>
            <w:r w:rsidRPr="004756CC">
              <w:t>progressed</w:t>
            </w:r>
            <w:r w:rsidRPr="004756CC">
              <w:rPr>
                <w:spacing w:val="-7"/>
              </w:rPr>
              <w:t xml:space="preserve"> </w:t>
            </w:r>
            <w:r w:rsidRPr="004756CC">
              <w:t>to</w:t>
            </w:r>
            <w:r w:rsidRPr="004756CC">
              <w:rPr>
                <w:spacing w:val="-4"/>
              </w:rPr>
              <w:t xml:space="preserve"> </w:t>
            </w:r>
            <w:r w:rsidRPr="004756CC">
              <w:t>stage</w:t>
            </w:r>
            <w:r w:rsidRPr="004756CC">
              <w:rPr>
                <w:spacing w:val="-5"/>
              </w:rPr>
              <w:t xml:space="preserve"> </w:t>
            </w:r>
            <w:r w:rsidRPr="004756CC">
              <w:t>two</w:t>
            </w:r>
            <w:r w:rsidRPr="004756CC">
              <w:rPr>
                <w:spacing w:val="-2"/>
              </w:rPr>
              <w:t xml:space="preserve"> </w:t>
            </w:r>
            <w:r w:rsidRPr="004756CC">
              <w:rPr>
                <w:spacing w:val="-5"/>
              </w:rPr>
              <w:t>of</w:t>
            </w:r>
          </w:p>
        </w:tc>
        <w:tc>
          <w:tcPr>
            <w:tcW w:w="1277" w:type="dxa"/>
            <w:vMerge/>
            <w:tcBorders>
              <w:top w:val="nil"/>
            </w:tcBorders>
            <w:shd w:val="clear" w:color="auto" w:fill="D9D9D9"/>
          </w:tcPr>
          <w:p w14:paraId="38CEC44D" w14:textId="77777777" w:rsidR="00EC77F9" w:rsidRPr="004756CC" w:rsidRDefault="00EC77F9">
            <w:pPr>
              <w:rPr>
                <w:sz w:val="2"/>
                <w:szCs w:val="2"/>
              </w:rPr>
            </w:pPr>
          </w:p>
        </w:tc>
        <w:tc>
          <w:tcPr>
            <w:tcW w:w="4251" w:type="dxa"/>
            <w:vMerge/>
            <w:tcBorders>
              <w:top w:val="nil"/>
            </w:tcBorders>
            <w:shd w:val="clear" w:color="auto" w:fill="D9D9D9"/>
          </w:tcPr>
          <w:p w14:paraId="6F4D89A6" w14:textId="77777777" w:rsidR="00EC77F9" w:rsidRPr="004756CC" w:rsidRDefault="00EC77F9">
            <w:pPr>
              <w:rPr>
                <w:sz w:val="2"/>
                <w:szCs w:val="2"/>
              </w:rPr>
            </w:pPr>
          </w:p>
        </w:tc>
      </w:tr>
      <w:tr w:rsidR="00EC77F9" w:rsidRPr="004756CC" w14:paraId="5D1ED5BC" w14:textId="77777777">
        <w:trPr>
          <w:trHeight w:val="241"/>
        </w:trPr>
        <w:tc>
          <w:tcPr>
            <w:tcW w:w="1692" w:type="dxa"/>
            <w:vMerge/>
            <w:tcBorders>
              <w:top w:val="nil"/>
            </w:tcBorders>
            <w:shd w:val="clear" w:color="auto" w:fill="D9D9D9"/>
          </w:tcPr>
          <w:p w14:paraId="6D0921EC" w14:textId="77777777" w:rsidR="00EC77F9" w:rsidRPr="004756CC" w:rsidRDefault="00EC77F9">
            <w:pPr>
              <w:rPr>
                <w:sz w:val="2"/>
                <w:szCs w:val="2"/>
              </w:rPr>
            </w:pPr>
          </w:p>
        </w:tc>
        <w:tc>
          <w:tcPr>
            <w:tcW w:w="6521" w:type="dxa"/>
            <w:tcBorders>
              <w:top w:val="nil"/>
              <w:bottom w:val="nil"/>
            </w:tcBorders>
            <w:shd w:val="clear" w:color="auto" w:fill="D9D9D9"/>
          </w:tcPr>
          <w:p w14:paraId="12675C37" w14:textId="77777777" w:rsidR="00EC77F9" w:rsidRPr="004756CC" w:rsidRDefault="00210C53">
            <w:pPr>
              <w:pStyle w:val="TableParagraph"/>
              <w:spacing w:line="222" w:lineRule="exact"/>
            </w:pPr>
            <w:r w:rsidRPr="004756CC">
              <w:t>the</w:t>
            </w:r>
            <w:r w:rsidRPr="004756CC">
              <w:rPr>
                <w:spacing w:val="-7"/>
              </w:rPr>
              <w:t xml:space="preserve"> </w:t>
            </w:r>
            <w:r w:rsidRPr="004756CC">
              <w:t>landlord’s</w:t>
            </w:r>
            <w:r w:rsidRPr="004756CC">
              <w:rPr>
                <w:spacing w:val="-5"/>
              </w:rPr>
              <w:t xml:space="preserve"> </w:t>
            </w:r>
            <w:r w:rsidRPr="004756CC">
              <w:t>procedure,</w:t>
            </w:r>
            <w:r w:rsidRPr="004756CC">
              <w:rPr>
                <w:spacing w:val="-6"/>
              </w:rPr>
              <w:t xml:space="preserve"> </w:t>
            </w:r>
            <w:r w:rsidRPr="004756CC">
              <w:t>unless</w:t>
            </w:r>
            <w:r w:rsidRPr="004756CC">
              <w:rPr>
                <w:spacing w:val="-6"/>
              </w:rPr>
              <w:t xml:space="preserve"> </w:t>
            </w:r>
            <w:r w:rsidRPr="004756CC">
              <w:t>an</w:t>
            </w:r>
            <w:r w:rsidRPr="004756CC">
              <w:rPr>
                <w:spacing w:val="-8"/>
              </w:rPr>
              <w:t xml:space="preserve"> </w:t>
            </w:r>
            <w:r w:rsidRPr="004756CC">
              <w:t>exclusion</w:t>
            </w:r>
            <w:r w:rsidRPr="004756CC">
              <w:rPr>
                <w:spacing w:val="-6"/>
              </w:rPr>
              <w:t xml:space="preserve"> </w:t>
            </w:r>
            <w:r w:rsidRPr="004756CC">
              <w:t>ground</w:t>
            </w:r>
            <w:r w:rsidRPr="004756CC">
              <w:rPr>
                <w:spacing w:val="-6"/>
              </w:rPr>
              <w:t xml:space="preserve"> </w:t>
            </w:r>
            <w:r w:rsidRPr="004756CC">
              <w:rPr>
                <w:spacing w:val="-5"/>
              </w:rPr>
              <w:t>now</w:t>
            </w:r>
          </w:p>
        </w:tc>
        <w:tc>
          <w:tcPr>
            <w:tcW w:w="1277" w:type="dxa"/>
            <w:vMerge/>
            <w:tcBorders>
              <w:top w:val="nil"/>
            </w:tcBorders>
            <w:shd w:val="clear" w:color="auto" w:fill="D9D9D9"/>
          </w:tcPr>
          <w:p w14:paraId="224958AA" w14:textId="77777777" w:rsidR="00EC77F9" w:rsidRPr="004756CC" w:rsidRDefault="00EC77F9">
            <w:pPr>
              <w:rPr>
                <w:sz w:val="2"/>
                <w:szCs w:val="2"/>
              </w:rPr>
            </w:pPr>
          </w:p>
        </w:tc>
        <w:tc>
          <w:tcPr>
            <w:tcW w:w="4251" w:type="dxa"/>
            <w:vMerge/>
            <w:tcBorders>
              <w:top w:val="nil"/>
            </w:tcBorders>
            <w:shd w:val="clear" w:color="auto" w:fill="D9D9D9"/>
          </w:tcPr>
          <w:p w14:paraId="72DB2B73" w14:textId="77777777" w:rsidR="00EC77F9" w:rsidRPr="004756CC" w:rsidRDefault="00EC77F9">
            <w:pPr>
              <w:rPr>
                <w:sz w:val="2"/>
                <w:szCs w:val="2"/>
              </w:rPr>
            </w:pPr>
          </w:p>
        </w:tc>
      </w:tr>
      <w:tr w:rsidR="00EC77F9" w:rsidRPr="004756CC" w14:paraId="0B740798" w14:textId="77777777">
        <w:trPr>
          <w:trHeight w:val="243"/>
        </w:trPr>
        <w:tc>
          <w:tcPr>
            <w:tcW w:w="1692" w:type="dxa"/>
            <w:vMerge/>
            <w:tcBorders>
              <w:top w:val="nil"/>
            </w:tcBorders>
            <w:shd w:val="clear" w:color="auto" w:fill="D9D9D9"/>
          </w:tcPr>
          <w:p w14:paraId="02FA69FD" w14:textId="77777777" w:rsidR="00EC77F9" w:rsidRPr="004756CC" w:rsidRDefault="00EC77F9">
            <w:pPr>
              <w:rPr>
                <w:sz w:val="2"/>
                <w:szCs w:val="2"/>
              </w:rPr>
            </w:pPr>
          </w:p>
        </w:tc>
        <w:tc>
          <w:tcPr>
            <w:tcW w:w="6521" w:type="dxa"/>
            <w:tcBorders>
              <w:top w:val="nil"/>
              <w:bottom w:val="nil"/>
            </w:tcBorders>
            <w:shd w:val="clear" w:color="auto" w:fill="D9D9D9"/>
          </w:tcPr>
          <w:p w14:paraId="5BC0B679" w14:textId="77777777" w:rsidR="00EC77F9" w:rsidRPr="004756CC" w:rsidRDefault="00210C53">
            <w:pPr>
              <w:pStyle w:val="TableParagraph"/>
              <w:spacing w:line="223" w:lineRule="exact"/>
            </w:pPr>
            <w:r w:rsidRPr="004756CC">
              <w:t>applies.</w:t>
            </w:r>
            <w:r w:rsidRPr="004756CC">
              <w:rPr>
                <w:spacing w:val="1"/>
              </w:rPr>
              <w:t xml:space="preserve"> </w:t>
            </w:r>
            <w:r w:rsidRPr="004756CC">
              <w:t>In</w:t>
            </w:r>
            <w:r w:rsidRPr="004756CC">
              <w:rPr>
                <w:spacing w:val="-5"/>
              </w:rPr>
              <w:t xml:space="preserve"> </w:t>
            </w:r>
            <w:r w:rsidRPr="004756CC">
              <w:t>instances</w:t>
            </w:r>
            <w:r w:rsidRPr="004756CC">
              <w:rPr>
                <w:spacing w:val="-7"/>
              </w:rPr>
              <w:t xml:space="preserve"> </w:t>
            </w:r>
            <w:r w:rsidRPr="004756CC">
              <w:t>where</w:t>
            </w:r>
            <w:r w:rsidRPr="004756CC">
              <w:rPr>
                <w:spacing w:val="-5"/>
              </w:rPr>
              <w:t xml:space="preserve"> </w:t>
            </w:r>
            <w:r w:rsidRPr="004756CC">
              <w:t>a</w:t>
            </w:r>
            <w:r w:rsidRPr="004756CC">
              <w:rPr>
                <w:spacing w:val="-7"/>
              </w:rPr>
              <w:t xml:space="preserve"> </w:t>
            </w:r>
            <w:r w:rsidRPr="004756CC">
              <w:t>landlord</w:t>
            </w:r>
            <w:r w:rsidRPr="004756CC">
              <w:rPr>
                <w:spacing w:val="-5"/>
              </w:rPr>
              <w:t xml:space="preserve"> </w:t>
            </w:r>
            <w:r w:rsidRPr="004756CC">
              <w:t>declines</w:t>
            </w:r>
            <w:r w:rsidRPr="004756CC">
              <w:rPr>
                <w:spacing w:val="-7"/>
              </w:rPr>
              <w:t xml:space="preserve"> </w:t>
            </w:r>
            <w:r w:rsidRPr="004756CC">
              <w:t>to</w:t>
            </w:r>
            <w:r w:rsidRPr="004756CC">
              <w:rPr>
                <w:spacing w:val="-6"/>
              </w:rPr>
              <w:t xml:space="preserve"> </w:t>
            </w:r>
            <w:r w:rsidRPr="004756CC">
              <w:t>escalate</w:t>
            </w:r>
            <w:r w:rsidRPr="004756CC">
              <w:rPr>
                <w:spacing w:val="-6"/>
              </w:rPr>
              <w:t xml:space="preserve"> </w:t>
            </w:r>
            <w:r w:rsidRPr="004756CC">
              <w:rPr>
                <w:spacing w:val="-10"/>
              </w:rPr>
              <w:t>a</w:t>
            </w:r>
          </w:p>
        </w:tc>
        <w:tc>
          <w:tcPr>
            <w:tcW w:w="1277" w:type="dxa"/>
            <w:vMerge/>
            <w:tcBorders>
              <w:top w:val="nil"/>
            </w:tcBorders>
            <w:shd w:val="clear" w:color="auto" w:fill="D9D9D9"/>
          </w:tcPr>
          <w:p w14:paraId="0B251635" w14:textId="77777777" w:rsidR="00EC77F9" w:rsidRPr="004756CC" w:rsidRDefault="00EC77F9">
            <w:pPr>
              <w:rPr>
                <w:sz w:val="2"/>
                <w:szCs w:val="2"/>
              </w:rPr>
            </w:pPr>
          </w:p>
        </w:tc>
        <w:tc>
          <w:tcPr>
            <w:tcW w:w="4251" w:type="dxa"/>
            <w:vMerge/>
            <w:tcBorders>
              <w:top w:val="nil"/>
            </w:tcBorders>
            <w:shd w:val="clear" w:color="auto" w:fill="D9D9D9"/>
          </w:tcPr>
          <w:p w14:paraId="28D195FE" w14:textId="77777777" w:rsidR="00EC77F9" w:rsidRPr="004756CC" w:rsidRDefault="00EC77F9">
            <w:pPr>
              <w:rPr>
                <w:sz w:val="2"/>
                <w:szCs w:val="2"/>
              </w:rPr>
            </w:pPr>
          </w:p>
        </w:tc>
      </w:tr>
      <w:tr w:rsidR="00EC77F9" w:rsidRPr="004756CC" w14:paraId="2C701608" w14:textId="77777777">
        <w:trPr>
          <w:trHeight w:val="243"/>
        </w:trPr>
        <w:tc>
          <w:tcPr>
            <w:tcW w:w="1692" w:type="dxa"/>
            <w:vMerge/>
            <w:tcBorders>
              <w:top w:val="nil"/>
            </w:tcBorders>
            <w:shd w:val="clear" w:color="auto" w:fill="D9D9D9"/>
          </w:tcPr>
          <w:p w14:paraId="7D540F48" w14:textId="77777777" w:rsidR="00EC77F9" w:rsidRPr="004756CC" w:rsidRDefault="00EC77F9">
            <w:pPr>
              <w:rPr>
                <w:sz w:val="2"/>
                <w:szCs w:val="2"/>
              </w:rPr>
            </w:pPr>
          </w:p>
        </w:tc>
        <w:tc>
          <w:tcPr>
            <w:tcW w:w="6521" w:type="dxa"/>
            <w:tcBorders>
              <w:top w:val="nil"/>
              <w:bottom w:val="nil"/>
            </w:tcBorders>
            <w:shd w:val="clear" w:color="auto" w:fill="D9D9D9"/>
          </w:tcPr>
          <w:p w14:paraId="1CDB3EC9" w14:textId="77777777" w:rsidR="00EC77F9" w:rsidRPr="004756CC" w:rsidRDefault="00210C53">
            <w:pPr>
              <w:pStyle w:val="TableParagraph"/>
              <w:spacing w:line="223" w:lineRule="exact"/>
            </w:pPr>
            <w:r w:rsidRPr="004756CC">
              <w:t>complaint</w:t>
            </w:r>
            <w:r w:rsidRPr="004756CC">
              <w:rPr>
                <w:spacing w:val="-3"/>
              </w:rPr>
              <w:t xml:space="preserve"> </w:t>
            </w:r>
            <w:r w:rsidRPr="004756CC">
              <w:t>it</w:t>
            </w:r>
            <w:r w:rsidRPr="004756CC">
              <w:rPr>
                <w:spacing w:val="-8"/>
              </w:rPr>
              <w:t xml:space="preserve"> </w:t>
            </w:r>
            <w:r w:rsidRPr="004756CC">
              <w:t>must</w:t>
            </w:r>
            <w:r w:rsidRPr="004756CC">
              <w:rPr>
                <w:spacing w:val="-5"/>
              </w:rPr>
              <w:t xml:space="preserve"> </w:t>
            </w:r>
            <w:r w:rsidRPr="004756CC">
              <w:t>clearly</w:t>
            </w:r>
            <w:r w:rsidRPr="004756CC">
              <w:rPr>
                <w:spacing w:val="-7"/>
              </w:rPr>
              <w:t xml:space="preserve"> </w:t>
            </w:r>
            <w:r w:rsidRPr="004756CC">
              <w:t>communicate</w:t>
            </w:r>
            <w:r w:rsidRPr="004756CC">
              <w:rPr>
                <w:spacing w:val="-4"/>
              </w:rPr>
              <w:t xml:space="preserve"> </w:t>
            </w:r>
            <w:r w:rsidRPr="004756CC">
              <w:t>in</w:t>
            </w:r>
            <w:r w:rsidRPr="004756CC">
              <w:rPr>
                <w:spacing w:val="-7"/>
              </w:rPr>
              <w:t xml:space="preserve"> </w:t>
            </w:r>
            <w:r w:rsidRPr="004756CC">
              <w:t>writing</w:t>
            </w:r>
            <w:r w:rsidRPr="004756CC">
              <w:rPr>
                <w:spacing w:val="-5"/>
              </w:rPr>
              <w:t xml:space="preserve"> </w:t>
            </w:r>
            <w:r w:rsidRPr="004756CC">
              <w:t>its</w:t>
            </w:r>
            <w:r w:rsidRPr="004756CC">
              <w:rPr>
                <w:spacing w:val="-4"/>
              </w:rPr>
              <w:t xml:space="preserve"> </w:t>
            </w:r>
            <w:r w:rsidRPr="004756CC">
              <w:t>reasons</w:t>
            </w:r>
            <w:r w:rsidRPr="004756CC">
              <w:rPr>
                <w:spacing w:val="-6"/>
              </w:rPr>
              <w:t xml:space="preserve"> </w:t>
            </w:r>
            <w:r w:rsidRPr="004756CC">
              <w:rPr>
                <w:spacing w:val="-5"/>
              </w:rPr>
              <w:t>for</w:t>
            </w:r>
          </w:p>
        </w:tc>
        <w:tc>
          <w:tcPr>
            <w:tcW w:w="1277" w:type="dxa"/>
            <w:vMerge/>
            <w:tcBorders>
              <w:top w:val="nil"/>
            </w:tcBorders>
            <w:shd w:val="clear" w:color="auto" w:fill="D9D9D9"/>
          </w:tcPr>
          <w:p w14:paraId="220461CA" w14:textId="77777777" w:rsidR="00EC77F9" w:rsidRPr="004756CC" w:rsidRDefault="00EC77F9">
            <w:pPr>
              <w:rPr>
                <w:sz w:val="2"/>
                <w:szCs w:val="2"/>
              </w:rPr>
            </w:pPr>
          </w:p>
        </w:tc>
        <w:tc>
          <w:tcPr>
            <w:tcW w:w="4251" w:type="dxa"/>
            <w:vMerge/>
            <w:tcBorders>
              <w:top w:val="nil"/>
            </w:tcBorders>
            <w:shd w:val="clear" w:color="auto" w:fill="D9D9D9"/>
          </w:tcPr>
          <w:p w14:paraId="1D2841C6" w14:textId="77777777" w:rsidR="00EC77F9" w:rsidRPr="004756CC" w:rsidRDefault="00EC77F9">
            <w:pPr>
              <w:rPr>
                <w:sz w:val="2"/>
                <w:szCs w:val="2"/>
              </w:rPr>
            </w:pPr>
          </w:p>
        </w:tc>
      </w:tr>
      <w:tr w:rsidR="00EC77F9" w:rsidRPr="004756CC" w14:paraId="6DB2634A" w14:textId="77777777">
        <w:trPr>
          <w:trHeight w:val="243"/>
        </w:trPr>
        <w:tc>
          <w:tcPr>
            <w:tcW w:w="1692" w:type="dxa"/>
            <w:vMerge/>
            <w:tcBorders>
              <w:top w:val="nil"/>
            </w:tcBorders>
            <w:shd w:val="clear" w:color="auto" w:fill="D9D9D9"/>
          </w:tcPr>
          <w:p w14:paraId="630A0739" w14:textId="77777777" w:rsidR="00EC77F9" w:rsidRPr="004756CC" w:rsidRDefault="00EC77F9">
            <w:pPr>
              <w:rPr>
                <w:sz w:val="2"/>
                <w:szCs w:val="2"/>
              </w:rPr>
            </w:pPr>
          </w:p>
        </w:tc>
        <w:tc>
          <w:tcPr>
            <w:tcW w:w="6521" w:type="dxa"/>
            <w:tcBorders>
              <w:top w:val="nil"/>
              <w:bottom w:val="nil"/>
            </w:tcBorders>
            <w:shd w:val="clear" w:color="auto" w:fill="D9D9D9"/>
          </w:tcPr>
          <w:p w14:paraId="12C3F924" w14:textId="77777777" w:rsidR="00EC77F9" w:rsidRPr="004756CC" w:rsidRDefault="00210C53">
            <w:pPr>
              <w:pStyle w:val="TableParagraph"/>
              <w:spacing w:line="223" w:lineRule="exact"/>
            </w:pPr>
            <w:r w:rsidRPr="004756CC">
              <w:t>not</w:t>
            </w:r>
            <w:r w:rsidRPr="004756CC">
              <w:rPr>
                <w:spacing w:val="-3"/>
              </w:rPr>
              <w:t xml:space="preserve"> </w:t>
            </w:r>
            <w:r w:rsidRPr="004756CC">
              <w:t>escalating</w:t>
            </w:r>
            <w:r w:rsidRPr="004756CC">
              <w:rPr>
                <w:spacing w:val="-4"/>
              </w:rPr>
              <w:t xml:space="preserve"> </w:t>
            </w:r>
            <w:r w:rsidRPr="004756CC">
              <w:t>as</w:t>
            </w:r>
            <w:r w:rsidRPr="004756CC">
              <w:rPr>
                <w:spacing w:val="-5"/>
              </w:rPr>
              <w:t xml:space="preserve"> </w:t>
            </w:r>
            <w:r w:rsidRPr="004756CC">
              <w:t>well</w:t>
            </w:r>
            <w:r w:rsidRPr="004756CC">
              <w:rPr>
                <w:spacing w:val="-4"/>
              </w:rPr>
              <w:t xml:space="preserve"> </w:t>
            </w:r>
            <w:r w:rsidRPr="004756CC">
              <w:t>as</w:t>
            </w:r>
            <w:r w:rsidRPr="004756CC">
              <w:rPr>
                <w:spacing w:val="-6"/>
              </w:rPr>
              <w:t xml:space="preserve"> </w:t>
            </w:r>
            <w:r w:rsidRPr="004756CC">
              <w:t>the</w:t>
            </w:r>
            <w:r w:rsidRPr="004756CC">
              <w:rPr>
                <w:spacing w:val="-6"/>
              </w:rPr>
              <w:t xml:space="preserve"> </w:t>
            </w:r>
            <w:r w:rsidRPr="004756CC">
              <w:t>resident’s</w:t>
            </w:r>
            <w:r w:rsidRPr="004756CC">
              <w:rPr>
                <w:spacing w:val="-6"/>
              </w:rPr>
              <w:t xml:space="preserve"> </w:t>
            </w:r>
            <w:r w:rsidRPr="004756CC">
              <w:t>right</w:t>
            </w:r>
            <w:r w:rsidRPr="004756CC">
              <w:rPr>
                <w:spacing w:val="-5"/>
              </w:rPr>
              <w:t xml:space="preserve"> </w:t>
            </w:r>
            <w:r w:rsidRPr="004756CC">
              <w:t>to</w:t>
            </w:r>
            <w:r w:rsidRPr="004756CC">
              <w:rPr>
                <w:spacing w:val="-6"/>
              </w:rPr>
              <w:t xml:space="preserve"> </w:t>
            </w:r>
            <w:r w:rsidRPr="004756CC">
              <w:t>approach</w:t>
            </w:r>
            <w:r w:rsidRPr="004756CC">
              <w:rPr>
                <w:spacing w:val="-5"/>
              </w:rPr>
              <w:t xml:space="preserve"> the</w:t>
            </w:r>
          </w:p>
        </w:tc>
        <w:tc>
          <w:tcPr>
            <w:tcW w:w="1277" w:type="dxa"/>
            <w:vMerge/>
            <w:tcBorders>
              <w:top w:val="nil"/>
            </w:tcBorders>
            <w:shd w:val="clear" w:color="auto" w:fill="D9D9D9"/>
          </w:tcPr>
          <w:p w14:paraId="03398EFB" w14:textId="77777777" w:rsidR="00EC77F9" w:rsidRPr="004756CC" w:rsidRDefault="00EC77F9">
            <w:pPr>
              <w:rPr>
                <w:sz w:val="2"/>
                <w:szCs w:val="2"/>
              </w:rPr>
            </w:pPr>
          </w:p>
        </w:tc>
        <w:tc>
          <w:tcPr>
            <w:tcW w:w="4251" w:type="dxa"/>
            <w:vMerge/>
            <w:tcBorders>
              <w:top w:val="nil"/>
            </w:tcBorders>
            <w:shd w:val="clear" w:color="auto" w:fill="D9D9D9"/>
          </w:tcPr>
          <w:p w14:paraId="522EEFCD" w14:textId="77777777" w:rsidR="00EC77F9" w:rsidRPr="004756CC" w:rsidRDefault="00EC77F9">
            <w:pPr>
              <w:rPr>
                <w:sz w:val="2"/>
                <w:szCs w:val="2"/>
              </w:rPr>
            </w:pPr>
          </w:p>
        </w:tc>
      </w:tr>
      <w:tr w:rsidR="00EC77F9" w:rsidRPr="004756CC" w14:paraId="5F42C22C" w14:textId="77777777">
        <w:trPr>
          <w:trHeight w:val="386"/>
        </w:trPr>
        <w:tc>
          <w:tcPr>
            <w:tcW w:w="1692" w:type="dxa"/>
            <w:vMerge/>
            <w:tcBorders>
              <w:top w:val="nil"/>
            </w:tcBorders>
            <w:shd w:val="clear" w:color="auto" w:fill="D9D9D9"/>
          </w:tcPr>
          <w:p w14:paraId="6F97FA3A" w14:textId="77777777" w:rsidR="00EC77F9" w:rsidRPr="004756CC" w:rsidRDefault="00EC77F9">
            <w:pPr>
              <w:rPr>
                <w:sz w:val="2"/>
                <w:szCs w:val="2"/>
              </w:rPr>
            </w:pPr>
          </w:p>
        </w:tc>
        <w:tc>
          <w:tcPr>
            <w:tcW w:w="6521" w:type="dxa"/>
            <w:tcBorders>
              <w:top w:val="nil"/>
            </w:tcBorders>
            <w:shd w:val="clear" w:color="auto" w:fill="D9D9D9"/>
          </w:tcPr>
          <w:p w14:paraId="34677616" w14:textId="77777777" w:rsidR="00EC77F9" w:rsidRPr="004756CC" w:rsidRDefault="00210C53">
            <w:pPr>
              <w:pStyle w:val="TableParagraph"/>
              <w:spacing w:line="245" w:lineRule="exact"/>
            </w:pPr>
            <w:r w:rsidRPr="004756CC">
              <w:t>Ombudsman</w:t>
            </w:r>
            <w:r w:rsidRPr="004756CC">
              <w:rPr>
                <w:spacing w:val="-6"/>
              </w:rPr>
              <w:t xml:space="preserve"> </w:t>
            </w:r>
            <w:r w:rsidRPr="004756CC">
              <w:t>about</w:t>
            </w:r>
            <w:r w:rsidRPr="004756CC">
              <w:rPr>
                <w:spacing w:val="-4"/>
              </w:rPr>
              <w:t xml:space="preserve"> </w:t>
            </w:r>
            <w:r w:rsidRPr="004756CC">
              <w:t>its</w:t>
            </w:r>
            <w:r w:rsidRPr="004756CC">
              <w:rPr>
                <w:spacing w:val="-5"/>
              </w:rPr>
              <w:t xml:space="preserve"> </w:t>
            </w:r>
            <w:r w:rsidRPr="004756CC">
              <w:rPr>
                <w:spacing w:val="-2"/>
              </w:rPr>
              <w:t>decision.</w:t>
            </w:r>
          </w:p>
        </w:tc>
        <w:tc>
          <w:tcPr>
            <w:tcW w:w="1277" w:type="dxa"/>
            <w:vMerge/>
            <w:tcBorders>
              <w:top w:val="nil"/>
            </w:tcBorders>
            <w:shd w:val="clear" w:color="auto" w:fill="D9D9D9"/>
          </w:tcPr>
          <w:p w14:paraId="0029FCF1" w14:textId="77777777" w:rsidR="00EC77F9" w:rsidRPr="004756CC" w:rsidRDefault="00EC77F9">
            <w:pPr>
              <w:rPr>
                <w:sz w:val="2"/>
                <w:szCs w:val="2"/>
              </w:rPr>
            </w:pPr>
          </w:p>
        </w:tc>
        <w:tc>
          <w:tcPr>
            <w:tcW w:w="4251" w:type="dxa"/>
            <w:vMerge/>
            <w:tcBorders>
              <w:top w:val="nil"/>
            </w:tcBorders>
            <w:shd w:val="clear" w:color="auto" w:fill="D9D9D9"/>
          </w:tcPr>
          <w:p w14:paraId="65D95FF2" w14:textId="77777777" w:rsidR="00EC77F9" w:rsidRPr="004756CC" w:rsidRDefault="00EC77F9">
            <w:pPr>
              <w:rPr>
                <w:sz w:val="2"/>
                <w:szCs w:val="2"/>
              </w:rPr>
            </w:pPr>
          </w:p>
        </w:tc>
      </w:tr>
      <w:tr w:rsidR="00EC77F9" w:rsidRPr="004756CC" w14:paraId="18624D9A" w14:textId="77777777">
        <w:trPr>
          <w:trHeight w:val="343"/>
        </w:trPr>
        <w:tc>
          <w:tcPr>
            <w:tcW w:w="1692" w:type="dxa"/>
            <w:vMerge w:val="restart"/>
            <w:shd w:val="clear" w:color="auto" w:fill="D9D9D9"/>
          </w:tcPr>
          <w:p w14:paraId="1F1FF27F" w14:textId="77777777" w:rsidR="00EC77F9" w:rsidRPr="004756CC" w:rsidRDefault="00EC77F9">
            <w:pPr>
              <w:pStyle w:val="TableParagraph"/>
              <w:ind w:left="0"/>
              <w:rPr>
                <w:b/>
                <w:sz w:val="24"/>
              </w:rPr>
            </w:pPr>
          </w:p>
          <w:p w14:paraId="27A6A3D1" w14:textId="77777777" w:rsidR="00EC77F9" w:rsidRPr="004756CC" w:rsidRDefault="00EC77F9">
            <w:pPr>
              <w:pStyle w:val="TableParagraph"/>
              <w:spacing w:before="1"/>
              <w:ind w:left="0"/>
              <w:rPr>
                <w:b/>
                <w:sz w:val="28"/>
              </w:rPr>
            </w:pPr>
          </w:p>
          <w:p w14:paraId="3EE74CD0" w14:textId="77777777" w:rsidR="00EC77F9" w:rsidRPr="004756CC" w:rsidRDefault="00210C53">
            <w:pPr>
              <w:pStyle w:val="TableParagraph"/>
              <w:rPr>
                <w:b/>
              </w:rPr>
            </w:pPr>
            <w:r w:rsidRPr="004756CC">
              <w:rPr>
                <w:b/>
                <w:spacing w:val="-4"/>
              </w:rPr>
              <w:t>5.10</w:t>
            </w:r>
          </w:p>
        </w:tc>
        <w:tc>
          <w:tcPr>
            <w:tcW w:w="6521" w:type="dxa"/>
            <w:tcBorders>
              <w:bottom w:val="nil"/>
            </w:tcBorders>
            <w:shd w:val="clear" w:color="auto" w:fill="D9D9D9"/>
          </w:tcPr>
          <w:p w14:paraId="4A7A90C4" w14:textId="77777777" w:rsidR="00EC77F9" w:rsidRPr="004756CC" w:rsidRDefault="00210C53">
            <w:pPr>
              <w:pStyle w:val="TableParagraph"/>
              <w:spacing w:before="93" w:line="231" w:lineRule="exact"/>
            </w:pPr>
            <w:r w:rsidRPr="004756CC">
              <w:t>On</w:t>
            </w:r>
            <w:r w:rsidRPr="004756CC">
              <w:rPr>
                <w:spacing w:val="-7"/>
              </w:rPr>
              <w:t xml:space="preserve"> </w:t>
            </w:r>
            <w:r w:rsidRPr="004756CC">
              <w:t>receipt</w:t>
            </w:r>
            <w:r w:rsidRPr="004756CC">
              <w:rPr>
                <w:spacing w:val="-5"/>
              </w:rPr>
              <w:t xml:space="preserve"> </w:t>
            </w:r>
            <w:r w:rsidRPr="004756CC">
              <w:t>of</w:t>
            </w:r>
            <w:r w:rsidRPr="004756CC">
              <w:rPr>
                <w:spacing w:val="-5"/>
              </w:rPr>
              <w:t xml:space="preserve"> </w:t>
            </w:r>
            <w:r w:rsidRPr="004756CC">
              <w:t>the</w:t>
            </w:r>
            <w:r w:rsidRPr="004756CC">
              <w:rPr>
                <w:spacing w:val="-6"/>
              </w:rPr>
              <w:t xml:space="preserve"> </w:t>
            </w:r>
            <w:r w:rsidRPr="004756CC">
              <w:t>escalation</w:t>
            </w:r>
            <w:r w:rsidRPr="004756CC">
              <w:rPr>
                <w:spacing w:val="-4"/>
              </w:rPr>
              <w:t xml:space="preserve"> </w:t>
            </w:r>
            <w:r w:rsidRPr="004756CC">
              <w:t>request,</w:t>
            </w:r>
            <w:r w:rsidRPr="004756CC">
              <w:rPr>
                <w:spacing w:val="-4"/>
              </w:rPr>
              <w:t xml:space="preserve"> </w:t>
            </w:r>
            <w:r w:rsidRPr="004756CC">
              <w:t>landlords</w:t>
            </w:r>
            <w:r w:rsidRPr="004756CC">
              <w:rPr>
                <w:spacing w:val="-7"/>
              </w:rPr>
              <w:t xml:space="preserve"> </w:t>
            </w:r>
            <w:r w:rsidRPr="004756CC">
              <w:t>must</w:t>
            </w:r>
            <w:r w:rsidRPr="004756CC">
              <w:rPr>
                <w:spacing w:val="-2"/>
              </w:rPr>
              <w:t xml:space="preserve"> </w:t>
            </w:r>
            <w:r w:rsidRPr="004756CC">
              <w:t>set</w:t>
            </w:r>
            <w:r w:rsidRPr="004756CC">
              <w:rPr>
                <w:spacing w:val="-2"/>
              </w:rPr>
              <w:t xml:space="preserve"> </w:t>
            </w:r>
            <w:r w:rsidRPr="004756CC">
              <w:t>out</w:t>
            </w:r>
            <w:r w:rsidRPr="004756CC">
              <w:rPr>
                <w:spacing w:val="-4"/>
              </w:rPr>
              <w:t xml:space="preserve"> </w:t>
            </w:r>
            <w:r w:rsidRPr="004756CC">
              <w:rPr>
                <w:spacing w:val="-2"/>
              </w:rPr>
              <w:t>their</w:t>
            </w:r>
          </w:p>
        </w:tc>
        <w:tc>
          <w:tcPr>
            <w:tcW w:w="1277" w:type="dxa"/>
            <w:vMerge w:val="restart"/>
            <w:shd w:val="clear" w:color="auto" w:fill="D9D9D9"/>
          </w:tcPr>
          <w:p w14:paraId="5B109ACC" w14:textId="4115F7E7" w:rsidR="00EC77F9" w:rsidRPr="004756CC" w:rsidRDefault="00C24486">
            <w:pPr>
              <w:pStyle w:val="TableParagraph"/>
              <w:ind w:left="0"/>
            </w:pPr>
            <w:r w:rsidRPr="004756CC">
              <w:t>Yes</w:t>
            </w:r>
          </w:p>
        </w:tc>
        <w:tc>
          <w:tcPr>
            <w:tcW w:w="4251" w:type="dxa"/>
            <w:vMerge w:val="restart"/>
            <w:shd w:val="clear" w:color="auto" w:fill="D9D9D9"/>
          </w:tcPr>
          <w:p w14:paraId="270F7E05" w14:textId="16758EE7" w:rsidR="00EC77F9" w:rsidRPr="00650D41" w:rsidRDefault="00DE5066">
            <w:pPr>
              <w:pStyle w:val="TableParagraph"/>
              <w:ind w:left="0"/>
            </w:pPr>
            <w:r w:rsidRPr="004756CC">
              <w:t>We have changed our Policy to include</w:t>
            </w:r>
            <w:r w:rsidR="00E31A45">
              <w:t xml:space="preserve">: </w:t>
            </w:r>
            <w:r w:rsidRPr="004756CC">
              <w:t>r</w:t>
            </w:r>
            <w:r w:rsidR="006C19EB" w:rsidRPr="004756CC">
              <w:t>esidents will be contacted within five working days of an escalation request to fully understand their reasons for escalation</w:t>
            </w:r>
            <w:r w:rsidR="00DC5C32" w:rsidRPr="004756CC">
              <w:t>;</w:t>
            </w:r>
            <w:r w:rsidR="006C19EB" w:rsidRPr="004756CC">
              <w:t xml:space="preserve"> and the full scope of the stage two complaint is agreed between both parties</w:t>
            </w:r>
            <w:r w:rsidR="006C19EB" w:rsidRPr="00650D41">
              <w:t xml:space="preserve"> </w:t>
            </w:r>
          </w:p>
        </w:tc>
      </w:tr>
      <w:tr w:rsidR="00EC77F9" w:rsidRPr="004756CC" w14:paraId="329BC6F5" w14:textId="77777777">
        <w:trPr>
          <w:trHeight w:val="243"/>
        </w:trPr>
        <w:tc>
          <w:tcPr>
            <w:tcW w:w="1692" w:type="dxa"/>
            <w:vMerge/>
            <w:tcBorders>
              <w:top w:val="nil"/>
            </w:tcBorders>
            <w:shd w:val="clear" w:color="auto" w:fill="D9D9D9"/>
          </w:tcPr>
          <w:p w14:paraId="0E47C0E0" w14:textId="77777777" w:rsidR="00EC77F9" w:rsidRPr="004756CC" w:rsidRDefault="00EC77F9">
            <w:pPr>
              <w:rPr>
                <w:sz w:val="2"/>
                <w:szCs w:val="2"/>
              </w:rPr>
            </w:pPr>
          </w:p>
        </w:tc>
        <w:tc>
          <w:tcPr>
            <w:tcW w:w="6521" w:type="dxa"/>
            <w:tcBorders>
              <w:top w:val="nil"/>
              <w:bottom w:val="nil"/>
            </w:tcBorders>
            <w:shd w:val="clear" w:color="auto" w:fill="D9D9D9"/>
          </w:tcPr>
          <w:p w14:paraId="71BF0021" w14:textId="77777777" w:rsidR="00EC77F9" w:rsidRPr="004756CC" w:rsidRDefault="00210C53">
            <w:pPr>
              <w:pStyle w:val="TableParagraph"/>
              <w:spacing w:line="223" w:lineRule="exact"/>
            </w:pPr>
            <w:r w:rsidRPr="004756CC">
              <w:t>understanding</w:t>
            </w:r>
            <w:r w:rsidRPr="004756CC">
              <w:rPr>
                <w:spacing w:val="-7"/>
              </w:rPr>
              <w:t xml:space="preserve"> </w:t>
            </w:r>
            <w:r w:rsidRPr="004756CC">
              <w:t>of</w:t>
            </w:r>
            <w:r w:rsidRPr="004756CC">
              <w:rPr>
                <w:spacing w:val="-6"/>
              </w:rPr>
              <w:t xml:space="preserve"> </w:t>
            </w:r>
            <w:r w:rsidRPr="004756CC">
              <w:t>issues</w:t>
            </w:r>
            <w:r w:rsidRPr="004756CC">
              <w:rPr>
                <w:spacing w:val="-7"/>
              </w:rPr>
              <w:t xml:space="preserve"> </w:t>
            </w:r>
            <w:r w:rsidRPr="004756CC">
              <w:t>outstanding</w:t>
            </w:r>
            <w:r w:rsidRPr="004756CC">
              <w:rPr>
                <w:spacing w:val="-6"/>
              </w:rPr>
              <w:t xml:space="preserve"> </w:t>
            </w:r>
            <w:r w:rsidRPr="004756CC">
              <w:t>and</w:t>
            </w:r>
            <w:r w:rsidRPr="004756CC">
              <w:rPr>
                <w:spacing w:val="-7"/>
              </w:rPr>
              <w:t xml:space="preserve"> </w:t>
            </w:r>
            <w:r w:rsidRPr="004756CC">
              <w:t>the</w:t>
            </w:r>
            <w:r w:rsidRPr="004756CC">
              <w:rPr>
                <w:spacing w:val="-5"/>
              </w:rPr>
              <w:t xml:space="preserve"> </w:t>
            </w:r>
            <w:r w:rsidRPr="004756CC">
              <w:t>outcomes</w:t>
            </w:r>
            <w:r w:rsidRPr="004756CC">
              <w:rPr>
                <w:spacing w:val="-6"/>
              </w:rPr>
              <w:t xml:space="preserve"> </w:t>
            </w:r>
            <w:r w:rsidRPr="004756CC">
              <w:rPr>
                <w:spacing w:val="-5"/>
              </w:rPr>
              <w:t>the</w:t>
            </w:r>
          </w:p>
        </w:tc>
        <w:tc>
          <w:tcPr>
            <w:tcW w:w="1277" w:type="dxa"/>
            <w:vMerge/>
            <w:tcBorders>
              <w:top w:val="nil"/>
            </w:tcBorders>
            <w:shd w:val="clear" w:color="auto" w:fill="D9D9D9"/>
          </w:tcPr>
          <w:p w14:paraId="4774D904" w14:textId="77777777" w:rsidR="00EC77F9" w:rsidRPr="004756CC" w:rsidRDefault="00EC77F9">
            <w:pPr>
              <w:rPr>
                <w:sz w:val="2"/>
                <w:szCs w:val="2"/>
              </w:rPr>
            </w:pPr>
          </w:p>
        </w:tc>
        <w:tc>
          <w:tcPr>
            <w:tcW w:w="4251" w:type="dxa"/>
            <w:vMerge/>
            <w:tcBorders>
              <w:top w:val="nil"/>
            </w:tcBorders>
            <w:shd w:val="clear" w:color="auto" w:fill="D9D9D9"/>
          </w:tcPr>
          <w:p w14:paraId="68B63F00" w14:textId="77777777" w:rsidR="00EC77F9" w:rsidRPr="004756CC" w:rsidRDefault="00EC77F9">
            <w:pPr>
              <w:rPr>
                <w:sz w:val="2"/>
                <w:szCs w:val="2"/>
              </w:rPr>
            </w:pPr>
          </w:p>
        </w:tc>
      </w:tr>
      <w:tr w:rsidR="00EC77F9" w:rsidRPr="004756CC" w14:paraId="3546F491" w14:textId="77777777">
        <w:trPr>
          <w:trHeight w:val="243"/>
        </w:trPr>
        <w:tc>
          <w:tcPr>
            <w:tcW w:w="1692" w:type="dxa"/>
            <w:vMerge/>
            <w:tcBorders>
              <w:top w:val="nil"/>
            </w:tcBorders>
            <w:shd w:val="clear" w:color="auto" w:fill="D9D9D9"/>
          </w:tcPr>
          <w:p w14:paraId="1D2C6452" w14:textId="77777777" w:rsidR="00EC77F9" w:rsidRPr="004756CC" w:rsidRDefault="00EC77F9">
            <w:pPr>
              <w:rPr>
                <w:sz w:val="2"/>
                <w:szCs w:val="2"/>
              </w:rPr>
            </w:pPr>
          </w:p>
        </w:tc>
        <w:tc>
          <w:tcPr>
            <w:tcW w:w="6521" w:type="dxa"/>
            <w:tcBorders>
              <w:top w:val="nil"/>
              <w:bottom w:val="nil"/>
            </w:tcBorders>
            <w:shd w:val="clear" w:color="auto" w:fill="D9D9D9"/>
          </w:tcPr>
          <w:p w14:paraId="4B1163EC" w14:textId="77777777" w:rsidR="00EC77F9" w:rsidRPr="004756CC" w:rsidRDefault="00210C53">
            <w:pPr>
              <w:pStyle w:val="TableParagraph"/>
              <w:spacing w:line="223" w:lineRule="exact"/>
            </w:pPr>
            <w:r w:rsidRPr="004756CC">
              <w:t>resident</w:t>
            </w:r>
            <w:r w:rsidRPr="004756CC">
              <w:rPr>
                <w:spacing w:val="-5"/>
              </w:rPr>
              <w:t xml:space="preserve"> </w:t>
            </w:r>
            <w:r w:rsidRPr="004756CC">
              <w:t>is</w:t>
            </w:r>
            <w:r w:rsidRPr="004756CC">
              <w:rPr>
                <w:spacing w:val="-7"/>
              </w:rPr>
              <w:t xml:space="preserve"> </w:t>
            </w:r>
            <w:r w:rsidRPr="004756CC">
              <w:t>seeking.</w:t>
            </w:r>
            <w:r w:rsidRPr="004756CC">
              <w:rPr>
                <w:spacing w:val="-6"/>
              </w:rPr>
              <w:t xml:space="preserve"> </w:t>
            </w:r>
            <w:r w:rsidRPr="004756CC">
              <w:t>If</w:t>
            </w:r>
            <w:r w:rsidRPr="004756CC">
              <w:rPr>
                <w:spacing w:val="-3"/>
              </w:rPr>
              <w:t xml:space="preserve"> </w:t>
            </w:r>
            <w:r w:rsidRPr="004756CC">
              <w:t>any</w:t>
            </w:r>
            <w:r w:rsidRPr="004756CC">
              <w:rPr>
                <w:spacing w:val="-4"/>
              </w:rPr>
              <w:t xml:space="preserve"> </w:t>
            </w:r>
            <w:r w:rsidRPr="004756CC">
              <w:t>aspect</w:t>
            </w:r>
            <w:r w:rsidRPr="004756CC">
              <w:rPr>
                <w:spacing w:val="-3"/>
              </w:rPr>
              <w:t xml:space="preserve"> </w:t>
            </w:r>
            <w:r w:rsidRPr="004756CC">
              <w:t>of</w:t>
            </w:r>
            <w:r w:rsidRPr="004756CC">
              <w:rPr>
                <w:spacing w:val="-5"/>
              </w:rPr>
              <w:t xml:space="preserve"> </w:t>
            </w:r>
            <w:r w:rsidRPr="004756CC">
              <w:t>the</w:t>
            </w:r>
            <w:r w:rsidRPr="004756CC">
              <w:rPr>
                <w:spacing w:val="-5"/>
              </w:rPr>
              <w:t xml:space="preserve"> </w:t>
            </w:r>
            <w:r w:rsidRPr="004756CC">
              <w:t>complaint</w:t>
            </w:r>
            <w:r w:rsidRPr="004756CC">
              <w:rPr>
                <w:spacing w:val="-6"/>
              </w:rPr>
              <w:t xml:space="preserve"> </w:t>
            </w:r>
            <w:r w:rsidRPr="004756CC">
              <w:t>is</w:t>
            </w:r>
            <w:r w:rsidRPr="004756CC">
              <w:rPr>
                <w:spacing w:val="-4"/>
              </w:rPr>
              <w:t xml:space="preserve"> </w:t>
            </w:r>
            <w:r w:rsidRPr="004756CC">
              <w:t>unclear,</w:t>
            </w:r>
            <w:r w:rsidRPr="004756CC">
              <w:rPr>
                <w:spacing w:val="-5"/>
              </w:rPr>
              <w:t xml:space="preserve"> the</w:t>
            </w:r>
          </w:p>
        </w:tc>
        <w:tc>
          <w:tcPr>
            <w:tcW w:w="1277" w:type="dxa"/>
            <w:vMerge/>
            <w:tcBorders>
              <w:top w:val="nil"/>
            </w:tcBorders>
            <w:shd w:val="clear" w:color="auto" w:fill="D9D9D9"/>
          </w:tcPr>
          <w:p w14:paraId="75332F2B" w14:textId="77777777" w:rsidR="00EC77F9" w:rsidRPr="004756CC" w:rsidRDefault="00EC77F9">
            <w:pPr>
              <w:rPr>
                <w:sz w:val="2"/>
                <w:szCs w:val="2"/>
              </w:rPr>
            </w:pPr>
          </w:p>
        </w:tc>
        <w:tc>
          <w:tcPr>
            <w:tcW w:w="4251" w:type="dxa"/>
            <w:vMerge/>
            <w:tcBorders>
              <w:top w:val="nil"/>
            </w:tcBorders>
            <w:shd w:val="clear" w:color="auto" w:fill="D9D9D9"/>
          </w:tcPr>
          <w:p w14:paraId="47A58E0A" w14:textId="77777777" w:rsidR="00EC77F9" w:rsidRPr="004756CC" w:rsidRDefault="00EC77F9">
            <w:pPr>
              <w:rPr>
                <w:sz w:val="2"/>
                <w:szCs w:val="2"/>
              </w:rPr>
            </w:pPr>
          </w:p>
        </w:tc>
      </w:tr>
      <w:tr w:rsidR="00EC77F9" w:rsidRPr="004756CC" w14:paraId="6E92B38D" w14:textId="77777777">
        <w:trPr>
          <w:trHeight w:val="241"/>
        </w:trPr>
        <w:tc>
          <w:tcPr>
            <w:tcW w:w="1692" w:type="dxa"/>
            <w:vMerge/>
            <w:tcBorders>
              <w:top w:val="nil"/>
            </w:tcBorders>
            <w:shd w:val="clear" w:color="auto" w:fill="D9D9D9"/>
          </w:tcPr>
          <w:p w14:paraId="7E213DD5" w14:textId="77777777" w:rsidR="00EC77F9" w:rsidRPr="004756CC" w:rsidRDefault="00EC77F9">
            <w:pPr>
              <w:rPr>
                <w:sz w:val="2"/>
                <w:szCs w:val="2"/>
              </w:rPr>
            </w:pPr>
          </w:p>
        </w:tc>
        <w:tc>
          <w:tcPr>
            <w:tcW w:w="6521" w:type="dxa"/>
            <w:tcBorders>
              <w:top w:val="nil"/>
              <w:bottom w:val="nil"/>
            </w:tcBorders>
            <w:shd w:val="clear" w:color="auto" w:fill="D9D9D9"/>
          </w:tcPr>
          <w:p w14:paraId="5C4E0871" w14:textId="77777777" w:rsidR="00EC77F9" w:rsidRPr="004756CC" w:rsidRDefault="00210C53">
            <w:pPr>
              <w:pStyle w:val="TableParagraph"/>
              <w:spacing w:line="222" w:lineRule="exact"/>
            </w:pPr>
            <w:r w:rsidRPr="004756CC">
              <w:t>resident</w:t>
            </w:r>
            <w:r w:rsidRPr="004756CC">
              <w:rPr>
                <w:spacing w:val="-5"/>
              </w:rPr>
              <w:t xml:space="preserve"> </w:t>
            </w:r>
            <w:r w:rsidRPr="004756CC">
              <w:t>must</w:t>
            </w:r>
            <w:r w:rsidRPr="004756CC">
              <w:rPr>
                <w:spacing w:val="-2"/>
              </w:rPr>
              <w:t xml:space="preserve"> </w:t>
            </w:r>
            <w:r w:rsidRPr="004756CC">
              <w:t>be</w:t>
            </w:r>
            <w:r w:rsidRPr="004756CC">
              <w:rPr>
                <w:spacing w:val="-6"/>
              </w:rPr>
              <w:t xml:space="preserve"> </w:t>
            </w:r>
            <w:r w:rsidRPr="004756CC">
              <w:t>asked</w:t>
            </w:r>
            <w:r w:rsidRPr="004756CC">
              <w:rPr>
                <w:spacing w:val="-6"/>
              </w:rPr>
              <w:t xml:space="preserve"> </w:t>
            </w:r>
            <w:r w:rsidRPr="004756CC">
              <w:t>for</w:t>
            </w:r>
            <w:r w:rsidRPr="004756CC">
              <w:rPr>
                <w:spacing w:val="-2"/>
              </w:rPr>
              <w:t xml:space="preserve"> </w:t>
            </w:r>
            <w:r w:rsidRPr="004756CC">
              <w:t>clarification</w:t>
            </w:r>
            <w:r w:rsidRPr="004756CC">
              <w:rPr>
                <w:spacing w:val="-4"/>
              </w:rPr>
              <w:t xml:space="preserve"> </w:t>
            </w:r>
            <w:r w:rsidRPr="004756CC">
              <w:t>and</w:t>
            </w:r>
            <w:r w:rsidRPr="004756CC">
              <w:rPr>
                <w:spacing w:val="-6"/>
              </w:rPr>
              <w:t xml:space="preserve"> </w:t>
            </w:r>
            <w:r w:rsidRPr="004756CC">
              <w:t>the</w:t>
            </w:r>
            <w:r w:rsidRPr="004756CC">
              <w:rPr>
                <w:spacing w:val="-6"/>
              </w:rPr>
              <w:t xml:space="preserve"> </w:t>
            </w:r>
            <w:r w:rsidRPr="004756CC">
              <w:t>full</w:t>
            </w:r>
            <w:r w:rsidRPr="004756CC">
              <w:rPr>
                <w:spacing w:val="-3"/>
              </w:rPr>
              <w:t xml:space="preserve"> </w:t>
            </w:r>
            <w:r w:rsidRPr="004756CC">
              <w:rPr>
                <w:spacing w:val="-2"/>
              </w:rPr>
              <w:t>definition</w:t>
            </w:r>
          </w:p>
        </w:tc>
        <w:tc>
          <w:tcPr>
            <w:tcW w:w="1277" w:type="dxa"/>
            <w:vMerge/>
            <w:tcBorders>
              <w:top w:val="nil"/>
            </w:tcBorders>
            <w:shd w:val="clear" w:color="auto" w:fill="D9D9D9"/>
          </w:tcPr>
          <w:p w14:paraId="38A6BED4" w14:textId="77777777" w:rsidR="00EC77F9" w:rsidRPr="004756CC" w:rsidRDefault="00EC77F9">
            <w:pPr>
              <w:rPr>
                <w:sz w:val="2"/>
                <w:szCs w:val="2"/>
              </w:rPr>
            </w:pPr>
          </w:p>
        </w:tc>
        <w:tc>
          <w:tcPr>
            <w:tcW w:w="4251" w:type="dxa"/>
            <w:vMerge/>
            <w:tcBorders>
              <w:top w:val="nil"/>
            </w:tcBorders>
            <w:shd w:val="clear" w:color="auto" w:fill="D9D9D9"/>
          </w:tcPr>
          <w:p w14:paraId="6FF39471" w14:textId="77777777" w:rsidR="00EC77F9" w:rsidRPr="004756CC" w:rsidRDefault="00EC77F9">
            <w:pPr>
              <w:rPr>
                <w:sz w:val="2"/>
                <w:szCs w:val="2"/>
              </w:rPr>
            </w:pPr>
          </w:p>
        </w:tc>
      </w:tr>
      <w:tr w:rsidR="00EC77F9" w:rsidRPr="004756CC" w14:paraId="7983D760" w14:textId="77777777">
        <w:trPr>
          <w:trHeight w:val="339"/>
        </w:trPr>
        <w:tc>
          <w:tcPr>
            <w:tcW w:w="1692" w:type="dxa"/>
            <w:vMerge/>
            <w:tcBorders>
              <w:top w:val="nil"/>
            </w:tcBorders>
            <w:shd w:val="clear" w:color="auto" w:fill="D9D9D9"/>
          </w:tcPr>
          <w:p w14:paraId="0CFF15D9" w14:textId="77777777" w:rsidR="00EC77F9" w:rsidRPr="004756CC" w:rsidRDefault="00EC77F9">
            <w:pPr>
              <w:rPr>
                <w:sz w:val="2"/>
                <w:szCs w:val="2"/>
              </w:rPr>
            </w:pPr>
          </w:p>
        </w:tc>
        <w:tc>
          <w:tcPr>
            <w:tcW w:w="6521" w:type="dxa"/>
            <w:tcBorders>
              <w:top w:val="nil"/>
            </w:tcBorders>
            <w:shd w:val="clear" w:color="auto" w:fill="D9D9D9"/>
          </w:tcPr>
          <w:p w14:paraId="30F5CF6B" w14:textId="77777777" w:rsidR="00EC77F9" w:rsidRPr="004756CC" w:rsidRDefault="00210C53">
            <w:pPr>
              <w:pStyle w:val="TableParagraph"/>
              <w:spacing w:line="244" w:lineRule="exact"/>
            </w:pPr>
            <w:r w:rsidRPr="004756CC">
              <w:t>agreed</w:t>
            </w:r>
            <w:r w:rsidRPr="004756CC">
              <w:rPr>
                <w:spacing w:val="-5"/>
              </w:rPr>
              <w:t xml:space="preserve"> </w:t>
            </w:r>
            <w:r w:rsidRPr="004756CC">
              <w:t>between</w:t>
            </w:r>
            <w:r w:rsidRPr="004756CC">
              <w:rPr>
                <w:spacing w:val="-5"/>
              </w:rPr>
              <w:t xml:space="preserve"> </w:t>
            </w:r>
            <w:r w:rsidRPr="004756CC">
              <w:t>both</w:t>
            </w:r>
            <w:r w:rsidRPr="004756CC">
              <w:rPr>
                <w:spacing w:val="-4"/>
              </w:rPr>
              <w:t xml:space="preserve"> </w:t>
            </w:r>
            <w:r w:rsidRPr="004756CC">
              <w:rPr>
                <w:spacing w:val="-2"/>
              </w:rPr>
              <w:t>parties.</w:t>
            </w:r>
          </w:p>
        </w:tc>
        <w:tc>
          <w:tcPr>
            <w:tcW w:w="1277" w:type="dxa"/>
            <w:vMerge/>
            <w:tcBorders>
              <w:top w:val="nil"/>
            </w:tcBorders>
            <w:shd w:val="clear" w:color="auto" w:fill="D9D9D9"/>
          </w:tcPr>
          <w:p w14:paraId="61230E71" w14:textId="77777777" w:rsidR="00EC77F9" w:rsidRPr="004756CC" w:rsidRDefault="00EC77F9">
            <w:pPr>
              <w:rPr>
                <w:sz w:val="2"/>
                <w:szCs w:val="2"/>
              </w:rPr>
            </w:pPr>
          </w:p>
        </w:tc>
        <w:tc>
          <w:tcPr>
            <w:tcW w:w="4251" w:type="dxa"/>
            <w:vMerge/>
            <w:tcBorders>
              <w:top w:val="nil"/>
            </w:tcBorders>
            <w:shd w:val="clear" w:color="auto" w:fill="D9D9D9"/>
          </w:tcPr>
          <w:p w14:paraId="18EDE556" w14:textId="77777777" w:rsidR="00EC77F9" w:rsidRPr="004756CC" w:rsidRDefault="00EC77F9">
            <w:pPr>
              <w:rPr>
                <w:sz w:val="2"/>
                <w:szCs w:val="2"/>
              </w:rPr>
            </w:pPr>
          </w:p>
        </w:tc>
      </w:tr>
      <w:tr w:rsidR="00EC77F9" w:rsidRPr="004756CC" w14:paraId="38DFE9FF" w14:textId="77777777">
        <w:trPr>
          <w:trHeight w:val="290"/>
        </w:trPr>
        <w:tc>
          <w:tcPr>
            <w:tcW w:w="1692" w:type="dxa"/>
            <w:vMerge w:val="restart"/>
            <w:shd w:val="clear" w:color="auto" w:fill="D9D9D9"/>
          </w:tcPr>
          <w:p w14:paraId="51EA747C" w14:textId="77777777" w:rsidR="00EC77F9" w:rsidRPr="004756CC" w:rsidRDefault="00210C53">
            <w:pPr>
              <w:pStyle w:val="TableParagraph"/>
              <w:spacing w:before="167"/>
              <w:rPr>
                <w:b/>
              </w:rPr>
            </w:pPr>
            <w:r w:rsidRPr="004756CC">
              <w:rPr>
                <w:b/>
                <w:spacing w:val="-4"/>
              </w:rPr>
              <w:t>5.11</w:t>
            </w:r>
          </w:p>
        </w:tc>
        <w:tc>
          <w:tcPr>
            <w:tcW w:w="6521" w:type="dxa"/>
            <w:tcBorders>
              <w:bottom w:val="nil"/>
            </w:tcBorders>
            <w:shd w:val="clear" w:color="auto" w:fill="D9D9D9"/>
          </w:tcPr>
          <w:p w14:paraId="2A83A791" w14:textId="77777777" w:rsidR="00EC77F9" w:rsidRPr="004756CC" w:rsidRDefault="00210C53">
            <w:pPr>
              <w:pStyle w:val="TableParagraph"/>
              <w:spacing w:before="40" w:line="231" w:lineRule="exact"/>
            </w:pPr>
            <w:r w:rsidRPr="004756CC">
              <w:t>Landlords</w:t>
            </w:r>
            <w:r w:rsidRPr="004756CC">
              <w:rPr>
                <w:spacing w:val="-8"/>
              </w:rPr>
              <w:t xml:space="preserve"> </w:t>
            </w:r>
            <w:r w:rsidRPr="004756CC">
              <w:t>must</w:t>
            </w:r>
            <w:r w:rsidRPr="004756CC">
              <w:rPr>
                <w:spacing w:val="-4"/>
              </w:rPr>
              <w:t xml:space="preserve"> </w:t>
            </w:r>
            <w:r w:rsidRPr="004756CC">
              <w:t>only</w:t>
            </w:r>
            <w:r w:rsidRPr="004756CC">
              <w:rPr>
                <w:spacing w:val="-4"/>
              </w:rPr>
              <w:t xml:space="preserve"> </w:t>
            </w:r>
            <w:r w:rsidRPr="004756CC">
              <w:t>escalate</w:t>
            </w:r>
            <w:r w:rsidRPr="004756CC">
              <w:rPr>
                <w:spacing w:val="-4"/>
              </w:rPr>
              <w:t xml:space="preserve"> </w:t>
            </w:r>
            <w:r w:rsidRPr="004756CC">
              <w:t>a</w:t>
            </w:r>
            <w:r w:rsidRPr="004756CC">
              <w:rPr>
                <w:spacing w:val="-4"/>
              </w:rPr>
              <w:t xml:space="preserve"> </w:t>
            </w:r>
            <w:r w:rsidRPr="004756CC">
              <w:t>complaint</w:t>
            </w:r>
            <w:r w:rsidRPr="004756CC">
              <w:rPr>
                <w:spacing w:val="-5"/>
              </w:rPr>
              <w:t xml:space="preserve"> </w:t>
            </w:r>
            <w:r w:rsidRPr="004756CC">
              <w:t>to</w:t>
            </w:r>
            <w:r w:rsidRPr="004756CC">
              <w:rPr>
                <w:spacing w:val="-5"/>
              </w:rPr>
              <w:t xml:space="preserve"> </w:t>
            </w:r>
            <w:r w:rsidRPr="004756CC">
              <w:t>stage</w:t>
            </w:r>
            <w:r w:rsidRPr="004756CC">
              <w:rPr>
                <w:spacing w:val="-4"/>
              </w:rPr>
              <w:t xml:space="preserve"> </w:t>
            </w:r>
            <w:r w:rsidRPr="004756CC">
              <w:t>two</w:t>
            </w:r>
            <w:r w:rsidRPr="004756CC">
              <w:rPr>
                <w:spacing w:val="-4"/>
              </w:rPr>
              <w:t xml:space="preserve"> </w:t>
            </w:r>
            <w:r w:rsidRPr="004756CC">
              <w:t>once</w:t>
            </w:r>
            <w:r w:rsidRPr="004756CC">
              <w:rPr>
                <w:spacing w:val="-4"/>
              </w:rPr>
              <w:t xml:space="preserve"> </w:t>
            </w:r>
            <w:r w:rsidRPr="004756CC">
              <w:rPr>
                <w:spacing w:val="-5"/>
              </w:rPr>
              <w:t>it</w:t>
            </w:r>
          </w:p>
        </w:tc>
        <w:tc>
          <w:tcPr>
            <w:tcW w:w="1277" w:type="dxa"/>
            <w:vMerge w:val="restart"/>
            <w:shd w:val="clear" w:color="auto" w:fill="D9D9D9"/>
          </w:tcPr>
          <w:p w14:paraId="17C03C72" w14:textId="006C2266" w:rsidR="00EC77F9" w:rsidRPr="004756CC" w:rsidRDefault="00C24486">
            <w:pPr>
              <w:pStyle w:val="TableParagraph"/>
              <w:ind w:left="0"/>
            </w:pPr>
            <w:r w:rsidRPr="004756CC">
              <w:t>Yes</w:t>
            </w:r>
          </w:p>
        </w:tc>
        <w:tc>
          <w:tcPr>
            <w:tcW w:w="4251" w:type="dxa"/>
            <w:vMerge w:val="restart"/>
            <w:shd w:val="clear" w:color="auto" w:fill="D9D9D9"/>
          </w:tcPr>
          <w:p w14:paraId="44DBA1ED" w14:textId="7AAD1FC3" w:rsidR="00EC77F9" w:rsidRPr="00650D41" w:rsidRDefault="006C19EB">
            <w:pPr>
              <w:pStyle w:val="TableParagraph"/>
              <w:ind w:left="0"/>
            </w:pPr>
            <w:r w:rsidRPr="004756CC">
              <w:t>A complaint will only be escalated to stage two following the closure of the stage one complaint</w:t>
            </w:r>
            <w:r w:rsidR="00DC5C32" w:rsidRPr="004756CC">
              <w:t xml:space="preserve">. </w:t>
            </w:r>
            <w:r w:rsidRPr="004756CC">
              <w:t>A different member of the Customer Resolution Team will consider the complaint at stage two</w:t>
            </w:r>
            <w:r w:rsidRPr="00650D41">
              <w:t xml:space="preserve"> </w:t>
            </w:r>
          </w:p>
        </w:tc>
      </w:tr>
      <w:tr w:rsidR="00EC77F9" w:rsidRPr="004756CC" w14:paraId="0284399B" w14:textId="77777777">
        <w:trPr>
          <w:trHeight w:val="286"/>
        </w:trPr>
        <w:tc>
          <w:tcPr>
            <w:tcW w:w="1692" w:type="dxa"/>
            <w:vMerge/>
            <w:tcBorders>
              <w:top w:val="nil"/>
            </w:tcBorders>
            <w:shd w:val="clear" w:color="auto" w:fill="D9D9D9"/>
          </w:tcPr>
          <w:p w14:paraId="0120C0DE" w14:textId="77777777" w:rsidR="00EC77F9" w:rsidRPr="004756CC" w:rsidRDefault="00EC77F9">
            <w:pPr>
              <w:rPr>
                <w:sz w:val="2"/>
                <w:szCs w:val="2"/>
              </w:rPr>
            </w:pPr>
          </w:p>
        </w:tc>
        <w:tc>
          <w:tcPr>
            <w:tcW w:w="6521" w:type="dxa"/>
            <w:tcBorders>
              <w:top w:val="nil"/>
            </w:tcBorders>
            <w:shd w:val="clear" w:color="auto" w:fill="D9D9D9"/>
          </w:tcPr>
          <w:p w14:paraId="6093C755" w14:textId="77777777" w:rsidR="00EC77F9" w:rsidRPr="004756CC" w:rsidRDefault="00210C53">
            <w:pPr>
              <w:pStyle w:val="TableParagraph"/>
              <w:spacing w:line="244" w:lineRule="exact"/>
            </w:pPr>
            <w:r w:rsidRPr="004756CC">
              <w:t>has</w:t>
            </w:r>
            <w:r w:rsidRPr="004756CC">
              <w:rPr>
                <w:spacing w:val="-5"/>
              </w:rPr>
              <w:t xml:space="preserve"> </w:t>
            </w:r>
            <w:r w:rsidRPr="004756CC">
              <w:t>completed</w:t>
            </w:r>
            <w:r w:rsidRPr="004756CC">
              <w:rPr>
                <w:spacing w:val="-4"/>
              </w:rPr>
              <w:t xml:space="preserve"> </w:t>
            </w:r>
            <w:r w:rsidRPr="004756CC">
              <w:t>stage</w:t>
            </w:r>
            <w:r w:rsidRPr="004756CC">
              <w:rPr>
                <w:spacing w:val="-5"/>
              </w:rPr>
              <w:t xml:space="preserve"> </w:t>
            </w:r>
            <w:r w:rsidRPr="004756CC">
              <w:t>one</w:t>
            </w:r>
            <w:r w:rsidRPr="004756CC">
              <w:rPr>
                <w:spacing w:val="-4"/>
              </w:rPr>
              <w:t xml:space="preserve"> </w:t>
            </w:r>
            <w:r w:rsidRPr="004756CC">
              <w:t>and</w:t>
            </w:r>
            <w:r w:rsidRPr="004756CC">
              <w:rPr>
                <w:spacing w:val="-3"/>
              </w:rPr>
              <w:t xml:space="preserve"> </w:t>
            </w:r>
            <w:r w:rsidRPr="004756CC">
              <w:t>at</w:t>
            </w:r>
            <w:r w:rsidRPr="004756CC">
              <w:rPr>
                <w:spacing w:val="-4"/>
              </w:rPr>
              <w:t xml:space="preserve"> </w:t>
            </w:r>
            <w:r w:rsidRPr="004756CC">
              <w:t>the</w:t>
            </w:r>
            <w:r w:rsidRPr="004756CC">
              <w:rPr>
                <w:spacing w:val="-6"/>
              </w:rPr>
              <w:t xml:space="preserve"> </w:t>
            </w:r>
            <w:r w:rsidRPr="004756CC">
              <w:t>request</w:t>
            </w:r>
            <w:r w:rsidRPr="004756CC">
              <w:rPr>
                <w:spacing w:val="-2"/>
              </w:rPr>
              <w:t xml:space="preserve"> </w:t>
            </w:r>
            <w:r w:rsidRPr="004756CC">
              <w:t>of</w:t>
            </w:r>
            <w:r w:rsidRPr="004756CC">
              <w:rPr>
                <w:spacing w:val="-4"/>
              </w:rPr>
              <w:t xml:space="preserve"> </w:t>
            </w:r>
            <w:r w:rsidRPr="004756CC">
              <w:t>the</w:t>
            </w:r>
            <w:r w:rsidRPr="004756CC">
              <w:rPr>
                <w:spacing w:val="-3"/>
              </w:rPr>
              <w:t xml:space="preserve"> </w:t>
            </w:r>
            <w:r w:rsidRPr="004756CC">
              <w:rPr>
                <w:spacing w:val="-2"/>
              </w:rPr>
              <w:t>resident.</w:t>
            </w:r>
          </w:p>
        </w:tc>
        <w:tc>
          <w:tcPr>
            <w:tcW w:w="1277" w:type="dxa"/>
            <w:vMerge/>
            <w:tcBorders>
              <w:top w:val="nil"/>
            </w:tcBorders>
            <w:shd w:val="clear" w:color="auto" w:fill="D9D9D9"/>
          </w:tcPr>
          <w:p w14:paraId="2052FB0C" w14:textId="77777777" w:rsidR="00EC77F9" w:rsidRPr="004756CC" w:rsidRDefault="00EC77F9">
            <w:pPr>
              <w:rPr>
                <w:sz w:val="2"/>
                <w:szCs w:val="2"/>
              </w:rPr>
            </w:pPr>
          </w:p>
        </w:tc>
        <w:tc>
          <w:tcPr>
            <w:tcW w:w="4251" w:type="dxa"/>
            <w:vMerge/>
            <w:tcBorders>
              <w:top w:val="nil"/>
            </w:tcBorders>
            <w:shd w:val="clear" w:color="auto" w:fill="D9D9D9"/>
          </w:tcPr>
          <w:p w14:paraId="2A75C145" w14:textId="77777777" w:rsidR="00EC77F9" w:rsidRPr="004756CC" w:rsidRDefault="00EC77F9">
            <w:pPr>
              <w:rPr>
                <w:sz w:val="2"/>
                <w:szCs w:val="2"/>
              </w:rPr>
            </w:pPr>
          </w:p>
        </w:tc>
      </w:tr>
    </w:tbl>
    <w:p w14:paraId="25A29201" w14:textId="77777777" w:rsidR="00EC77F9" w:rsidRPr="004756CC" w:rsidRDefault="00EC77F9">
      <w:pPr>
        <w:rPr>
          <w:sz w:val="2"/>
          <w:szCs w:val="2"/>
        </w:rPr>
        <w:sectPr w:rsidR="00EC77F9" w:rsidRPr="004756CC">
          <w:pgSz w:w="16840" w:h="11910" w:orient="landscape"/>
          <w:pgMar w:top="1100" w:right="1380" w:bottom="280" w:left="1320" w:header="720" w:footer="720" w:gutter="0"/>
          <w:cols w:space="720"/>
        </w:sectPr>
      </w:pPr>
    </w:p>
    <w:p w14:paraId="68C7E7A9" w14:textId="77777777" w:rsidR="00EC77F9" w:rsidRPr="004756CC" w:rsidRDefault="00EC77F9">
      <w:pPr>
        <w:rPr>
          <w:b/>
          <w:sz w:val="29"/>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7"/>
        <w:gridCol w:w="4251"/>
      </w:tblGrid>
      <w:tr w:rsidR="00EC77F9" w:rsidRPr="004756CC" w14:paraId="7C1F618E" w14:textId="77777777">
        <w:trPr>
          <w:trHeight w:val="292"/>
        </w:trPr>
        <w:tc>
          <w:tcPr>
            <w:tcW w:w="1692" w:type="dxa"/>
            <w:vMerge w:val="restart"/>
            <w:shd w:val="clear" w:color="auto" w:fill="D9D9D9"/>
          </w:tcPr>
          <w:p w14:paraId="580F312F" w14:textId="77777777" w:rsidR="00EC77F9" w:rsidRPr="004756CC" w:rsidRDefault="00210C53">
            <w:pPr>
              <w:pStyle w:val="TableParagraph"/>
              <w:spacing w:before="168"/>
              <w:rPr>
                <w:b/>
              </w:rPr>
            </w:pPr>
            <w:r w:rsidRPr="004756CC">
              <w:rPr>
                <w:b/>
                <w:spacing w:val="-4"/>
              </w:rPr>
              <w:t>5.12</w:t>
            </w:r>
          </w:p>
        </w:tc>
        <w:tc>
          <w:tcPr>
            <w:tcW w:w="6521" w:type="dxa"/>
            <w:tcBorders>
              <w:bottom w:val="nil"/>
            </w:tcBorders>
            <w:shd w:val="clear" w:color="auto" w:fill="D9D9D9"/>
          </w:tcPr>
          <w:p w14:paraId="59DEBC67" w14:textId="77777777" w:rsidR="00EC77F9" w:rsidRPr="004756CC" w:rsidRDefault="00210C53">
            <w:pPr>
              <w:pStyle w:val="TableParagraph"/>
              <w:spacing w:before="40" w:line="232" w:lineRule="exact"/>
            </w:pPr>
            <w:r w:rsidRPr="004756CC">
              <w:t>The</w:t>
            </w:r>
            <w:r w:rsidRPr="004756CC">
              <w:rPr>
                <w:spacing w:val="-3"/>
              </w:rPr>
              <w:t xml:space="preserve"> </w:t>
            </w:r>
            <w:r w:rsidRPr="004756CC">
              <w:t>person</w:t>
            </w:r>
            <w:r w:rsidRPr="004756CC">
              <w:rPr>
                <w:spacing w:val="-6"/>
              </w:rPr>
              <w:t xml:space="preserve"> </w:t>
            </w:r>
            <w:r w:rsidRPr="004756CC">
              <w:t>considering</w:t>
            </w:r>
            <w:r w:rsidRPr="004756CC">
              <w:rPr>
                <w:spacing w:val="-6"/>
              </w:rPr>
              <w:t xml:space="preserve"> </w:t>
            </w:r>
            <w:r w:rsidRPr="004756CC">
              <w:t>the</w:t>
            </w:r>
            <w:r w:rsidRPr="004756CC">
              <w:rPr>
                <w:spacing w:val="-4"/>
              </w:rPr>
              <w:t xml:space="preserve"> </w:t>
            </w:r>
            <w:r w:rsidRPr="004756CC">
              <w:t>complaint</w:t>
            </w:r>
            <w:r w:rsidRPr="004756CC">
              <w:rPr>
                <w:spacing w:val="-5"/>
              </w:rPr>
              <w:t xml:space="preserve"> </w:t>
            </w:r>
            <w:r w:rsidRPr="004756CC">
              <w:t>at</w:t>
            </w:r>
            <w:r w:rsidRPr="004756CC">
              <w:rPr>
                <w:spacing w:val="-5"/>
              </w:rPr>
              <w:t xml:space="preserve"> </w:t>
            </w:r>
            <w:r w:rsidRPr="004756CC">
              <w:t>stage</w:t>
            </w:r>
            <w:r w:rsidRPr="004756CC">
              <w:rPr>
                <w:spacing w:val="-6"/>
              </w:rPr>
              <w:t xml:space="preserve"> </w:t>
            </w:r>
            <w:r w:rsidRPr="004756CC">
              <w:t>two,</w:t>
            </w:r>
            <w:r w:rsidRPr="004756CC">
              <w:rPr>
                <w:spacing w:val="-4"/>
              </w:rPr>
              <w:t xml:space="preserve"> </w:t>
            </w:r>
            <w:r w:rsidRPr="004756CC">
              <w:t>must</w:t>
            </w:r>
            <w:r w:rsidRPr="004756CC">
              <w:rPr>
                <w:spacing w:val="-4"/>
              </w:rPr>
              <w:t xml:space="preserve"> </w:t>
            </w:r>
            <w:r w:rsidRPr="004756CC">
              <w:t>not</w:t>
            </w:r>
            <w:r w:rsidRPr="004756CC">
              <w:rPr>
                <w:spacing w:val="-2"/>
              </w:rPr>
              <w:t xml:space="preserve"> </w:t>
            </w:r>
            <w:r w:rsidRPr="004756CC">
              <w:rPr>
                <w:spacing w:val="-5"/>
              </w:rPr>
              <w:t>be</w:t>
            </w:r>
          </w:p>
        </w:tc>
        <w:tc>
          <w:tcPr>
            <w:tcW w:w="1277" w:type="dxa"/>
            <w:vMerge w:val="restart"/>
            <w:shd w:val="clear" w:color="auto" w:fill="D9D9D9"/>
          </w:tcPr>
          <w:p w14:paraId="50EE9D93" w14:textId="77777777" w:rsidR="00EC77F9" w:rsidRPr="00650D41" w:rsidRDefault="00EC77F9">
            <w:pPr>
              <w:pStyle w:val="TableParagraph"/>
              <w:ind w:left="0"/>
            </w:pPr>
          </w:p>
        </w:tc>
        <w:tc>
          <w:tcPr>
            <w:tcW w:w="4251" w:type="dxa"/>
            <w:vMerge w:val="restart"/>
            <w:shd w:val="clear" w:color="auto" w:fill="D9D9D9"/>
          </w:tcPr>
          <w:p w14:paraId="6D1FE84A" w14:textId="77777777" w:rsidR="00EC77F9" w:rsidRPr="00650D41" w:rsidRDefault="00EC77F9">
            <w:pPr>
              <w:pStyle w:val="TableParagraph"/>
              <w:ind w:left="0"/>
            </w:pPr>
          </w:p>
        </w:tc>
      </w:tr>
      <w:tr w:rsidR="00EC77F9" w:rsidRPr="004756CC" w14:paraId="5FAA147C" w14:textId="77777777">
        <w:trPr>
          <w:trHeight w:val="284"/>
        </w:trPr>
        <w:tc>
          <w:tcPr>
            <w:tcW w:w="1692" w:type="dxa"/>
            <w:vMerge/>
            <w:tcBorders>
              <w:top w:val="nil"/>
            </w:tcBorders>
            <w:shd w:val="clear" w:color="auto" w:fill="D9D9D9"/>
          </w:tcPr>
          <w:p w14:paraId="5AEE7C65" w14:textId="77777777" w:rsidR="00EC77F9" w:rsidRPr="004756CC" w:rsidRDefault="00EC77F9">
            <w:pPr>
              <w:rPr>
                <w:sz w:val="2"/>
                <w:szCs w:val="2"/>
              </w:rPr>
            </w:pPr>
          </w:p>
        </w:tc>
        <w:tc>
          <w:tcPr>
            <w:tcW w:w="6521" w:type="dxa"/>
            <w:tcBorders>
              <w:top w:val="nil"/>
            </w:tcBorders>
            <w:shd w:val="clear" w:color="auto" w:fill="D9D9D9"/>
          </w:tcPr>
          <w:p w14:paraId="0A27199E" w14:textId="77777777" w:rsidR="00EC77F9" w:rsidRPr="004756CC" w:rsidRDefault="00210C53">
            <w:pPr>
              <w:pStyle w:val="TableParagraph"/>
              <w:spacing w:line="245" w:lineRule="exact"/>
            </w:pPr>
            <w:r w:rsidRPr="004756CC">
              <w:t>the</w:t>
            </w:r>
            <w:r w:rsidRPr="004756CC">
              <w:rPr>
                <w:spacing w:val="-5"/>
              </w:rPr>
              <w:t xml:space="preserve"> </w:t>
            </w:r>
            <w:r w:rsidRPr="004756CC">
              <w:t>same</w:t>
            </w:r>
            <w:r w:rsidRPr="004756CC">
              <w:rPr>
                <w:spacing w:val="-4"/>
              </w:rPr>
              <w:t xml:space="preserve"> </w:t>
            </w:r>
            <w:r w:rsidRPr="004756CC">
              <w:t>person</w:t>
            </w:r>
            <w:r w:rsidRPr="004756CC">
              <w:rPr>
                <w:spacing w:val="-6"/>
              </w:rPr>
              <w:t xml:space="preserve"> </w:t>
            </w:r>
            <w:r w:rsidRPr="004756CC">
              <w:t>that</w:t>
            </w:r>
            <w:r w:rsidRPr="004756CC">
              <w:rPr>
                <w:spacing w:val="-2"/>
              </w:rPr>
              <w:t xml:space="preserve"> </w:t>
            </w:r>
            <w:r w:rsidRPr="004756CC">
              <w:t>considered</w:t>
            </w:r>
            <w:r w:rsidRPr="004756CC">
              <w:rPr>
                <w:spacing w:val="-5"/>
              </w:rPr>
              <w:t xml:space="preserve"> </w:t>
            </w:r>
            <w:r w:rsidRPr="004756CC">
              <w:t>the</w:t>
            </w:r>
            <w:r w:rsidRPr="004756CC">
              <w:rPr>
                <w:spacing w:val="-6"/>
              </w:rPr>
              <w:t xml:space="preserve"> </w:t>
            </w:r>
            <w:r w:rsidRPr="004756CC">
              <w:t>complaint</w:t>
            </w:r>
            <w:r w:rsidRPr="004756CC">
              <w:rPr>
                <w:spacing w:val="-2"/>
              </w:rPr>
              <w:t xml:space="preserve"> </w:t>
            </w:r>
            <w:r w:rsidRPr="004756CC">
              <w:t>at</w:t>
            </w:r>
            <w:r w:rsidRPr="004756CC">
              <w:rPr>
                <w:spacing w:val="-2"/>
              </w:rPr>
              <w:t xml:space="preserve"> </w:t>
            </w:r>
            <w:r w:rsidRPr="004756CC">
              <w:t>stage</w:t>
            </w:r>
            <w:r w:rsidRPr="004756CC">
              <w:rPr>
                <w:spacing w:val="-4"/>
              </w:rPr>
              <w:t xml:space="preserve"> one.</w:t>
            </w:r>
          </w:p>
        </w:tc>
        <w:tc>
          <w:tcPr>
            <w:tcW w:w="1277" w:type="dxa"/>
            <w:vMerge/>
            <w:tcBorders>
              <w:top w:val="nil"/>
            </w:tcBorders>
            <w:shd w:val="clear" w:color="auto" w:fill="D9D9D9"/>
          </w:tcPr>
          <w:p w14:paraId="190E7D98" w14:textId="77777777" w:rsidR="00EC77F9" w:rsidRPr="004756CC" w:rsidRDefault="00EC77F9">
            <w:pPr>
              <w:rPr>
                <w:sz w:val="2"/>
                <w:szCs w:val="2"/>
              </w:rPr>
            </w:pPr>
          </w:p>
        </w:tc>
        <w:tc>
          <w:tcPr>
            <w:tcW w:w="4251" w:type="dxa"/>
            <w:vMerge/>
            <w:tcBorders>
              <w:top w:val="nil"/>
            </w:tcBorders>
            <w:shd w:val="clear" w:color="auto" w:fill="D9D9D9"/>
          </w:tcPr>
          <w:p w14:paraId="5BF4F6BA" w14:textId="77777777" w:rsidR="00EC77F9" w:rsidRPr="004756CC" w:rsidRDefault="00EC77F9">
            <w:pPr>
              <w:rPr>
                <w:sz w:val="2"/>
                <w:szCs w:val="2"/>
              </w:rPr>
            </w:pPr>
          </w:p>
        </w:tc>
      </w:tr>
      <w:tr w:rsidR="00EC77F9" w:rsidRPr="004756CC" w14:paraId="463A2805" w14:textId="77777777">
        <w:trPr>
          <w:trHeight w:val="346"/>
        </w:trPr>
        <w:tc>
          <w:tcPr>
            <w:tcW w:w="1692" w:type="dxa"/>
            <w:vMerge w:val="restart"/>
            <w:shd w:val="clear" w:color="auto" w:fill="D9D9D9"/>
          </w:tcPr>
          <w:p w14:paraId="1AE0CDDD" w14:textId="77777777" w:rsidR="00EC77F9" w:rsidRPr="004756CC" w:rsidRDefault="00EC77F9">
            <w:pPr>
              <w:pStyle w:val="TableParagraph"/>
              <w:ind w:left="0"/>
              <w:rPr>
                <w:b/>
                <w:sz w:val="24"/>
              </w:rPr>
            </w:pPr>
          </w:p>
          <w:p w14:paraId="3D465194" w14:textId="77777777" w:rsidR="00EC77F9" w:rsidRPr="004756CC" w:rsidRDefault="00EC77F9">
            <w:pPr>
              <w:pStyle w:val="TableParagraph"/>
              <w:spacing w:before="1"/>
              <w:ind w:left="0"/>
              <w:rPr>
                <w:b/>
                <w:sz w:val="28"/>
              </w:rPr>
            </w:pPr>
          </w:p>
          <w:p w14:paraId="4DB480BE" w14:textId="77777777" w:rsidR="00EC77F9" w:rsidRPr="004756CC" w:rsidRDefault="00210C53">
            <w:pPr>
              <w:pStyle w:val="TableParagraph"/>
              <w:spacing w:before="1"/>
              <w:rPr>
                <w:b/>
              </w:rPr>
            </w:pPr>
            <w:r w:rsidRPr="004756CC">
              <w:rPr>
                <w:b/>
                <w:spacing w:val="-4"/>
              </w:rPr>
              <w:t>5.13</w:t>
            </w:r>
          </w:p>
        </w:tc>
        <w:tc>
          <w:tcPr>
            <w:tcW w:w="6521" w:type="dxa"/>
            <w:tcBorders>
              <w:bottom w:val="nil"/>
            </w:tcBorders>
            <w:shd w:val="clear" w:color="auto" w:fill="D9D9D9"/>
          </w:tcPr>
          <w:p w14:paraId="20BBDB08" w14:textId="77777777" w:rsidR="00EC77F9" w:rsidRPr="004756CC" w:rsidRDefault="00210C53">
            <w:pPr>
              <w:pStyle w:val="TableParagraph"/>
              <w:spacing w:before="93" w:line="233" w:lineRule="exact"/>
              <w:rPr>
                <w:b/>
              </w:rPr>
            </w:pPr>
            <w:r w:rsidRPr="004756CC">
              <w:t>Landlords</w:t>
            </w:r>
            <w:r w:rsidRPr="004756CC">
              <w:rPr>
                <w:spacing w:val="-6"/>
              </w:rPr>
              <w:t xml:space="preserve"> </w:t>
            </w:r>
            <w:r w:rsidRPr="004756CC">
              <w:t>must</w:t>
            </w:r>
            <w:r w:rsidRPr="004756CC">
              <w:rPr>
                <w:spacing w:val="-4"/>
              </w:rPr>
              <w:t xml:space="preserve"> </w:t>
            </w:r>
            <w:r w:rsidRPr="004756CC">
              <w:t>respond</w:t>
            </w:r>
            <w:r w:rsidRPr="004756CC">
              <w:rPr>
                <w:spacing w:val="-7"/>
              </w:rPr>
              <w:t xml:space="preserve"> </w:t>
            </w:r>
            <w:r w:rsidRPr="004756CC">
              <w:t>to</w:t>
            </w:r>
            <w:r w:rsidRPr="004756CC">
              <w:rPr>
                <w:spacing w:val="-6"/>
              </w:rPr>
              <w:t xml:space="preserve"> </w:t>
            </w:r>
            <w:r w:rsidRPr="004756CC">
              <w:t>the</w:t>
            </w:r>
            <w:r w:rsidRPr="004756CC">
              <w:rPr>
                <w:spacing w:val="-3"/>
              </w:rPr>
              <w:t xml:space="preserve"> </w:t>
            </w:r>
            <w:r w:rsidRPr="004756CC">
              <w:t>stage</w:t>
            </w:r>
            <w:r w:rsidRPr="004756CC">
              <w:rPr>
                <w:spacing w:val="-5"/>
              </w:rPr>
              <w:t xml:space="preserve"> </w:t>
            </w:r>
            <w:r w:rsidRPr="004756CC">
              <w:t>two</w:t>
            </w:r>
            <w:r w:rsidRPr="004756CC">
              <w:rPr>
                <w:spacing w:val="-4"/>
              </w:rPr>
              <w:t xml:space="preserve"> </w:t>
            </w:r>
            <w:r w:rsidRPr="004756CC">
              <w:t>complaint</w:t>
            </w:r>
            <w:r w:rsidRPr="004756CC">
              <w:rPr>
                <w:spacing w:val="-2"/>
              </w:rPr>
              <w:t xml:space="preserve"> </w:t>
            </w:r>
            <w:r w:rsidRPr="004756CC">
              <w:rPr>
                <w:b/>
                <w:u w:val="single"/>
              </w:rPr>
              <w:t>within</w:t>
            </w:r>
            <w:r w:rsidRPr="004756CC">
              <w:rPr>
                <w:b/>
                <w:spacing w:val="-5"/>
                <w:u w:val="single"/>
              </w:rPr>
              <w:t xml:space="preserve"> 20</w:t>
            </w:r>
          </w:p>
        </w:tc>
        <w:tc>
          <w:tcPr>
            <w:tcW w:w="1277" w:type="dxa"/>
            <w:vMerge w:val="restart"/>
            <w:shd w:val="clear" w:color="auto" w:fill="D9D9D9"/>
          </w:tcPr>
          <w:p w14:paraId="61CE8BDC" w14:textId="21BF928A" w:rsidR="00EC77F9" w:rsidRPr="004756CC" w:rsidRDefault="00237A90">
            <w:pPr>
              <w:pStyle w:val="TableParagraph"/>
              <w:ind w:left="0"/>
            </w:pPr>
            <w:r w:rsidRPr="004756CC">
              <w:t>Yes</w:t>
            </w:r>
          </w:p>
        </w:tc>
        <w:tc>
          <w:tcPr>
            <w:tcW w:w="4251" w:type="dxa"/>
            <w:vMerge w:val="restart"/>
            <w:shd w:val="clear" w:color="auto" w:fill="D9D9D9"/>
          </w:tcPr>
          <w:p w14:paraId="4BD85B7A" w14:textId="58D621C3" w:rsidR="00EC77F9" w:rsidRPr="00650D41" w:rsidRDefault="006C19EB">
            <w:pPr>
              <w:pStyle w:val="TableParagraph"/>
              <w:ind w:left="0"/>
            </w:pPr>
            <w:r w:rsidRPr="004756CC">
              <w:t xml:space="preserve">Our complaints policy sets out the timescales for responses and </w:t>
            </w:r>
            <w:r w:rsidR="0064574F" w:rsidRPr="004756CC">
              <w:t>extensions</w:t>
            </w:r>
            <w:r w:rsidR="00A67235" w:rsidRPr="004756CC">
              <w:t>.</w:t>
            </w:r>
            <w:r w:rsidR="0064574F" w:rsidRPr="004756CC">
              <w:t xml:space="preserve"> </w:t>
            </w:r>
            <w:r w:rsidR="007A7F1A" w:rsidRPr="004756CC">
              <w:t>Our</w:t>
            </w:r>
            <w:r w:rsidRPr="004756CC">
              <w:t xml:space="preserve"> performance </w:t>
            </w:r>
            <w:r w:rsidR="007A7F1A" w:rsidRPr="004756CC">
              <w:t>in 2021/22 achieved</w:t>
            </w:r>
            <w:r w:rsidRPr="004756CC">
              <w:t xml:space="preserve"> 96% </w:t>
            </w:r>
          </w:p>
        </w:tc>
      </w:tr>
      <w:tr w:rsidR="00EC77F9" w:rsidRPr="004756CC" w14:paraId="6F77B160" w14:textId="77777777">
        <w:trPr>
          <w:trHeight w:val="242"/>
        </w:trPr>
        <w:tc>
          <w:tcPr>
            <w:tcW w:w="1692" w:type="dxa"/>
            <w:vMerge/>
            <w:tcBorders>
              <w:top w:val="nil"/>
            </w:tcBorders>
            <w:shd w:val="clear" w:color="auto" w:fill="D9D9D9"/>
          </w:tcPr>
          <w:p w14:paraId="401E1358" w14:textId="77777777" w:rsidR="00EC77F9" w:rsidRPr="004756CC" w:rsidRDefault="00EC77F9">
            <w:pPr>
              <w:rPr>
                <w:sz w:val="2"/>
                <w:szCs w:val="2"/>
              </w:rPr>
            </w:pPr>
          </w:p>
        </w:tc>
        <w:tc>
          <w:tcPr>
            <w:tcW w:w="6521" w:type="dxa"/>
            <w:tcBorders>
              <w:top w:val="nil"/>
              <w:bottom w:val="nil"/>
            </w:tcBorders>
            <w:shd w:val="clear" w:color="auto" w:fill="D9D9D9"/>
          </w:tcPr>
          <w:p w14:paraId="5CD8F467" w14:textId="77777777" w:rsidR="00EC77F9" w:rsidRPr="004756CC" w:rsidRDefault="00210C53">
            <w:pPr>
              <w:pStyle w:val="TableParagraph"/>
              <w:spacing w:line="223" w:lineRule="exact"/>
            </w:pPr>
            <w:r w:rsidRPr="004756CC">
              <w:rPr>
                <w:b/>
                <w:u w:val="single"/>
              </w:rPr>
              <w:t>working</w:t>
            </w:r>
            <w:r w:rsidRPr="004756CC">
              <w:rPr>
                <w:b/>
                <w:spacing w:val="-6"/>
                <w:u w:val="single"/>
              </w:rPr>
              <w:t xml:space="preserve"> </w:t>
            </w:r>
            <w:r w:rsidRPr="004756CC">
              <w:rPr>
                <w:b/>
                <w:u w:val="single"/>
              </w:rPr>
              <w:t>days</w:t>
            </w:r>
            <w:r w:rsidRPr="004756CC">
              <w:rPr>
                <w:b/>
                <w:spacing w:val="-7"/>
              </w:rPr>
              <w:t xml:space="preserve"> </w:t>
            </w:r>
            <w:r w:rsidRPr="004756CC">
              <w:t>of</w:t>
            </w:r>
            <w:r w:rsidRPr="004756CC">
              <w:rPr>
                <w:spacing w:val="-5"/>
              </w:rPr>
              <w:t xml:space="preserve"> </w:t>
            </w:r>
            <w:r w:rsidRPr="004756CC">
              <w:t>the</w:t>
            </w:r>
            <w:r w:rsidRPr="004756CC">
              <w:rPr>
                <w:spacing w:val="-7"/>
              </w:rPr>
              <w:t xml:space="preserve"> </w:t>
            </w:r>
            <w:r w:rsidRPr="004756CC">
              <w:t>complaint</w:t>
            </w:r>
            <w:r w:rsidRPr="004756CC">
              <w:rPr>
                <w:spacing w:val="-2"/>
              </w:rPr>
              <w:t xml:space="preserve"> </w:t>
            </w:r>
            <w:r w:rsidRPr="004756CC">
              <w:t>being</w:t>
            </w:r>
            <w:r w:rsidRPr="004756CC">
              <w:rPr>
                <w:spacing w:val="-5"/>
              </w:rPr>
              <w:t xml:space="preserve"> </w:t>
            </w:r>
            <w:r w:rsidRPr="004756CC">
              <w:t>escalated.</w:t>
            </w:r>
            <w:r w:rsidRPr="004756CC">
              <w:rPr>
                <w:spacing w:val="-7"/>
              </w:rPr>
              <w:t xml:space="preserve"> </w:t>
            </w:r>
            <w:r w:rsidRPr="004756CC">
              <w:rPr>
                <w:spacing w:val="-2"/>
              </w:rPr>
              <w:t>Exceptionally,</w:t>
            </w:r>
          </w:p>
        </w:tc>
        <w:tc>
          <w:tcPr>
            <w:tcW w:w="1277" w:type="dxa"/>
            <w:vMerge/>
            <w:tcBorders>
              <w:top w:val="nil"/>
            </w:tcBorders>
            <w:shd w:val="clear" w:color="auto" w:fill="D9D9D9"/>
          </w:tcPr>
          <w:p w14:paraId="0A2500AB" w14:textId="77777777" w:rsidR="00EC77F9" w:rsidRPr="004756CC" w:rsidRDefault="00EC77F9">
            <w:pPr>
              <w:rPr>
                <w:sz w:val="2"/>
                <w:szCs w:val="2"/>
              </w:rPr>
            </w:pPr>
          </w:p>
        </w:tc>
        <w:tc>
          <w:tcPr>
            <w:tcW w:w="4251" w:type="dxa"/>
            <w:vMerge/>
            <w:tcBorders>
              <w:top w:val="nil"/>
            </w:tcBorders>
            <w:shd w:val="clear" w:color="auto" w:fill="D9D9D9"/>
          </w:tcPr>
          <w:p w14:paraId="48974D27" w14:textId="77777777" w:rsidR="00EC77F9" w:rsidRPr="004756CC" w:rsidRDefault="00EC77F9">
            <w:pPr>
              <w:rPr>
                <w:sz w:val="2"/>
                <w:szCs w:val="2"/>
              </w:rPr>
            </w:pPr>
          </w:p>
        </w:tc>
      </w:tr>
      <w:tr w:rsidR="00EC77F9" w:rsidRPr="004756CC" w14:paraId="3B5D04D9" w14:textId="77777777">
        <w:trPr>
          <w:trHeight w:val="243"/>
        </w:trPr>
        <w:tc>
          <w:tcPr>
            <w:tcW w:w="1692" w:type="dxa"/>
            <w:vMerge/>
            <w:tcBorders>
              <w:top w:val="nil"/>
            </w:tcBorders>
            <w:shd w:val="clear" w:color="auto" w:fill="D9D9D9"/>
          </w:tcPr>
          <w:p w14:paraId="5DDC9267" w14:textId="77777777" w:rsidR="00EC77F9" w:rsidRPr="004756CC" w:rsidRDefault="00EC77F9">
            <w:pPr>
              <w:rPr>
                <w:sz w:val="2"/>
                <w:szCs w:val="2"/>
              </w:rPr>
            </w:pPr>
          </w:p>
        </w:tc>
        <w:tc>
          <w:tcPr>
            <w:tcW w:w="6521" w:type="dxa"/>
            <w:tcBorders>
              <w:top w:val="nil"/>
              <w:bottom w:val="nil"/>
            </w:tcBorders>
            <w:shd w:val="clear" w:color="auto" w:fill="D9D9D9"/>
          </w:tcPr>
          <w:p w14:paraId="71E97439" w14:textId="77777777" w:rsidR="00EC77F9" w:rsidRPr="004756CC" w:rsidRDefault="00210C53">
            <w:pPr>
              <w:pStyle w:val="TableParagraph"/>
              <w:spacing w:line="223" w:lineRule="exact"/>
            </w:pPr>
            <w:r w:rsidRPr="004756CC">
              <w:t>landlords</w:t>
            </w:r>
            <w:r w:rsidRPr="004756CC">
              <w:rPr>
                <w:spacing w:val="-6"/>
              </w:rPr>
              <w:t xml:space="preserve"> </w:t>
            </w:r>
            <w:r w:rsidRPr="004756CC">
              <w:t>may</w:t>
            </w:r>
            <w:r w:rsidRPr="004756CC">
              <w:rPr>
                <w:spacing w:val="-7"/>
              </w:rPr>
              <w:t xml:space="preserve"> </w:t>
            </w:r>
            <w:r w:rsidRPr="004756CC">
              <w:t>provide</w:t>
            </w:r>
            <w:r w:rsidRPr="004756CC">
              <w:rPr>
                <w:spacing w:val="-5"/>
              </w:rPr>
              <w:t xml:space="preserve"> </w:t>
            </w:r>
            <w:r w:rsidRPr="004756CC">
              <w:t>an</w:t>
            </w:r>
            <w:r w:rsidRPr="004756CC">
              <w:rPr>
                <w:spacing w:val="-5"/>
              </w:rPr>
              <w:t xml:space="preserve"> </w:t>
            </w:r>
            <w:r w:rsidRPr="004756CC">
              <w:t>explanation</w:t>
            </w:r>
            <w:r w:rsidRPr="004756CC">
              <w:rPr>
                <w:spacing w:val="-7"/>
              </w:rPr>
              <w:t xml:space="preserve"> </w:t>
            </w:r>
            <w:r w:rsidRPr="004756CC">
              <w:t>to</w:t>
            </w:r>
            <w:r w:rsidRPr="004756CC">
              <w:rPr>
                <w:spacing w:val="-7"/>
              </w:rPr>
              <w:t xml:space="preserve"> </w:t>
            </w:r>
            <w:r w:rsidRPr="004756CC">
              <w:t>the</w:t>
            </w:r>
            <w:r w:rsidRPr="004756CC">
              <w:rPr>
                <w:spacing w:val="-6"/>
              </w:rPr>
              <w:t xml:space="preserve"> </w:t>
            </w:r>
            <w:r w:rsidRPr="004756CC">
              <w:t>resident</w:t>
            </w:r>
            <w:r w:rsidRPr="004756CC">
              <w:rPr>
                <w:spacing w:val="-3"/>
              </w:rPr>
              <w:t xml:space="preserve"> </w:t>
            </w:r>
            <w:r w:rsidRPr="004756CC">
              <w:rPr>
                <w:spacing w:val="-2"/>
              </w:rPr>
              <w:t>containing</w:t>
            </w:r>
          </w:p>
        </w:tc>
        <w:tc>
          <w:tcPr>
            <w:tcW w:w="1277" w:type="dxa"/>
            <w:vMerge/>
            <w:tcBorders>
              <w:top w:val="nil"/>
            </w:tcBorders>
            <w:shd w:val="clear" w:color="auto" w:fill="D9D9D9"/>
          </w:tcPr>
          <w:p w14:paraId="241CA3BF" w14:textId="77777777" w:rsidR="00EC77F9" w:rsidRPr="004756CC" w:rsidRDefault="00EC77F9">
            <w:pPr>
              <w:rPr>
                <w:sz w:val="2"/>
                <w:szCs w:val="2"/>
              </w:rPr>
            </w:pPr>
          </w:p>
        </w:tc>
        <w:tc>
          <w:tcPr>
            <w:tcW w:w="4251" w:type="dxa"/>
            <w:vMerge/>
            <w:tcBorders>
              <w:top w:val="nil"/>
            </w:tcBorders>
            <w:shd w:val="clear" w:color="auto" w:fill="D9D9D9"/>
          </w:tcPr>
          <w:p w14:paraId="79C2A5BC" w14:textId="77777777" w:rsidR="00EC77F9" w:rsidRPr="004756CC" w:rsidRDefault="00EC77F9">
            <w:pPr>
              <w:rPr>
                <w:sz w:val="2"/>
                <w:szCs w:val="2"/>
              </w:rPr>
            </w:pPr>
          </w:p>
        </w:tc>
      </w:tr>
      <w:tr w:rsidR="00EC77F9" w:rsidRPr="004756CC" w14:paraId="1F9FAAAE" w14:textId="77777777">
        <w:trPr>
          <w:trHeight w:val="243"/>
        </w:trPr>
        <w:tc>
          <w:tcPr>
            <w:tcW w:w="1692" w:type="dxa"/>
            <w:vMerge/>
            <w:tcBorders>
              <w:top w:val="nil"/>
            </w:tcBorders>
            <w:shd w:val="clear" w:color="auto" w:fill="D9D9D9"/>
          </w:tcPr>
          <w:p w14:paraId="7A8FD3DE" w14:textId="77777777" w:rsidR="00EC77F9" w:rsidRPr="004756CC" w:rsidRDefault="00EC77F9">
            <w:pPr>
              <w:rPr>
                <w:sz w:val="2"/>
                <w:szCs w:val="2"/>
              </w:rPr>
            </w:pPr>
          </w:p>
        </w:tc>
        <w:tc>
          <w:tcPr>
            <w:tcW w:w="6521" w:type="dxa"/>
            <w:tcBorders>
              <w:top w:val="nil"/>
              <w:bottom w:val="nil"/>
            </w:tcBorders>
            <w:shd w:val="clear" w:color="auto" w:fill="D9D9D9"/>
          </w:tcPr>
          <w:p w14:paraId="7ABFE015" w14:textId="77777777" w:rsidR="00EC77F9" w:rsidRPr="004756CC" w:rsidRDefault="00210C53">
            <w:pPr>
              <w:pStyle w:val="TableParagraph"/>
              <w:spacing w:line="223" w:lineRule="exact"/>
            </w:pPr>
            <w:r w:rsidRPr="004756CC">
              <w:t>a</w:t>
            </w:r>
            <w:r w:rsidRPr="004756CC">
              <w:rPr>
                <w:spacing w:val="-7"/>
              </w:rPr>
              <w:t xml:space="preserve"> </w:t>
            </w:r>
            <w:r w:rsidRPr="004756CC">
              <w:t>clear</w:t>
            </w:r>
            <w:r w:rsidRPr="004756CC">
              <w:rPr>
                <w:spacing w:val="-4"/>
              </w:rPr>
              <w:t xml:space="preserve"> </w:t>
            </w:r>
            <w:r w:rsidRPr="004756CC">
              <w:t>timeframe</w:t>
            </w:r>
            <w:r w:rsidRPr="004756CC">
              <w:rPr>
                <w:spacing w:val="-6"/>
              </w:rPr>
              <w:t xml:space="preserve"> </w:t>
            </w:r>
            <w:r w:rsidRPr="004756CC">
              <w:t>for</w:t>
            </w:r>
            <w:r w:rsidRPr="004756CC">
              <w:rPr>
                <w:spacing w:val="-5"/>
              </w:rPr>
              <w:t xml:space="preserve"> </w:t>
            </w:r>
            <w:r w:rsidRPr="004756CC">
              <w:t>when</w:t>
            </w:r>
            <w:r w:rsidRPr="004756CC">
              <w:rPr>
                <w:spacing w:val="-4"/>
              </w:rPr>
              <w:t xml:space="preserve"> </w:t>
            </w:r>
            <w:r w:rsidRPr="004756CC">
              <w:t>the</w:t>
            </w:r>
            <w:r w:rsidRPr="004756CC">
              <w:rPr>
                <w:spacing w:val="-6"/>
              </w:rPr>
              <w:t xml:space="preserve"> </w:t>
            </w:r>
            <w:r w:rsidRPr="004756CC">
              <w:t>response</w:t>
            </w:r>
            <w:r w:rsidRPr="004756CC">
              <w:rPr>
                <w:spacing w:val="-4"/>
              </w:rPr>
              <w:t xml:space="preserve"> </w:t>
            </w:r>
            <w:r w:rsidRPr="004756CC">
              <w:t>will</w:t>
            </w:r>
            <w:r w:rsidRPr="004756CC">
              <w:rPr>
                <w:spacing w:val="-4"/>
              </w:rPr>
              <w:t xml:space="preserve"> </w:t>
            </w:r>
            <w:r w:rsidRPr="004756CC">
              <w:t>be</w:t>
            </w:r>
            <w:r w:rsidRPr="004756CC">
              <w:rPr>
                <w:spacing w:val="-4"/>
              </w:rPr>
              <w:t xml:space="preserve"> </w:t>
            </w:r>
            <w:r w:rsidRPr="004756CC">
              <w:t>received.</w:t>
            </w:r>
            <w:r w:rsidRPr="004756CC">
              <w:rPr>
                <w:spacing w:val="-2"/>
              </w:rPr>
              <w:t xml:space="preserve"> </w:t>
            </w:r>
            <w:r w:rsidRPr="004756CC">
              <w:rPr>
                <w:spacing w:val="-4"/>
              </w:rPr>
              <w:t>This</w:t>
            </w:r>
          </w:p>
        </w:tc>
        <w:tc>
          <w:tcPr>
            <w:tcW w:w="1277" w:type="dxa"/>
            <w:vMerge/>
            <w:tcBorders>
              <w:top w:val="nil"/>
            </w:tcBorders>
            <w:shd w:val="clear" w:color="auto" w:fill="D9D9D9"/>
          </w:tcPr>
          <w:p w14:paraId="2E049053" w14:textId="77777777" w:rsidR="00EC77F9" w:rsidRPr="004756CC" w:rsidRDefault="00EC77F9">
            <w:pPr>
              <w:rPr>
                <w:sz w:val="2"/>
                <w:szCs w:val="2"/>
              </w:rPr>
            </w:pPr>
          </w:p>
        </w:tc>
        <w:tc>
          <w:tcPr>
            <w:tcW w:w="4251" w:type="dxa"/>
            <w:vMerge/>
            <w:tcBorders>
              <w:top w:val="nil"/>
            </w:tcBorders>
            <w:shd w:val="clear" w:color="auto" w:fill="D9D9D9"/>
          </w:tcPr>
          <w:p w14:paraId="00217C06" w14:textId="77777777" w:rsidR="00EC77F9" w:rsidRPr="004756CC" w:rsidRDefault="00EC77F9">
            <w:pPr>
              <w:rPr>
                <w:sz w:val="2"/>
                <w:szCs w:val="2"/>
              </w:rPr>
            </w:pPr>
          </w:p>
        </w:tc>
      </w:tr>
      <w:tr w:rsidR="00EC77F9" w:rsidRPr="004756CC" w14:paraId="0DFF5B5A" w14:textId="77777777">
        <w:trPr>
          <w:trHeight w:val="336"/>
        </w:trPr>
        <w:tc>
          <w:tcPr>
            <w:tcW w:w="1692" w:type="dxa"/>
            <w:vMerge/>
            <w:tcBorders>
              <w:top w:val="nil"/>
            </w:tcBorders>
            <w:shd w:val="clear" w:color="auto" w:fill="D9D9D9"/>
          </w:tcPr>
          <w:p w14:paraId="4B63870A" w14:textId="77777777" w:rsidR="00EC77F9" w:rsidRPr="004756CC" w:rsidRDefault="00EC77F9">
            <w:pPr>
              <w:rPr>
                <w:sz w:val="2"/>
                <w:szCs w:val="2"/>
              </w:rPr>
            </w:pPr>
          </w:p>
        </w:tc>
        <w:tc>
          <w:tcPr>
            <w:tcW w:w="6521" w:type="dxa"/>
            <w:tcBorders>
              <w:top w:val="nil"/>
            </w:tcBorders>
            <w:shd w:val="clear" w:color="auto" w:fill="D9D9D9"/>
          </w:tcPr>
          <w:p w14:paraId="44406AD7" w14:textId="77777777" w:rsidR="00EC77F9" w:rsidRPr="004756CC" w:rsidRDefault="00210C53">
            <w:pPr>
              <w:pStyle w:val="TableParagraph"/>
              <w:spacing w:line="244" w:lineRule="exact"/>
            </w:pPr>
            <w:r w:rsidRPr="004756CC">
              <w:t>should</w:t>
            </w:r>
            <w:r w:rsidRPr="004756CC">
              <w:rPr>
                <w:spacing w:val="-4"/>
              </w:rPr>
              <w:t xml:space="preserve"> </w:t>
            </w:r>
            <w:r w:rsidRPr="004756CC">
              <w:t>not</w:t>
            </w:r>
            <w:r w:rsidRPr="004756CC">
              <w:rPr>
                <w:spacing w:val="-2"/>
              </w:rPr>
              <w:t xml:space="preserve"> </w:t>
            </w:r>
            <w:r w:rsidRPr="004756CC">
              <w:t>exceed</w:t>
            </w:r>
            <w:r w:rsidRPr="004756CC">
              <w:rPr>
                <w:spacing w:val="-4"/>
              </w:rPr>
              <w:t xml:space="preserve"> </w:t>
            </w:r>
            <w:r w:rsidRPr="004756CC">
              <w:t>a</w:t>
            </w:r>
            <w:r w:rsidRPr="004756CC">
              <w:rPr>
                <w:spacing w:val="-6"/>
              </w:rPr>
              <w:t xml:space="preserve"> </w:t>
            </w:r>
            <w:r w:rsidRPr="004756CC">
              <w:t>further</w:t>
            </w:r>
            <w:r w:rsidRPr="004756CC">
              <w:rPr>
                <w:spacing w:val="-2"/>
              </w:rPr>
              <w:t xml:space="preserve"> </w:t>
            </w:r>
            <w:r w:rsidRPr="004756CC">
              <w:t>10</w:t>
            </w:r>
            <w:r w:rsidRPr="004756CC">
              <w:rPr>
                <w:spacing w:val="-6"/>
              </w:rPr>
              <w:t xml:space="preserve"> </w:t>
            </w:r>
            <w:r w:rsidRPr="004756CC">
              <w:t>days</w:t>
            </w:r>
            <w:r w:rsidRPr="004756CC">
              <w:rPr>
                <w:spacing w:val="-3"/>
              </w:rPr>
              <w:t xml:space="preserve"> </w:t>
            </w:r>
            <w:r w:rsidRPr="004756CC">
              <w:t>without</w:t>
            </w:r>
            <w:r w:rsidRPr="004756CC">
              <w:rPr>
                <w:spacing w:val="-4"/>
              </w:rPr>
              <w:t xml:space="preserve"> </w:t>
            </w:r>
            <w:r w:rsidRPr="004756CC">
              <w:t>good</w:t>
            </w:r>
            <w:r w:rsidRPr="004756CC">
              <w:rPr>
                <w:spacing w:val="-3"/>
              </w:rPr>
              <w:t xml:space="preserve"> </w:t>
            </w:r>
            <w:r w:rsidRPr="004756CC">
              <w:rPr>
                <w:spacing w:val="-2"/>
              </w:rPr>
              <w:t>reason.</w:t>
            </w:r>
          </w:p>
        </w:tc>
        <w:tc>
          <w:tcPr>
            <w:tcW w:w="1277" w:type="dxa"/>
            <w:vMerge/>
            <w:tcBorders>
              <w:top w:val="nil"/>
            </w:tcBorders>
            <w:shd w:val="clear" w:color="auto" w:fill="D9D9D9"/>
          </w:tcPr>
          <w:p w14:paraId="764F9CA2" w14:textId="77777777" w:rsidR="00EC77F9" w:rsidRPr="004756CC" w:rsidRDefault="00EC77F9">
            <w:pPr>
              <w:rPr>
                <w:sz w:val="2"/>
                <w:szCs w:val="2"/>
              </w:rPr>
            </w:pPr>
          </w:p>
        </w:tc>
        <w:tc>
          <w:tcPr>
            <w:tcW w:w="4251" w:type="dxa"/>
            <w:vMerge/>
            <w:tcBorders>
              <w:top w:val="nil"/>
            </w:tcBorders>
            <w:shd w:val="clear" w:color="auto" w:fill="D9D9D9"/>
          </w:tcPr>
          <w:p w14:paraId="6738ED95" w14:textId="77777777" w:rsidR="00EC77F9" w:rsidRPr="004756CC" w:rsidRDefault="00EC77F9">
            <w:pPr>
              <w:rPr>
                <w:sz w:val="2"/>
                <w:szCs w:val="2"/>
              </w:rPr>
            </w:pPr>
          </w:p>
        </w:tc>
      </w:tr>
      <w:tr w:rsidR="00EC77F9" w:rsidRPr="004756CC" w14:paraId="5DB03ADC" w14:textId="77777777">
        <w:trPr>
          <w:trHeight w:val="253"/>
        </w:trPr>
        <w:tc>
          <w:tcPr>
            <w:tcW w:w="1692" w:type="dxa"/>
            <w:vMerge w:val="restart"/>
            <w:shd w:val="clear" w:color="auto" w:fill="D9D9D9"/>
          </w:tcPr>
          <w:p w14:paraId="18604697" w14:textId="77777777" w:rsidR="00EC77F9" w:rsidRPr="004756CC" w:rsidRDefault="00EC77F9">
            <w:pPr>
              <w:pStyle w:val="TableParagraph"/>
              <w:ind w:left="0"/>
              <w:rPr>
                <w:b/>
                <w:sz w:val="24"/>
              </w:rPr>
            </w:pPr>
          </w:p>
          <w:p w14:paraId="4080DFDA" w14:textId="77777777" w:rsidR="00EC77F9" w:rsidRPr="004756CC" w:rsidRDefault="00EC77F9">
            <w:pPr>
              <w:pStyle w:val="TableParagraph"/>
              <w:ind w:left="0"/>
              <w:rPr>
                <w:b/>
                <w:sz w:val="24"/>
              </w:rPr>
            </w:pPr>
          </w:p>
          <w:p w14:paraId="2B189599" w14:textId="77777777" w:rsidR="00EC77F9" w:rsidRPr="004756CC" w:rsidRDefault="00EC77F9">
            <w:pPr>
              <w:pStyle w:val="TableParagraph"/>
              <w:ind w:left="0"/>
              <w:rPr>
                <w:b/>
                <w:sz w:val="24"/>
              </w:rPr>
            </w:pPr>
          </w:p>
          <w:p w14:paraId="692FDB88" w14:textId="77777777" w:rsidR="00EC77F9" w:rsidRPr="004756CC" w:rsidRDefault="00EC77F9">
            <w:pPr>
              <w:pStyle w:val="TableParagraph"/>
              <w:ind w:left="0"/>
              <w:rPr>
                <w:b/>
                <w:sz w:val="24"/>
              </w:rPr>
            </w:pPr>
          </w:p>
          <w:p w14:paraId="6C05DF26" w14:textId="77777777" w:rsidR="00EC77F9" w:rsidRPr="004756CC" w:rsidRDefault="00EC77F9">
            <w:pPr>
              <w:pStyle w:val="TableParagraph"/>
              <w:ind w:left="0"/>
              <w:rPr>
                <w:b/>
                <w:sz w:val="24"/>
              </w:rPr>
            </w:pPr>
          </w:p>
          <w:p w14:paraId="384EA07A" w14:textId="77777777" w:rsidR="00EC77F9" w:rsidRPr="004756CC" w:rsidRDefault="00EC77F9">
            <w:pPr>
              <w:pStyle w:val="TableParagraph"/>
              <w:ind w:left="0"/>
              <w:rPr>
                <w:b/>
                <w:sz w:val="24"/>
              </w:rPr>
            </w:pPr>
          </w:p>
          <w:p w14:paraId="3B6F42E9" w14:textId="77777777" w:rsidR="00EC77F9" w:rsidRPr="004756CC" w:rsidRDefault="00210C53">
            <w:pPr>
              <w:pStyle w:val="TableParagraph"/>
              <w:spacing w:before="175"/>
              <w:rPr>
                <w:b/>
              </w:rPr>
            </w:pPr>
            <w:r w:rsidRPr="004756CC">
              <w:rPr>
                <w:b/>
                <w:spacing w:val="-4"/>
              </w:rPr>
              <w:t>5.16</w:t>
            </w:r>
          </w:p>
        </w:tc>
        <w:tc>
          <w:tcPr>
            <w:tcW w:w="6521" w:type="dxa"/>
            <w:tcBorders>
              <w:bottom w:val="nil"/>
            </w:tcBorders>
            <w:shd w:val="clear" w:color="auto" w:fill="D9D9D9"/>
          </w:tcPr>
          <w:p w14:paraId="3666AF46" w14:textId="77777777" w:rsidR="00EC77F9" w:rsidRPr="004756CC" w:rsidRDefault="00210C53">
            <w:pPr>
              <w:pStyle w:val="TableParagraph"/>
              <w:spacing w:before="2" w:line="231" w:lineRule="exact"/>
            </w:pPr>
            <w:r w:rsidRPr="004756CC">
              <w:t>Landlords</w:t>
            </w:r>
            <w:r w:rsidRPr="004756CC">
              <w:rPr>
                <w:spacing w:val="-7"/>
              </w:rPr>
              <w:t xml:space="preserve"> </w:t>
            </w:r>
            <w:r w:rsidRPr="004756CC">
              <w:t>must</w:t>
            </w:r>
            <w:r w:rsidRPr="004756CC">
              <w:rPr>
                <w:spacing w:val="-4"/>
              </w:rPr>
              <w:t xml:space="preserve"> </w:t>
            </w:r>
            <w:r w:rsidRPr="004756CC">
              <w:t>confirm</w:t>
            </w:r>
            <w:r w:rsidRPr="004756CC">
              <w:rPr>
                <w:spacing w:val="-5"/>
              </w:rPr>
              <w:t xml:space="preserve"> </w:t>
            </w:r>
            <w:r w:rsidRPr="004756CC">
              <w:t>the</w:t>
            </w:r>
            <w:r w:rsidRPr="004756CC">
              <w:rPr>
                <w:spacing w:val="-5"/>
              </w:rPr>
              <w:t xml:space="preserve"> </w:t>
            </w:r>
            <w:r w:rsidRPr="004756CC">
              <w:t>following</w:t>
            </w:r>
            <w:r w:rsidRPr="004756CC">
              <w:rPr>
                <w:spacing w:val="-4"/>
              </w:rPr>
              <w:t xml:space="preserve"> </w:t>
            </w:r>
            <w:r w:rsidRPr="004756CC">
              <w:t>in</w:t>
            </w:r>
            <w:r w:rsidRPr="004756CC">
              <w:rPr>
                <w:spacing w:val="-4"/>
              </w:rPr>
              <w:t xml:space="preserve"> </w:t>
            </w:r>
            <w:r w:rsidRPr="004756CC">
              <w:t>writing</w:t>
            </w:r>
            <w:r w:rsidRPr="004756CC">
              <w:rPr>
                <w:spacing w:val="-7"/>
              </w:rPr>
              <w:t xml:space="preserve"> </w:t>
            </w:r>
            <w:r w:rsidRPr="004756CC">
              <w:t>to</w:t>
            </w:r>
            <w:r w:rsidRPr="004756CC">
              <w:rPr>
                <w:spacing w:val="-6"/>
              </w:rPr>
              <w:t xml:space="preserve"> </w:t>
            </w:r>
            <w:r w:rsidRPr="004756CC">
              <w:t>the</w:t>
            </w:r>
            <w:r w:rsidRPr="004756CC">
              <w:rPr>
                <w:spacing w:val="-6"/>
              </w:rPr>
              <w:t xml:space="preserve"> </w:t>
            </w:r>
            <w:r w:rsidRPr="004756CC">
              <w:t>resident</w:t>
            </w:r>
            <w:r w:rsidRPr="004756CC">
              <w:rPr>
                <w:spacing w:val="-2"/>
              </w:rPr>
              <w:t xml:space="preserve"> </w:t>
            </w:r>
            <w:r w:rsidRPr="004756CC">
              <w:rPr>
                <w:spacing w:val="-5"/>
              </w:rPr>
              <w:t>at</w:t>
            </w:r>
          </w:p>
        </w:tc>
        <w:tc>
          <w:tcPr>
            <w:tcW w:w="1277" w:type="dxa"/>
            <w:vMerge w:val="restart"/>
            <w:shd w:val="clear" w:color="auto" w:fill="D9D9D9"/>
          </w:tcPr>
          <w:p w14:paraId="1C5EE6F9" w14:textId="10C333F7" w:rsidR="00EC77F9" w:rsidRPr="004756CC" w:rsidRDefault="00237A90">
            <w:pPr>
              <w:pStyle w:val="TableParagraph"/>
              <w:ind w:left="0"/>
            </w:pPr>
            <w:r w:rsidRPr="004756CC">
              <w:t>Yes</w:t>
            </w:r>
          </w:p>
        </w:tc>
        <w:tc>
          <w:tcPr>
            <w:tcW w:w="4251" w:type="dxa"/>
            <w:vMerge w:val="restart"/>
            <w:shd w:val="clear" w:color="auto" w:fill="D9D9D9"/>
          </w:tcPr>
          <w:p w14:paraId="7FCFB06D" w14:textId="71140403" w:rsidR="00EC77F9" w:rsidRPr="004756CC" w:rsidRDefault="009901AE">
            <w:pPr>
              <w:pStyle w:val="TableParagraph"/>
              <w:ind w:left="0"/>
            </w:pPr>
            <w:r w:rsidRPr="004756CC">
              <w:t>We do not have a third stage</w:t>
            </w:r>
          </w:p>
        </w:tc>
      </w:tr>
      <w:tr w:rsidR="00EC77F9" w:rsidRPr="004756CC" w14:paraId="4773CED1" w14:textId="77777777">
        <w:trPr>
          <w:trHeight w:val="365"/>
        </w:trPr>
        <w:tc>
          <w:tcPr>
            <w:tcW w:w="1692" w:type="dxa"/>
            <w:vMerge/>
            <w:tcBorders>
              <w:top w:val="nil"/>
            </w:tcBorders>
            <w:shd w:val="clear" w:color="auto" w:fill="D9D9D9"/>
          </w:tcPr>
          <w:p w14:paraId="4CCEEE1A" w14:textId="77777777" w:rsidR="00EC77F9" w:rsidRPr="004756CC" w:rsidRDefault="00EC77F9">
            <w:pPr>
              <w:rPr>
                <w:sz w:val="2"/>
                <w:szCs w:val="2"/>
              </w:rPr>
            </w:pPr>
          </w:p>
        </w:tc>
        <w:tc>
          <w:tcPr>
            <w:tcW w:w="6521" w:type="dxa"/>
            <w:tcBorders>
              <w:top w:val="nil"/>
              <w:bottom w:val="nil"/>
            </w:tcBorders>
            <w:shd w:val="clear" w:color="auto" w:fill="D9D9D9"/>
          </w:tcPr>
          <w:p w14:paraId="39912FAA" w14:textId="77777777" w:rsidR="00EC77F9" w:rsidRPr="004756CC" w:rsidRDefault="00210C53">
            <w:pPr>
              <w:pStyle w:val="TableParagraph"/>
              <w:spacing w:line="244" w:lineRule="exact"/>
            </w:pPr>
            <w:r w:rsidRPr="004756CC">
              <w:t>the</w:t>
            </w:r>
            <w:r w:rsidRPr="004756CC">
              <w:rPr>
                <w:spacing w:val="-6"/>
              </w:rPr>
              <w:t xml:space="preserve"> </w:t>
            </w:r>
            <w:r w:rsidRPr="004756CC">
              <w:t>completion</w:t>
            </w:r>
            <w:r w:rsidRPr="004756CC">
              <w:rPr>
                <w:spacing w:val="-4"/>
              </w:rPr>
              <w:t xml:space="preserve"> </w:t>
            </w:r>
            <w:r w:rsidRPr="004756CC">
              <w:t>of</w:t>
            </w:r>
            <w:r w:rsidRPr="004756CC">
              <w:rPr>
                <w:spacing w:val="-5"/>
              </w:rPr>
              <w:t xml:space="preserve"> </w:t>
            </w:r>
            <w:r w:rsidRPr="004756CC">
              <w:t>stage</w:t>
            </w:r>
            <w:r w:rsidRPr="004756CC">
              <w:rPr>
                <w:spacing w:val="-5"/>
              </w:rPr>
              <w:t xml:space="preserve"> </w:t>
            </w:r>
            <w:r w:rsidRPr="004756CC">
              <w:t>two</w:t>
            </w:r>
            <w:r w:rsidRPr="004756CC">
              <w:rPr>
                <w:spacing w:val="-4"/>
              </w:rPr>
              <w:t xml:space="preserve"> </w:t>
            </w:r>
            <w:r w:rsidRPr="004756CC">
              <w:t>in</w:t>
            </w:r>
            <w:r w:rsidRPr="004756CC">
              <w:rPr>
                <w:spacing w:val="-4"/>
              </w:rPr>
              <w:t xml:space="preserve"> </w:t>
            </w:r>
            <w:r w:rsidRPr="004756CC">
              <w:t>clear,</w:t>
            </w:r>
            <w:r w:rsidRPr="004756CC">
              <w:rPr>
                <w:spacing w:val="-4"/>
              </w:rPr>
              <w:t xml:space="preserve"> </w:t>
            </w:r>
            <w:r w:rsidRPr="004756CC">
              <w:t>plain</w:t>
            </w:r>
            <w:r w:rsidRPr="004756CC">
              <w:rPr>
                <w:spacing w:val="-3"/>
              </w:rPr>
              <w:t xml:space="preserve"> </w:t>
            </w:r>
            <w:r w:rsidRPr="004756CC">
              <w:rPr>
                <w:spacing w:val="-2"/>
              </w:rPr>
              <w:t>language:</w:t>
            </w:r>
          </w:p>
        </w:tc>
        <w:tc>
          <w:tcPr>
            <w:tcW w:w="1277" w:type="dxa"/>
            <w:vMerge/>
            <w:tcBorders>
              <w:top w:val="nil"/>
            </w:tcBorders>
            <w:shd w:val="clear" w:color="auto" w:fill="D9D9D9"/>
          </w:tcPr>
          <w:p w14:paraId="11DE6CE5" w14:textId="77777777" w:rsidR="00EC77F9" w:rsidRPr="004756CC" w:rsidRDefault="00EC77F9">
            <w:pPr>
              <w:rPr>
                <w:sz w:val="2"/>
                <w:szCs w:val="2"/>
              </w:rPr>
            </w:pPr>
          </w:p>
        </w:tc>
        <w:tc>
          <w:tcPr>
            <w:tcW w:w="4251" w:type="dxa"/>
            <w:vMerge/>
            <w:tcBorders>
              <w:top w:val="nil"/>
            </w:tcBorders>
            <w:shd w:val="clear" w:color="auto" w:fill="D9D9D9"/>
          </w:tcPr>
          <w:p w14:paraId="1D044265" w14:textId="77777777" w:rsidR="00EC77F9" w:rsidRPr="004756CC" w:rsidRDefault="00EC77F9">
            <w:pPr>
              <w:rPr>
                <w:sz w:val="2"/>
                <w:szCs w:val="2"/>
              </w:rPr>
            </w:pPr>
          </w:p>
        </w:tc>
      </w:tr>
      <w:tr w:rsidR="00EC77F9" w:rsidRPr="004756CC" w14:paraId="617C8C7F" w14:textId="77777777">
        <w:trPr>
          <w:trHeight w:val="385"/>
        </w:trPr>
        <w:tc>
          <w:tcPr>
            <w:tcW w:w="1692" w:type="dxa"/>
            <w:vMerge/>
            <w:tcBorders>
              <w:top w:val="nil"/>
            </w:tcBorders>
            <w:shd w:val="clear" w:color="auto" w:fill="D9D9D9"/>
          </w:tcPr>
          <w:p w14:paraId="40D2159F" w14:textId="77777777" w:rsidR="00EC77F9" w:rsidRPr="004756CC" w:rsidRDefault="00EC77F9">
            <w:pPr>
              <w:rPr>
                <w:sz w:val="2"/>
                <w:szCs w:val="2"/>
              </w:rPr>
            </w:pPr>
          </w:p>
        </w:tc>
        <w:tc>
          <w:tcPr>
            <w:tcW w:w="6521" w:type="dxa"/>
            <w:tcBorders>
              <w:top w:val="nil"/>
              <w:bottom w:val="nil"/>
            </w:tcBorders>
            <w:shd w:val="clear" w:color="auto" w:fill="D9D9D9"/>
          </w:tcPr>
          <w:p w14:paraId="56944B9A" w14:textId="77777777" w:rsidR="00EC77F9" w:rsidRPr="004756CC" w:rsidRDefault="00210C53">
            <w:pPr>
              <w:pStyle w:val="TableParagraph"/>
              <w:numPr>
                <w:ilvl w:val="0"/>
                <w:numId w:val="15"/>
              </w:numPr>
              <w:tabs>
                <w:tab w:val="left" w:pos="671"/>
                <w:tab w:val="left" w:pos="672"/>
              </w:tabs>
              <w:spacing w:before="122" w:line="244" w:lineRule="exact"/>
            </w:pPr>
            <w:r w:rsidRPr="004756CC">
              <w:t>the</w:t>
            </w:r>
            <w:r w:rsidRPr="004756CC">
              <w:rPr>
                <w:spacing w:val="-5"/>
              </w:rPr>
              <w:t xml:space="preserve"> </w:t>
            </w:r>
            <w:r w:rsidRPr="004756CC">
              <w:t>complaint</w:t>
            </w:r>
            <w:r w:rsidRPr="004756CC">
              <w:rPr>
                <w:spacing w:val="-3"/>
              </w:rPr>
              <w:t xml:space="preserve"> </w:t>
            </w:r>
            <w:r w:rsidRPr="004756CC">
              <w:rPr>
                <w:spacing w:val="-4"/>
              </w:rPr>
              <w:t>stage</w:t>
            </w:r>
          </w:p>
        </w:tc>
        <w:tc>
          <w:tcPr>
            <w:tcW w:w="1277" w:type="dxa"/>
            <w:vMerge/>
            <w:tcBorders>
              <w:top w:val="nil"/>
            </w:tcBorders>
            <w:shd w:val="clear" w:color="auto" w:fill="D9D9D9"/>
          </w:tcPr>
          <w:p w14:paraId="122540CB" w14:textId="77777777" w:rsidR="00EC77F9" w:rsidRPr="004756CC" w:rsidRDefault="00EC77F9">
            <w:pPr>
              <w:rPr>
                <w:sz w:val="2"/>
                <w:szCs w:val="2"/>
              </w:rPr>
            </w:pPr>
          </w:p>
        </w:tc>
        <w:tc>
          <w:tcPr>
            <w:tcW w:w="4251" w:type="dxa"/>
            <w:vMerge/>
            <w:tcBorders>
              <w:top w:val="nil"/>
            </w:tcBorders>
            <w:shd w:val="clear" w:color="auto" w:fill="D9D9D9"/>
          </w:tcPr>
          <w:p w14:paraId="3A336A29" w14:textId="77777777" w:rsidR="00EC77F9" w:rsidRPr="004756CC" w:rsidRDefault="00EC77F9">
            <w:pPr>
              <w:rPr>
                <w:sz w:val="2"/>
                <w:szCs w:val="2"/>
              </w:rPr>
            </w:pPr>
          </w:p>
        </w:tc>
      </w:tr>
      <w:tr w:rsidR="00EC77F9" w:rsidRPr="004756CC" w14:paraId="321AB3BC" w14:textId="77777777">
        <w:trPr>
          <w:trHeight w:val="257"/>
        </w:trPr>
        <w:tc>
          <w:tcPr>
            <w:tcW w:w="1692" w:type="dxa"/>
            <w:vMerge/>
            <w:tcBorders>
              <w:top w:val="nil"/>
            </w:tcBorders>
            <w:shd w:val="clear" w:color="auto" w:fill="D9D9D9"/>
          </w:tcPr>
          <w:p w14:paraId="0226C9AB" w14:textId="77777777" w:rsidR="00EC77F9" w:rsidRPr="004756CC" w:rsidRDefault="00EC77F9">
            <w:pPr>
              <w:rPr>
                <w:sz w:val="2"/>
                <w:szCs w:val="2"/>
              </w:rPr>
            </w:pPr>
          </w:p>
        </w:tc>
        <w:tc>
          <w:tcPr>
            <w:tcW w:w="6521" w:type="dxa"/>
            <w:tcBorders>
              <w:top w:val="nil"/>
              <w:bottom w:val="nil"/>
            </w:tcBorders>
            <w:shd w:val="clear" w:color="auto" w:fill="D9D9D9"/>
          </w:tcPr>
          <w:p w14:paraId="25135D52" w14:textId="77777777" w:rsidR="00EC77F9" w:rsidRPr="004756CC" w:rsidRDefault="00210C53">
            <w:pPr>
              <w:pStyle w:val="TableParagraph"/>
              <w:numPr>
                <w:ilvl w:val="0"/>
                <w:numId w:val="14"/>
              </w:numPr>
              <w:tabs>
                <w:tab w:val="left" w:pos="671"/>
                <w:tab w:val="left" w:pos="672"/>
              </w:tabs>
              <w:spacing w:line="238" w:lineRule="exact"/>
            </w:pPr>
            <w:r w:rsidRPr="004756CC">
              <w:t>the</w:t>
            </w:r>
            <w:r w:rsidRPr="004756CC">
              <w:rPr>
                <w:spacing w:val="-5"/>
              </w:rPr>
              <w:t xml:space="preserve"> </w:t>
            </w:r>
            <w:r w:rsidRPr="004756CC">
              <w:t>complaint</w:t>
            </w:r>
            <w:r w:rsidRPr="004756CC">
              <w:rPr>
                <w:spacing w:val="-3"/>
              </w:rPr>
              <w:t xml:space="preserve"> </w:t>
            </w:r>
            <w:r w:rsidRPr="004756CC">
              <w:rPr>
                <w:spacing w:val="-2"/>
              </w:rPr>
              <w:t>definition</w:t>
            </w:r>
          </w:p>
        </w:tc>
        <w:tc>
          <w:tcPr>
            <w:tcW w:w="1277" w:type="dxa"/>
            <w:vMerge/>
            <w:tcBorders>
              <w:top w:val="nil"/>
            </w:tcBorders>
            <w:shd w:val="clear" w:color="auto" w:fill="D9D9D9"/>
          </w:tcPr>
          <w:p w14:paraId="72EFCF1B" w14:textId="77777777" w:rsidR="00EC77F9" w:rsidRPr="004756CC" w:rsidRDefault="00EC77F9">
            <w:pPr>
              <w:rPr>
                <w:sz w:val="2"/>
                <w:szCs w:val="2"/>
              </w:rPr>
            </w:pPr>
          </w:p>
        </w:tc>
        <w:tc>
          <w:tcPr>
            <w:tcW w:w="4251" w:type="dxa"/>
            <w:vMerge/>
            <w:tcBorders>
              <w:top w:val="nil"/>
            </w:tcBorders>
            <w:shd w:val="clear" w:color="auto" w:fill="D9D9D9"/>
          </w:tcPr>
          <w:p w14:paraId="74E9381D" w14:textId="77777777" w:rsidR="00EC77F9" w:rsidRPr="004756CC" w:rsidRDefault="00EC77F9">
            <w:pPr>
              <w:rPr>
                <w:sz w:val="2"/>
                <w:szCs w:val="2"/>
              </w:rPr>
            </w:pPr>
          </w:p>
        </w:tc>
      </w:tr>
      <w:tr w:rsidR="00EC77F9" w:rsidRPr="004756CC" w14:paraId="4DEDAB9A" w14:textId="77777777">
        <w:trPr>
          <w:trHeight w:val="257"/>
        </w:trPr>
        <w:tc>
          <w:tcPr>
            <w:tcW w:w="1692" w:type="dxa"/>
            <w:vMerge/>
            <w:tcBorders>
              <w:top w:val="nil"/>
            </w:tcBorders>
            <w:shd w:val="clear" w:color="auto" w:fill="D9D9D9"/>
          </w:tcPr>
          <w:p w14:paraId="456E0F3C" w14:textId="77777777" w:rsidR="00EC77F9" w:rsidRPr="004756CC" w:rsidRDefault="00EC77F9">
            <w:pPr>
              <w:rPr>
                <w:sz w:val="2"/>
                <w:szCs w:val="2"/>
              </w:rPr>
            </w:pPr>
          </w:p>
        </w:tc>
        <w:tc>
          <w:tcPr>
            <w:tcW w:w="6521" w:type="dxa"/>
            <w:tcBorders>
              <w:top w:val="nil"/>
              <w:bottom w:val="nil"/>
            </w:tcBorders>
            <w:shd w:val="clear" w:color="auto" w:fill="D9D9D9"/>
          </w:tcPr>
          <w:p w14:paraId="2A4B45C4" w14:textId="77777777" w:rsidR="00EC77F9" w:rsidRPr="004756CC" w:rsidRDefault="00210C53">
            <w:pPr>
              <w:pStyle w:val="TableParagraph"/>
              <w:numPr>
                <w:ilvl w:val="0"/>
                <w:numId w:val="13"/>
              </w:numPr>
              <w:tabs>
                <w:tab w:val="left" w:pos="671"/>
                <w:tab w:val="left" w:pos="672"/>
              </w:tabs>
              <w:spacing w:line="238" w:lineRule="exact"/>
            </w:pPr>
            <w:r w:rsidRPr="004756CC">
              <w:t>the</w:t>
            </w:r>
            <w:r w:rsidRPr="004756CC">
              <w:rPr>
                <w:spacing w:val="-3"/>
              </w:rPr>
              <w:t xml:space="preserve"> </w:t>
            </w:r>
            <w:r w:rsidRPr="004756CC">
              <w:t>decision</w:t>
            </w:r>
            <w:r w:rsidRPr="004756CC">
              <w:rPr>
                <w:spacing w:val="-2"/>
              </w:rPr>
              <w:t xml:space="preserve"> </w:t>
            </w:r>
            <w:r w:rsidRPr="004756CC">
              <w:t>on</w:t>
            </w:r>
            <w:r w:rsidRPr="004756CC">
              <w:rPr>
                <w:spacing w:val="-4"/>
              </w:rPr>
              <w:t xml:space="preserve"> </w:t>
            </w:r>
            <w:r w:rsidRPr="004756CC">
              <w:t>the</w:t>
            </w:r>
            <w:r w:rsidRPr="004756CC">
              <w:rPr>
                <w:spacing w:val="-4"/>
              </w:rPr>
              <w:t xml:space="preserve"> </w:t>
            </w:r>
            <w:r w:rsidRPr="004756CC">
              <w:rPr>
                <w:spacing w:val="-2"/>
              </w:rPr>
              <w:t>complaint</w:t>
            </w:r>
          </w:p>
        </w:tc>
        <w:tc>
          <w:tcPr>
            <w:tcW w:w="1277" w:type="dxa"/>
            <w:vMerge/>
            <w:tcBorders>
              <w:top w:val="nil"/>
            </w:tcBorders>
            <w:shd w:val="clear" w:color="auto" w:fill="D9D9D9"/>
          </w:tcPr>
          <w:p w14:paraId="24C0494B" w14:textId="77777777" w:rsidR="00EC77F9" w:rsidRPr="004756CC" w:rsidRDefault="00EC77F9">
            <w:pPr>
              <w:rPr>
                <w:sz w:val="2"/>
                <w:szCs w:val="2"/>
              </w:rPr>
            </w:pPr>
          </w:p>
        </w:tc>
        <w:tc>
          <w:tcPr>
            <w:tcW w:w="4251" w:type="dxa"/>
            <w:vMerge/>
            <w:tcBorders>
              <w:top w:val="nil"/>
            </w:tcBorders>
            <w:shd w:val="clear" w:color="auto" w:fill="D9D9D9"/>
          </w:tcPr>
          <w:p w14:paraId="7FC89AF5" w14:textId="77777777" w:rsidR="00EC77F9" w:rsidRPr="004756CC" w:rsidRDefault="00EC77F9">
            <w:pPr>
              <w:rPr>
                <w:sz w:val="2"/>
                <w:szCs w:val="2"/>
              </w:rPr>
            </w:pPr>
          </w:p>
        </w:tc>
      </w:tr>
      <w:tr w:rsidR="00EC77F9" w:rsidRPr="004756CC" w14:paraId="1513BB73" w14:textId="77777777">
        <w:trPr>
          <w:trHeight w:val="258"/>
        </w:trPr>
        <w:tc>
          <w:tcPr>
            <w:tcW w:w="1692" w:type="dxa"/>
            <w:vMerge/>
            <w:tcBorders>
              <w:top w:val="nil"/>
            </w:tcBorders>
            <w:shd w:val="clear" w:color="auto" w:fill="D9D9D9"/>
          </w:tcPr>
          <w:p w14:paraId="31DD23DD" w14:textId="77777777" w:rsidR="00EC77F9" w:rsidRPr="004756CC" w:rsidRDefault="00EC77F9">
            <w:pPr>
              <w:rPr>
                <w:sz w:val="2"/>
                <w:szCs w:val="2"/>
              </w:rPr>
            </w:pPr>
          </w:p>
        </w:tc>
        <w:tc>
          <w:tcPr>
            <w:tcW w:w="6521" w:type="dxa"/>
            <w:tcBorders>
              <w:top w:val="nil"/>
              <w:bottom w:val="nil"/>
            </w:tcBorders>
            <w:shd w:val="clear" w:color="auto" w:fill="D9D9D9"/>
          </w:tcPr>
          <w:p w14:paraId="0BB5A4DD" w14:textId="77777777" w:rsidR="00EC77F9" w:rsidRPr="004756CC" w:rsidRDefault="00210C53">
            <w:pPr>
              <w:pStyle w:val="TableParagraph"/>
              <w:numPr>
                <w:ilvl w:val="0"/>
                <w:numId w:val="12"/>
              </w:numPr>
              <w:tabs>
                <w:tab w:val="left" w:pos="671"/>
                <w:tab w:val="left" w:pos="672"/>
              </w:tabs>
              <w:spacing w:line="239" w:lineRule="exact"/>
            </w:pPr>
            <w:r w:rsidRPr="004756CC">
              <w:t>the</w:t>
            </w:r>
            <w:r w:rsidRPr="004756CC">
              <w:rPr>
                <w:spacing w:val="-6"/>
              </w:rPr>
              <w:t xml:space="preserve"> </w:t>
            </w:r>
            <w:r w:rsidRPr="004756CC">
              <w:t>reasons</w:t>
            </w:r>
            <w:r w:rsidRPr="004756CC">
              <w:rPr>
                <w:spacing w:val="-6"/>
              </w:rPr>
              <w:t xml:space="preserve"> </w:t>
            </w:r>
            <w:r w:rsidRPr="004756CC">
              <w:t>for</w:t>
            </w:r>
            <w:r w:rsidRPr="004756CC">
              <w:rPr>
                <w:spacing w:val="-4"/>
              </w:rPr>
              <w:t xml:space="preserve"> </w:t>
            </w:r>
            <w:r w:rsidRPr="004756CC">
              <w:t>any</w:t>
            </w:r>
            <w:r w:rsidRPr="004756CC">
              <w:rPr>
                <w:spacing w:val="-6"/>
              </w:rPr>
              <w:t xml:space="preserve"> </w:t>
            </w:r>
            <w:r w:rsidRPr="004756CC">
              <w:t>decisions</w:t>
            </w:r>
            <w:r w:rsidRPr="004756CC">
              <w:rPr>
                <w:spacing w:val="-2"/>
              </w:rPr>
              <w:t xml:space="preserve"> </w:t>
            </w:r>
            <w:r w:rsidRPr="004756CC">
              <w:rPr>
                <w:spacing w:val="-4"/>
              </w:rPr>
              <w:t>made</w:t>
            </w:r>
          </w:p>
        </w:tc>
        <w:tc>
          <w:tcPr>
            <w:tcW w:w="1277" w:type="dxa"/>
            <w:vMerge/>
            <w:tcBorders>
              <w:top w:val="nil"/>
            </w:tcBorders>
            <w:shd w:val="clear" w:color="auto" w:fill="D9D9D9"/>
          </w:tcPr>
          <w:p w14:paraId="52826204" w14:textId="77777777" w:rsidR="00EC77F9" w:rsidRPr="004756CC" w:rsidRDefault="00EC77F9">
            <w:pPr>
              <w:rPr>
                <w:sz w:val="2"/>
                <w:szCs w:val="2"/>
              </w:rPr>
            </w:pPr>
          </w:p>
        </w:tc>
        <w:tc>
          <w:tcPr>
            <w:tcW w:w="4251" w:type="dxa"/>
            <w:vMerge/>
            <w:tcBorders>
              <w:top w:val="nil"/>
            </w:tcBorders>
            <w:shd w:val="clear" w:color="auto" w:fill="D9D9D9"/>
          </w:tcPr>
          <w:p w14:paraId="6EF701FA" w14:textId="77777777" w:rsidR="00EC77F9" w:rsidRPr="004756CC" w:rsidRDefault="00EC77F9">
            <w:pPr>
              <w:rPr>
                <w:sz w:val="2"/>
                <w:szCs w:val="2"/>
              </w:rPr>
            </w:pPr>
          </w:p>
        </w:tc>
      </w:tr>
      <w:tr w:rsidR="00EC77F9" w:rsidRPr="004756CC" w14:paraId="561AC49D" w14:textId="77777777">
        <w:trPr>
          <w:trHeight w:val="257"/>
        </w:trPr>
        <w:tc>
          <w:tcPr>
            <w:tcW w:w="1692" w:type="dxa"/>
            <w:vMerge/>
            <w:tcBorders>
              <w:top w:val="nil"/>
            </w:tcBorders>
            <w:shd w:val="clear" w:color="auto" w:fill="D9D9D9"/>
          </w:tcPr>
          <w:p w14:paraId="310AE659" w14:textId="77777777" w:rsidR="00EC77F9" w:rsidRPr="004756CC" w:rsidRDefault="00EC77F9">
            <w:pPr>
              <w:rPr>
                <w:sz w:val="2"/>
                <w:szCs w:val="2"/>
              </w:rPr>
            </w:pPr>
          </w:p>
        </w:tc>
        <w:tc>
          <w:tcPr>
            <w:tcW w:w="6521" w:type="dxa"/>
            <w:tcBorders>
              <w:top w:val="nil"/>
              <w:bottom w:val="nil"/>
            </w:tcBorders>
            <w:shd w:val="clear" w:color="auto" w:fill="D9D9D9"/>
          </w:tcPr>
          <w:p w14:paraId="0A33A752" w14:textId="77777777" w:rsidR="00EC77F9" w:rsidRPr="004756CC" w:rsidRDefault="00210C53">
            <w:pPr>
              <w:pStyle w:val="TableParagraph"/>
              <w:numPr>
                <w:ilvl w:val="0"/>
                <w:numId w:val="11"/>
              </w:numPr>
              <w:tabs>
                <w:tab w:val="left" w:pos="671"/>
                <w:tab w:val="left" w:pos="672"/>
              </w:tabs>
              <w:spacing w:line="238" w:lineRule="exact"/>
            </w:pPr>
            <w:r w:rsidRPr="004756CC">
              <w:t>the</w:t>
            </w:r>
            <w:r w:rsidRPr="004756CC">
              <w:rPr>
                <w:spacing w:val="-3"/>
              </w:rPr>
              <w:t xml:space="preserve"> </w:t>
            </w:r>
            <w:r w:rsidRPr="004756CC">
              <w:t>details</w:t>
            </w:r>
            <w:r w:rsidRPr="004756CC">
              <w:rPr>
                <w:spacing w:val="-2"/>
              </w:rPr>
              <w:t xml:space="preserve"> </w:t>
            </w:r>
            <w:r w:rsidRPr="004756CC">
              <w:t>of</w:t>
            </w:r>
            <w:r w:rsidRPr="004756CC">
              <w:rPr>
                <w:spacing w:val="-4"/>
              </w:rPr>
              <w:t xml:space="preserve"> </w:t>
            </w:r>
            <w:r w:rsidRPr="004756CC">
              <w:t>any</w:t>
            </w:r>
            <w:r w:rsidRPr="004756CC">
              <w:rPr>
                <w:spacing w:val="-5"/>
              </w:rPr>
              <w:t xml:space="preserve"> </w:t>
            </w:r>
            <w:r w:rsidRPr="004756CC">
              <w:t>remedy</w:t>
            </w:r>
            <w:r w:rsidRPr="004756CC">
              <w:rPr>
                <w:spacing w:val="-2"/>
              </w:rPr>
              <w:t xml:space="preserve"> </w:t>
            </w:r>
            <w:r w:rsidRPr="004756CC">
              <w:t>offered</w:t>
            </w:r>
            <w:r w:rsidRPr="004756CC">
              <w:rPr>
                <w:spacing w:val="-5"/>
              </w:rPr>
              <w:t xml:space="preserve"> </w:t>
            </w:r>
            <w:r w:rsidRPr="004756CC">
              <w:t>to</w:t>
            </w:r>
            <w:r w:rsidRPr="004756CC">
              <w:rPr>
                <w:spacing w:val="-5"/>
              </w:rPr>
              <w:t xml:space="preserve"> </w:t>
            </w:r>
            <w:r w:rsidRPr="004756CC">
              <w:t>put</w:t>
            </w:r>
            <w:r w:rsidRPr="004756CC">
              <w:rPr>
                <w:spacing w:val="-6"/>
              </w:rPr>
              <w:t xml:space="preserve"> </w:t>
            </w:r>
            <w:r w:rsidRPr="004756CC">
              <w:t>things</w:t>
            </w:r>
            <w:r w:rsidRPr="004756CC">
              <w:rPr>
                <w:spacing w:val="-1"/>
              </w:rPr>
              <w:t xml:space="preserve"> </w:t>
            </w:r>
            <w:r w:rsidRPr="004756CC">
              <w:rPr>
                <w:spacing w:val="-4"/>
              </w:rPr>
              <w:t>right</w:t>
            </w:r>
          </w:p>
        </w:tc>
        <w:tc>
          <w:tcPr>
            <w:tcW w:w="1277" w:type="dxa"/>
            <w:vMerge/>
            <w:tcBorders>
              <w:top w:val="nil"/>
            </w:tcBorders>
            <w:shd w:val="clear" w:color="auto" w:fill="D9D9D9"/>
          </w:tcPr>
          <w:p w14:paraId="7AA6B719" w14:textId="77777777" w:rsidR="00EC77F9" w:rsidRPr="004756CC" w:rsidRDefault="00EC77F9">
            <w:pPr>
              <w:rPr>
                <w:sz w:val="2"/>
                <w:szCs w:val="2"/>
              </w:rPr>
            </w:pPr>
          </w:p>
        </w:tc>
        <w:tc>
          <w:tcPr>
            <w:tcW w:w="4251" w:type="dxa"/>
            <w:vMerge/>
            <w:tcBorders>
              <w:top w:val="nil"/>
            </w:tcBorders>
            <w:shd w:val="clear" w:color="auto" w:fill="D9D9D9"/>
          </w:tcPr>
          <w:p w14:paraId="68CB30C4" w14:textId="77777777" w:rsidR="00EC77F9" w:rsidRPr="004756CC" w:rsidRDefault="00EC77F9">
            <w:pPr>
              <w:rPr>
                <w:sz w:val="2"/>
                <w:szCs w:val="2"/>
              </w:rPr>
            </w:pPr>
          </w:p>
        </w:tc>
      </w:tr>
      <w:tr w:rsidR="00EC77F9" w:rsidRPr="004756CC" w14:paraId="6BA8B5D5" w14:textId="77777777">
        <w:trPr>
          <w:trHeight w:val="260"/>
        </w:trPr>
        <w:tc>
          <w:tcPr>
            <w:tcW w:w="1692" w:type="dxa"/>
            <w:vMerge/>
            <w:tcBorders>
              <w:top w:val="nil"/>
            </w:tcBorders>
            <w:shd w:val="clear" w:color="auto" w:fill="D9D9D9"/>
          </w:tcPr>
          <w:p w14:paraId="5BF5AD13" w14:textId="77777777" w:rsidR="00EC77F9" w:rsidRPr="004756CC" w:rsidRDefault="00EC77F9">
            <w:pPr>
              <w:rPr>
                <w:sz w:val="2"/>
                <w:szCs w:val="2"/>
              </w:rPr>
            </w:pPr>
          </w:p>
        </w:tc>
        <w:tc>
          <w:tcPr>
            <w:tcW w:w="6521" w:type="dxa"/>
            <w:tcBorders>
              <w:top w:val="nil"/>
              <w:bottom w:val="nil"/>
            </w:tcBorders>
            <w:shd w:val="clear" w:color="auto" w:fill="D9D9D9"/>
          </w:tcPr>
          <w:p w14:paraId="7AFD9D45" w14:textId="77777777" w:rsidR="00EC77F9" w:rsidRPr="004756CC" w:rsidRDefault="00210C53">
            <w:pPr>
              <w:pStyle w:val="TableParagraph"/>
              <w:numPr>
                <w:ilvl w:val="0"/>
                <w:numId w:val="10"/>
              </w:numPr>
              <w:tabs>
                <w:tab w:val="left" w:pos="671"/>
                <w:tab w:val="left" w:pos="672"/>
              </w:tabs>
              <w:spacing w:line="240" w:lineRule="exact"/>
            </w:pPr>
            <w:r w:rsidRPr="004756CC">
              <w:t>details</w:t>
            </w:r>
            <w:r w:rsidRPr="004756CC">
              <w:rPr>
                <w:spacing w:val="-5"/>
              </w:rPr>
              <w:t xml:space="preserve"> </w:t>
            </w:r>
            <w:r w:rsidRPr="004756CC">
              <w:t>of</w:t>
            </w:r>
            <w:r w:rsidRPr="004756CC">
              <w:rPr>
                <w:spacing w:val="-6"/>
              </w:rPr>
              <w:t xml:space="preserve"> </w:t>
            </w:r>
            <w:r w:rsidRPr="004756CC">
              <w:t>any</w:t>
            </w:r>
            <w:r w:rsidRPr="004756CC">
              <w:rPr>
                <w:spacing w:val="-4"/>
              </w:rPr>
              <w:t xml:space="preserve"> </w:t>
            </w:r>
            <w:r w:rsidRPr="004756CC">
              <w:t>outstanding</w:t>
            </w:r>
            <w:r w:rsidRPr="004756CC">
              <w:rPr>
                <w:spacing w:val="-5"/>
              </w:rPr>
              <w:t xml:space="preserve"> </w:t>
            </w:r>
            <w:r w:rsidRPr="004756CC">
              <w:rPr>
                <w:spacing w:val="-2"/>
              </w:rPr>
              <w:t>actions</w:t>
            </w:r>
          </w:p>
        </w:tc>
        <w:tc>
          <w:tcPr>
            <w:tcW w:w="1277" w:type="dxa"/>
            <w:vMerge/>
            <w:tcBorders>
              <w:top w:val="nil"/>
            </w:tcBorders>
            <w:shd w:val="clear" w:color="auto" w:fill="D9D9D9"/>
          </w:tcPr>
          <w:p w14:paraId="6E876B6E" w14:textId="77777777" w:rsidR="00EC77F9" w:rsidRPr="004756CC" w:rsidRDefault="00EC77F9">
            <w:pPr>
              <w:rPr>
                <w:sz w:val="2"/>
                <w:szCs w:val="2"/>
              </w:rPr>
            </w:pPr>
          </w:p>
        </w:tc>
        <w:tc>
          <w:tcPr>
            <w:tcW w:w="4251" w:type="dxa"/>
            <w:vMerge/>
            <w:tcBorders>
              <w:top w:val="nil"/>
            </w:tcBorders>
            <w:shd w:val="clear" w:color="auto" w:fill="D9D9D9"/>
          </w:tcPr>
          <w:p w14:paraId="5C315578" w14:textId="77777777" w:rsidR="00EC77F9" w:rsidRPr="004756CC" w:rsidRDefault="00EC77F9">
            <w:pPr>
              <w:rPr>
                <w:sz w:val="2"/>
                <w:szCs w:val="2"/>
              </w:rPr>
            </w:pPr>
          </w:p>
        </w:tc>
      </w:tr>
      <w:tr w:rsidR="00EC77F9" w:rsidRPr="004756CC" w14:paraId="605EE6EB" w14:textId="77777777">
        <w:trPr>
          <w:trHeight w:val="238"/>
        </w:trPr>
        <w:tc>
          <w:tcPr>
            <w:tcW w:w="1692" w:type="dxa"/>
            <w:vMerge/>
            <w:tcBorders>
              <w:top w:val="nil"/>
            </w:tcBorders>
            <w:shd w:val="clear" w:color="auto" w:fill="D9D9D9"/>
          </w:tcPr>
          <w:p w14:paraId="42549308" w14:textId="77777777" w:rsidR="00EC77F9" w:rsidRPr="004756CC" w:rsidRDefault="00EC77F9">
            <w:pPr>
              <w:rPr>
                <w:sz w:val="2"/>
                <w:szCs w:val="2"/>
              </w:rPr>
            </w:pPr>
          </w:p>
        </w:tc>
        <w:tc>
          <w:tcPr>
            <w:tcW w:w="6521" w:type="dxa"/>
            <w:tcBorders>
              <w:top w:val="nil"/>
              <w:bottom w:val="nil"/>
            </w:tcBorders>
            <w:shd w:val="clear" w:color="auto" w:fill="D9D9D9"/>
          </w:tcPr>
          <w:p w14:paraId="41996E0D" w14:textId="77777777" w:rsidR="00EC77F9" w:rsidRPr="004756CC" w:rsidRDefault="00210C53">
            <w:pPr>
              <w:pStyle w:val="TableParagraph"/>
              <w:spacing w:line="218" w:lineRule="exact"/>
              <w:rPr>
                <w:b/>
              </w:rPr>
            </w:pPr>
            <w:r w:rsidRPr="004756CC">
              <w:rPr>
                <w:b/>
                <w:spacing w:val="-5"/>
              </w:rPr>
              <w:t>and</w:t>
            </w:r>
          </w:p>
        </w:tc>
        <w:tc>
          <w:tcPr>
            <w:tcW w:w="1277" w:type="dxa"/>
            <w:vMerge/>
            <w:tcBorders>
              <w:top w:val="nil"/>
            </w:tcBorders>
            <w:shd w:val="clear" w:color="auto" w:fill="D9D9D9"/>
          </w:tcPr>
          <w:p w14:paraId="361FC1E3" w14:textId="77777777" w:rsidR="00EC77F9" w:rsidRPr="004756CC" w:rsidRDefault="00EC77F9">
            <w:pPr>
              <w:rPr>
                <w:sz w:val="2"/>
                <w:szCs w:val="2"/>
              </w:rPr>
            </w:pPr>
          </w:p>
        </w:tc>
        <w:tc>
          <w:tcPr>
            <w:tcW w:w="4251" w:type="dxa"/>
            <w:vMerge/>
            <w:tcBorders>
              <w:top w:val="nil"/>
            </w:tcBorders>
            <w:shd w:val="clear" w:color="auto" w:fill="D9D9D9"/>
          </w:tcPr>
          <w:p w14:paraId="7B5E0125" w14:textId="77777777" w:rsidR="00EC77F9" w:rsidRPr="004756CC" w:rsidRDefault="00EC77F9">
            <w:pPr>
              <w:rPr>
                <w:sz w:val="2"/>
                <w:szCs w:val="2"/>
              </w:rPr>
            </w:pPr>
          </w:p>
        </w:tc>
      </w:tr>
      <w:tr w:rsidR="00EC77F9" w:rsidRPr="004756CC" w14:paraId="4C0B5EC8" w14:textId="77777777">
        <w:trPr>
          <w:trHeight w:val="262"/>
        </w:trPr>
        <w:tc>
          <w:tcPr>
            <w:tcW w:w="1692" w:type="dxa"/>
            <w:vMerge/>
            <w:tcBorders>
              <w:top w:val="nil"/>
            </w:tcBorders>
            <w:shd w:val="clear" w:color="auto" w:fill="D9D9D9"/>
          </w:tcPr>
          <w:p w14:paraId="33CDB697" w14:textId="77777777" w:rsidR="00EC77F9" w:rsidRPr="004756CC" w:rsidRDefault="00EC77F9">
            <w:pPr>
              <w:rPr>
                <w:sz w:val="2"/>
                <w:szCs w:val="2"/>
              </w:rPr>
            </w:pPr>
          </w:p>
        </w:tc>
        <w:tc>
          <w:tcPr>
            <w:tcW w:w="6521" w:type="dxa"/>
            <w:tcBorders>
              <w:top w:val="nil"/>
              <w:bottom w:val="nil"/>
            </w:tcBorders>
            <w:shd w:val="clear" w:color="auto" w:fill="D9D9D9"/>
          </w:tcPr>
          <w:p w14:paraId="75E283F0" w14:textId="77777777" w:rsidR="00EC77F9" w:rsidRPr="004756CC" w:rsidRDefault="00210C53">
            <w:pPr>
              <w:pStyle w:val="TableParagraph"/>
              <w:numPr>
                <w:ilvl w:val="0"/>
                <w:numId w:val="9"/>
              </w:numPr>
              <w:tabs>
                <w:tab w:val="left" w:pos="467"/>
                <w:tab w:val="left" w:pos="468"/>
              </w:tabs>
              <w:spacing w:line="242" w:lineRule="exact"/>
            </w:pPr>
            <w:r w:rsidRPr="004756CC">
              <w:t>if</w:t>
            </w:r>
            <w:r w:rsidRPr="004756CC">
              <w:rPr>
                <w:spacing w:val="-1"/>
              </w:rPr>
              <w:t xml:space="preserve"> </w:t>
            </w:r>
            <w:r w:rsidRPr="004756CC">
              <w:t>the</w:t>
            </w:r>
            <w:r w:rsidRPr="004756CC">
              <w:rPr>
                <w:spacing w:val="-5"/>
              </w:rPr>
              <w:t xml:space="preserve"> </w:t>
            </w:r>
            <w:r w:rsidRPr="004756CC">
              <w:t>landlord</w:t>
            </w:r>
            <w:r w:rsidRPr="004756CC">
              <w:rPr>
                <w:spacing w:val="-2"/>
              </w:rPr>
              <w:t xml:space="preserve"> </w:t>
            </w:r>
            <w:r w:rsidRPr="004756CC">
              <w:t>has</w:t>
            </w:r>
            <w:r w:rsidRPr="004756CC">
              <w:rPr>
                <w:spacing w:val="-5"/>
              </w:rPr>
              <w:t xml:space="preserve"> </w:t>
            </w:r>
            <w:r w:rsidRPr="004756CC">
              <w:t>a</w:t>
            </w:r>
            <w:r w:rsidRPr="004756CC">
              <w:rPr>
                <w:spacing w:val="-4"/>
              </w:rPr>
              <w:t xml:space="preserve"> </w:t>
            </w:r>
            <w:r w:rsidRPr="004756CC">
              <w:t>third</w:t>
            </w:r>
            <w:r w:rsidRPr="004756CC">
              <w:rPr>
                <w:spacing w:val="-5"/>
              </w:rPr>
              <w:t xml:space="preserve"> </w:t>
            </w:r>
            <w:r w:rsidRPr="004756CC">
              <w:t>stage, details</w:t>
            </w:r>
            <w:r w:rsidRPr="004756CC">
              <w:rPr>
                <w:spacing w:val="-2"/>
              </w:rPr>
              <w:t xml:space="preserve"> </w:t>
            </w:r>
            <w:r w:rsidRPr="004756CC">
              <w:t>of</w:t>
            </w:r>
            <w:r w:rsidRPr="004756CC">
              <w:rPr>
                <w:spacing w:val="-4"/>
              </w:rPr>
              <w:t xml:space="preserve"> </w:t>
            </w:r>
            <w:r w:rsidRPr="004756CC">
              <w:t>how</w:t>
            </w:r>
            <w:r w:rsidRPr="004756CC">
              <w:rPr>
                <w:spacing w:val="-5"/>
              </w:rPr>
              <w:t xml:space="preserve"> </w:t>
            </w:r>
            <w:r w:rsidRPr="004756CC">
              <w:t>to</w:t>
            </w:r>
            <w:r w:rsidRPr="004756CC">
              <w:rPr>
                <w:spacing w:val="-4"/>
              </w:rPr>
              <w:t xml:space="preserve"> </w:t>
            </w:r>
            <w:r w:rsidRPr="004756CC">
              <w:rPr>
                <w:spacing w:val="-2"/>
              </w:rPr>
              <w:t>escalate</w:t>
            </w:r>
          </w:p>
        </w:tc>
        <w:tc>
          <w:tcPr>
            <w:tcW w:w="1277" w:type="dxa"/>
            <w:vMerge/>
            <w:tcBorders>
              <w:top w:val="nil"/>
            </w:tcBorders>
            <w:shd w:val="clear" w:color="auto" w:fill="D9D9D9"/>
          </w:tcPr>
          <w:p w14:paraId="0DEC7A2A" w14:textId="77777777" w:rsidR="00EC77F9" w:rsidRPr="004756CC" w:rsidRDefault="00EC77F9">
            <w:pPr>
              <w:rPr>
                <w:sz w:val="2"/>
                <w:szCs w:val="2"/>
              </w:rPr>
            </w:pPr>
          </w:p>
        </w:tc>
        <w:tc>
          <w:tcPr>
            <w:tcW w:w="4251" w:type="dxa"/>
            <w:vMerge/>
            <w:tcBorders>
              <w:top w:val="nil"/>
            </w:tcBorders>
            <w:shd w:val="clear" w:color="auto" w:fill="D9D9D9"/>
          </w:tcPr>
          <w:p w14:paraId="441746FE" w14:textId="77777777" w:rsidR="00EC77F9" w:rsidRPr="004756CC" w:rsidRDefault="00EC77F9">
            <w:pPr>
              <w:rPr>
                <w:sz w:val="2"/>
                <w:szCs w:val="2"/>
              </w:rPr>
            </w:pPr>
          </w:p>
        </w:tc>
      </w:tr>
      <w:tr w:rsidR="00EC77F9" w:rsidRPr="004756CC" w14:paraId="6161EA4E" w14:textId="77777777">
        <w:trPr>
          <w:trHeight w:val="238"/>
        </w:trPr>
        <w:tc>
          <w:tcPr>
            <w:tcW w:w="1692" w:type="dxa"/>
            <w:vMerge/>
            <w:tcBorders>
              <w:top w:val="nil"/>
            </w:tcBorders>
            <w:shd w:val="clear" w:color="auto" w:fill="D9D9D9"/>
          </w:tcPr>
          <w:p w14:paraId="6B3FF6B2" w14:textId="77777777" w:rsidR="00EC77F9" w:rsidRPr="004756CC" w:rsidRDefault="00EC77F9">
            <w:pPr>
              <w:rPr>
                <w:sz w:val="2"/>
                <w:szCs w:val="2"/>
              </w:rPr>
            </w:pPr>
          </w:p>
        </w:tc>
        <w:tc>
          <w:tcPr>
            <w:tcW w:w="6521" w:type="dxa"/>
            <w:tcBorders>
              <w:top w:val="nil"/>
              <w:bottom w:val="nil"/>
            </w:tcBorders>
            <w:shd w:val="clear" w:color="auto" w:fill="D9D9D9"/>
          </w:tcPr>
          <w:p w14:paraId="0FE7F4EA" w14:textId="77777777" w:rsidR="00EC77F9" w:rsidRPr="004756CC" w:rsidRDefault="00210C53">
            <w:pPr>
              <w:pStyle w:val="TableParagraph"/>
              <w:spacing w:line="218" w:lineRule="exact"/>
              <w:ind w:left="467"/>
            </w:pPr>
            <w:r w:rsidRPr="004756CC">
              <w:t>the</w:t>
            </w:r>
            <w:r w:rsidRPr="004756CC">
              <w:rPr>
                <w:spacing w:val="-4"/>
              </w:rPr>
              <w:t xml:space="preserve"> </w:t>
            </w:r>
            <w:r w:rsidRPr="004756CC">
              <w:t>matter</w:t>
            </w:r>
            <w:r w:rsidRPr="004756CC">
              <w:rPr>
                <w:spacing w:val="-3"/>
              </w:rPr>
              <w:t xml:space="preserve"> </w:t>
            </w:r>
            <w:r w:rsidRPr="004756CC">
              <w:t>to</w:t>
            </w:r>
            <w:r w:rsidRPr="004756CC">
              <w:rPr>
                <w:spacing w:val="-3"/>
              </w:rPr>
              <w:t xml:space="preserve"> </w:t>
            </w:r>
            <w:r w:rsidRPr="004756CC">
              <w:t>stage</w:t>
            </w:r>
            <w:r w:rsidRPr="004756CC">
              <w:rPr>
                <w:spacing w:val="-3"/>
              </w:rPr>
              <w:t xml:space="preserve"> </w:t>
            </w:r>
            <w:r w:rsidRPr="004756CC">
              <w:rPr>
                <w:spacing w:val="-4"/>
              </w:rPr>
              <w:t>three</w:t>
            </w:r>
          </w:p>
        </w:tc>
        <w:tc>
          <w:tcPr>
            <w:tcW w:w="1277" w:type="dxa"/>
            <w:vMerge/>
            <w:tcBorders>
              <w:top w:val="nil"/>
            </w:tcBorders>
            <w:shd w:val="clear" w:color="auto" w:fill="D9D9D9"/>
          </w:tcPr>
          <w:p w14:paraId="50AB7E5D" w14:textId="77777777" w:rsidR="00EC77F9" w:rsidRPr="004756CC" w:rsidRDefault="00EC77F9">
            <w:pPr>
              <w:rPr>
                <w:sz w:val="2"/>
                <w:szCs w:val="2"/>
              </w:rPr>
            </w:pPr>
          </w:p>
        </w:tc>
        <w:tc>
          <w:tcPr>
            <w:tcW w:w="4251" w:type="dxa"/>
            <w:vMerge/>
            <w:tcBorders>
              <w:top w:val="nil"/>
            </w:tcBorders>
            <w:shd w:val="clear" w:color="auto" w:fill="D9D9D9"/>
          </w:tcPr>
          <w:p w14:paraId="5E1B88F4" w14:textId="77777777" w:rsidR="00EC77F9" w:rsidRPr="004756CC" w:rsidRDefault="00EC77F9">
            <w:pPr>
              <w:rPr>
                <w:sz w:val="2"/>
                <w:szCs w:val="2"/>
              </w:rPr>
            </w:pPr>
          </w:p>
        </w:tc>
      </w:tr>
      <w:tr w:rsidR="00EC77F9" w:rsidRPr="004756CC" w14:paraId="152500DF" w14:textId="77777777">
        <w:trPr>
          <w:trHeight w:val="262"/>
        </w:trPr>
        <w:tc>
          <w:tcPr>
            <w:tcW w:w="1692" w:type="dxa"/>
            <w:vMerge/>
            <w:tcBorders>
              <w:top w:val="nil"/>
            </w:tcBorders>
            <w:shd w:val="clear" w:color="auto" w:fill="D9D9D9"/>
          </w:tcPr>
          <w:p w14:paraId="0466A13C" w14:textId="77777777" w:rsidR="00EC77F9" w:rsidRPr="004756CC" w:rsidRDefault="00EC77F9">
            <w:pPr>
              <w:rPr>
                <w:sz w:val="2"/>
                <w:szCs w:val="2"/>
              </w:rPr>
            </w:pPr>
          </w:p>
        </w:tc>
        <w:tc>
          <w:tcPr>
            <w:tcW w:w="6521" w:type="dxa"/>
            <w:tcBorders>
              <w:top w:val="nil"/>
              <w:bottom w:val="nil"/>
            </w:tcBorders>
            <w:shd w:val="clear" w:color="auto" w:fill="D9D9D9"/>
          </w:tcPr>
          <w:p w14:paraId="704427AD" w14:textId="77777777" w:rsidR="00EC77F9" w:rsidRPr="004756CC" w:rsidRDefault="00210C53">
            <w:pPr>
              <w:pStyle w:val="TableParagraph"/>
              <w:numPr>
                <w:ilvl w:val="0"/>
                <w:numId w:val="8"/>
              </w:numPr>
              <w:tabs>
                <w:tab w:val="left" w:pos="467"/>
                <w:tab w:val="left" w:pos="468"/>
              </w:tabs>
              <w:spacing w:line="242" w:lineRule="exact"/>
            </w:pPr>
            <w:r w:rsidRPr="004756CC">
              <w:t>if</w:t>
            </w:r>
            <w:r w:rsidRPr="004756CC">
              <w:rPr>
                <w:spacing w:val="-1"/>
              </w:rPr>
              <w:t xml:space="preserve"> </w:t>
            </w:r>
            <w:r w:rsidRPr="004756CC">
              <w:t>this</w:t>
            </w:r>
            <w:r w:rsidRPr="004756CC">
              <w:rPr>
                <w:spacing w:val="-5"/>
              </w:rPr>
              <w:t xml:space="preserve"> </w:t>
            </w:r>
            <w:r w:rsidRPr="004756CC">
              <w:t>was</w:t>
            </w:r>
            <w:r w:rsidRPr="004756CC">
              <w:rPr>
                <w:spacing w:val="-5"/>
              </w:rPr>
              <w:t xml:space="preserve"> </w:t>
            </w:r>
            <w:r w:rsidRPr="004756CC">
              <w:t>the</w:t>
            </w:r>
            <w:r w:rsidRPr="004756CC">
              <w:rPr>
                <w:spacing w:val="-5"/>
              </w:rPr>
              <w:t xml:space="preserve"> </w:t>
            </w:r>
            <w:r w:rsidRPr="004756CC">
              <w:t>final</w:t>
            </w:r>
            <w:r w:rsidRPr="004756CC">
              <w:rPr>
                <w:spacing w:val="-3"/>
              </w:rPr>
              <w:t xml:space="preserve"> </w:t>
            </w:r>
            <w:r w:rsidRPr="004756CC">
              <w:t>stage, details</w:t>
            </w:r>
            <w:r w:rsidRPr="004756CC">
              <w:rPr>
                <w:spacing w:val="-2"/>
              </w:rPr>
              <w:t xml:space="preserve"> </w:t>
            </w:r>
            <w:r w:rsidRPr="004756CC">
              <w:t>of</w:t>
            </w:r>
            <w:r w:rsidRPr="004756CC">
              <w:rPr>
                <w:spacing w:val="-4"/>
              </w:rPr>
              <w:t xml:space="preserve"> </w:t>
            </w:r>
            <w:r w:rsidRPr="004756CC">
              <w:t>how</w:t>
            </w:r>
            <w:r w:rsidRPr="004756CC">
              <w:rPr>
                <w:spacing w:val="-6"/>
              </w:rPr>
              <w:t xml:space="preserve"> </w:t>
            </w:r>
            <w:r w:rsidRPr="004756CC">
              <w:t>to</w:t>
            </w:r>
            <w:r w:rsidRPr="004756CC">
              <w:rPr>
                <w:spacing w:val="-3"/>
              </w:rPr>
              <w:t xml:space="preserve"> </w:t>
            </w:r>
            <w:r w:rsidRPr="004756CC">
              <w:t>escalate</w:t>
            </w:r>
            <w:r w:rsidRPr="004756CC">
              <w:rPr>
                <w:spacing w:val="-4"/>
              </w:rPr>
              <w:t xml:space="preserve"> </w:t>
            </w:r>
            <w:r w:rsidRPr="004756CC">
              <w:rPr>
                <w:spacing w:val="-5"/>
              </w:rPr>
              <w:t>the</w:t>
            </w:r>
          </w:p>
        </w:tc>
        <w:tc>
          <w:tcPr>
            <w:tcW w:w="1277" w:type="dxa"/>
            <w:vMerge/>
            <w:tcBorders>
              <w:top w:val="nil"/>
            </w:tcBorders>
            <w:shd w:val="clear" w:color="auto" w:fill="D9D9D9"/>
          </w:tcPr>
          <w:p w14:paraId="01B3107D" w14:textId="77777777" w:rsidR="00EC77F9" w:rsidRPr="004756CC" w:rsidRDefault="00EC77F9">
            <w:pPr>
              <w:rPr>
                <w:sz w:val="2"/>
                <w:szCs w:val="2"/>
              </w:rPr>
            </w:pPr>
          </w:p>
        </w:tc>
        <w:tc>
          <w:tcPr>
            <w:tcW w:w="4251" w:type="dxa"/>
            <w:vMerge/>
            <w:tcBorders>
              <w:top w:val="nil"/>
            </w:tcBorders>
            <w:shd w:val="clear" w:color="auto" w:fill="D9D9D9"/>
          </w:tcPr>
          <w:p w14:paraId="4D8C299B" w14:textId="77777777" w:rsidR="00EC77F9" w:rsidRPr="004756CC" w:rsidRDefault="00EC77F9">
            <w:pPr>
              <w:rPr>
                <w:sz w:val="2"/>
                <w:szCs w:val="2"/>
              </w:rPr>
            </w:pPr>
          </w:p>
        </w:tc>
      </w:tr>
      <w:tr w:rsidR="00EC77F9" w:rsidRPr="004756CC" w14:paraId="2969B6D5" w14:textId="77777777">
        <w:trPr>
          <w:trHeight w:val="242"/>
        </w:trPr>
        <w:tc>
          <w:tcPr>
            <w:tcW w:w="1692" w:type="dxa"/>
            <w:vMerge/>
            <w:tcBorders>
              <w:top w:val="nil"/>
            </w:tcBorders>
            <w:shd w:val="clear" w:color="auto" w:fill="D9D9D9"/>
          </w:tcPr>
          <w:p w14:paraId="479F2229" w14:textId="77777777" w:rsidR="00EC77F9" w:rsidRPr="004756CC" w:rsidRDefault="00EC77F9">
            <w:pPr>
              <w:rPr>
                <w:sz w:val="2"/>
                <w:szCs w:val="2"/>
              </w:rPr>
            </w:pPr>
          </w:p>
        </w:tc>
        <w:tc>
          <w:tcPr>
            <w:tcW w:w="6521" w:type="dxa"/>
            <w:tcBorders>
              <w:top w:val="nil"/>
              <w:bottom w:val="nil"/>
            </w:tcBorders>
            <w:shd w:val="clear" w:color="auto" w:fill="D9D9D9"/>
          </w:tcPr>
          <w:p w14:paraId="3EEE4CBF" w14:textId="77777777" w:rsidR="00EC77F9" w:rsidRPr="004756CC" w:rsidRDefault="00210C53">
            <w:pPr>
              <w:pStyle w:val="TableParagraph"/>
              <w:spacing w:line="222" w:lineRule="exact"/>
              <w:ind w:left="467"/>
            </w:pPr>
            <w:r w:rsidRPr="004756CC">
              <w:t>matter</w:t>
            </w:r>
            <w:r w:rsidRPr="004756CC">
              <w:rPr>
                <w:spacing w:val="-5"/>
              </w:rPr>
              <w:t xml:space="preserve"> </w:t>
            </w:r>
            <w:r w:rsidRPr="004756CC">
              <w:t>to</w:t>
            </w:r>
            <w:r w:rsidRPr="004756CC">
              <w:rPr>
                <w:spacing w:val="-5"/>
              </w:rPr>
              <w:t xml:space="preserve"> </w:t>
            </w:r>
            <w:r w:rsidRPr="004756CC">
              <w:t>the</w:t>
            </w:r>
            <w:r w:rsidRPr="004756CC">
              <w:rPr>
                <w:spacing w:val="-6"/>
              </w:rPr>
              <w:t xml:space="preserve"> </w:t>
            </w:r>
            <w:r w:rsidRPr="004756CC">
              <w:t>Housing</w:t>
            </w:r>
            <w:r w:rsidRPr="004756CC">
              <w:rPr>
                <w:spacing w:val="-5"/>
              </w:rPr>
              <w:t xml:space="preserve"> </w:t>
            </w:r>
            <w:r w:rsidRPr="004756CC">
              <w:t>Ombudsman</w:t>
            </w:r>
            <w:r w:rsidRPr="004756CC">
              <w:rPr>
                <w:spacing w:val="-3"/>
              </w:rPr>
              <w:t xml:space="preserve"> </w:t>
            </w:r>
            <w:r w:rsidRPr="004756CC">
              <w:t>Service</w:t>
            </w:r>
            <w:r w:rsidRPr="004756CC">
              <w:rPr>
                <w:spacing w:val="-4"/>
              </w:rPr>
              <w:t xml:space="preserve"> </w:t>
            </w:r>
            <w:r w:rsidRPr="004756CC">
              <w:t>if</w:t>
            </w:r>
            <w:r w:rsidRPr="004756CC">
              <w:rPr>
                <w:spacing w:val="-3"/>
              </w:rPr>
              <w:t xml:space="preserve"> </w:t>
            </w:r>
            <w:r w:rsidRPr="004756CC">
              <w:t>the</w:t>
            </w:r>
            <w:r w:rsidRPr="004756CC">
              <w:rPr>
                <w:spacing w:val="-5"/>
              </w:rPr>
              <w:t xml:space="preserve"> </w:t>
            </w:r>
            <w:r w:rsidRPr="004756CC">
              <w:rPr>
                <w:spacing w:val="-2"/>
              </w:rPr>
              <w:t>resident</w:t>
            </w:r>
          </w:p>
        </w:tc>
        <w:tc>
          <w:tcPr>
            <w:tcW w:w="1277" w:type="dxa"/>
            <w:vMerge/>
            <w:tcBorders>
              <w:top w:val="nil"/>
            </w:tcBorders>
            <w:shd w:val="clear" w:color="auto" w:fill="D9D9D9"/>
          </w:tcPr>
          <w:p w14:paraId="57030AA9" w14:textId="77777777" w:rsidR="00EC77F9" w:rsidRPr="004756CC" w:rsidRDefault="00EC77F9">
            <w:pPr>
              <w:rPr>
                <w:sz w:val="2"/>
                <w:szCs w:val="2"/>
              </w:rPr>
            </w:pPr>
          </w:p>
        </w:tc>
        <w:tc>
          <w:tcPr>
            <w:tcW w:w="4251" w:type="dxa"/>
            <w:vMerge/>
            <w:tcBorders>
              <w:top w:val="nil"/>
            </w:tcBorders>
            <w:shd w:val="clear" w:color="auto" w:fill="D9D9D9"/>
          </w:tcPr>
          <w:p w14:paraId="2ABCD5FB" w14:textId="77777777" w:rsidR="00EC77F9" w:rsidRPr="004756CC" w:rsidRDefault="00EC77F9">
            <w:pPr>
              <w:rPr>
                <w:sz w:val="2"/>
                <w:szCs w:val="2"/>
              </w:rPr>
            </w:pPr>
          </w:p>
        </w:tc>
      </w:tr>
      <w:tr w:rsidR="00EC77F9" w:rsidRPr="004756CC" w14:paraId="001E72F5" w14:textId="77777777">
        <w:trPr>
          <w:trHeight w:val="244"/>
        </w:trPr>
        <w:tc>
          <w:tcPr>
            <w:tcW w:w="1692" w:type="dxa"/>
            <w:vMerge/>
            <w:tcBorders>
              <w:top w:val="nil"/>
            </w:tcBorders>
            <w:shd w:val="clear" w:color="auto" w:fill="D9D9D9"/>
          </w:tcPr>
          <w:p w14:paraId="5797C924" w14:textId="77777777" w:rsidR="00EC77F9" w:rsidRPr="004756CC" w:rsidRDefault="00EC77F9">
            <w:pPr>
              <w:rPr>
                <w:sz w:val="2"/>
                <w:szCs w:val="2"/>
              </w:rPr>
            </w:pPr>
          </w:p>
        </w:tc>
        <w:tc>
          <w:tcPr>
            <w:tcW w:w="6521" w:type="dxa"/>
            <w:tcBorders>
              <w:top w:val="nil"/>
            </w:tcBorders>
            <w:shd w:val="clear" w:color="auto" w:fill="D9D9D9"/>
          </w:tcPr>
          <w:p w14:paraId="750C5A05" w14:textId="77777777" w:rsidR="00EC77F9" w:rsidRPr="004756CC" w:rsidRDefault="00210C53">
            <w:pPr>
              <w:pStyle w:val="TableParagraph"/>
              <w:spacing w:line="224" w:lineRule="exact"/>
              <w:ind w:left="467"/>
            </w:pPr>
            <w:r w:rsidRPr="004756CC">
              <w:t>remains</w:t>
            </w:r>
            <w:r w:rsidRPr="004756CC">
              <w:rPr>
                <w:spacing w:val="-4"/>
              </w:rPr>
              <w:t xml:space="preserve"> </w:t>
            </w:r>
            <w:r w:rsidRPr="004756CC">
              <w:rPr>
                <w:spacing w:val="-2"/>
              </w:rPr>
              <w:t>dissatisfied.</w:t>
            </w:r>
          </w:p>
        </w:tc>
        <w:tc>
          <w:tcPr>
            <w:tcW w:w="1277" w:type="dxa"/>
            <w:vMerge/>
            <w:tcBorders>
              <w:top w:val="nil"/>
            </w:tcBorders>
            <w:shd w:val="clear" w:color="auto" w:fill="D9D9D9"/>
          </w:tcPr>
          <w:p w14:paraId="75E659E4" w14:textId="77777777" w:rsidR="00EC77F9" w:rsidRPr="004756CC" w:rsidRDefault="00EC77F9">
            <w:pPr>
              <w:rPr>
                <w:sz w:val="2"/>
                <w:szCs w:val="2"/>
              </w:rPr>
            </w:pPr>
          </w:p>
        </w:tc>
        <w:tc>
          <w:tcPr>
            <w:tcW w:w="4251" w:type="dxa"/>
            <w:vMerge/>
            <w:tcBorders>
              <w:top w:val="nil"/>
            </w:tcBorders>
            <w:shd w:val="clear" w:color="auto" w:fill="D9D9D9"/>
          </w:tcPr>
          <w:p w14:paraId="21136535" w14:textId="77777777" w:rsidR="00EC77F9" w:rsidRPr="004756CC" w:rsidRDefault="00EC77F9">
            <w:pPr>
              <w:rPr>
                <w:sz w:val="2"/>
                <w:szCs w:val="2"/>
              </w:rPr>
            </w:pPr>
          </w:p>
        </w:tc>
      </w:tr>
    </w:tbl>
    <w:p w14:paraId="2B2CC62C" w14:textId="77777777" w:rsidR="00EC77F9" w:rsidRPr="004756CC" w:rsidRDefault="00EC77F9">
      <w:pPr>
        <w:spacing w:before="8"/>
        <w:rPr>
          <w:b/>
          <w:sz w:val="19"/>
        </w:rPr>
      </w:pPr>
    </w:p>
    <w:p w14:paraId="6FBB3D0E" w14:textId="77777777" w:rsidR="00EC77F9" w:rsidRPr="004756CC" w:rsidRDefault="00210C53">
      <w:pPr>
        <w:pStyle w:val="BodyText"/>
        <w:spacing w:before="92" w:after="17"/>
        <w:ind w:left="120"/>
      </w:pPr>
      <w:r w:rsidRPr="004756CC">
        <w:t>Stage</w:t>
      </w:r>
      <w:r w:rsidRPr="004756CC">
        <w:rPr>
          <w:spacing w:val="-3"/>
        </w:rPr>
        <w:t xml:space="preserve"> </w:t>
      </w:r>
      <w:r w:rsidRPr="004756CC">
        <w:rPr>
          <w:spacing w:val="-10"/>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rsidRPr="004756CC" w14:paraId="50C3EBE6" w14:textId="77777777">
        <w:trPr>
          <w:trHeight w:val="683"/>
        </w:trPr>
        <w:tc>
          <w:tcPr>
            <w:tcW w:w="1692" w:type="dxa"/>
          </w:tcPr>
          <w:p w14:paraId="7D223DB7" w14:textId="77777777" w:rsidR="00EC77F9" w:rsidRPr="004756CC" w:rsidRDefault="00210C53">
            <w:pPr>
              <w:pStyle w:val="TableParagraph"/>
              <w:spacing w:before="2"/>
              <w:rPr>
                <w:b/>
              </w:rPr>
            </w:pPr>
            <w:r w:rsidRPr="004756CC">
              <w:rPr>
                <w:b/>
              </w:rPr>
              <w:t>Code</w:t>
            </w:r>
            <w:r w:rsidRPr="004756CC">
              <w:rPr>
                <w:b/>
                <w:spacing w:val="-3"/>
              </w:rPr>
              <w:t xml:space="preserve"> </w:t>
            </w:r>
            <w:r w:rsidRPr="004756CC">
              <w:rPr>
                <w:b/>
                <w:spacing w:val="-2"/>
              </w:rPr>
              <w:t>section</w:t>
            </w:r>
          </w:p>
        </w:tc>
        <w:tc>
          <w:tcPr>
            <w:tcW w:w="6521" w:type="dxa"/>
          </w:tcPr>
          <w:p w14:paraId="25A68A98" w14:textId="77777777" w:rsidR="00EC77F9" w:rsidRPr="004756CC" w:rsidRDefault="00210C53">
            <w:pPr>
              <w:pStyle w:val="TableParagraph"/>
              <w:spacing w:before="2"/>
              <w:rPr>
                <w:b/>
              </w:rPr>
            </w:pPr>
            <w:r w:rsidRPr="004756CC">
              <w:rPr>
                <w:b/>
              </w:rPr>
              <w:t>Code</w:t>
            </w:r>
            <w:r w:rsidRPr="004756CC">
              <w:rPr>
                <w:b/>
                <w:spacing w:val="-3"/>
              </w:rPr>
              <w:t xml:space="preserve"> </w:t>
            </w:r>
            <w:r w:rsidRPr="004756CC">
              <w:rPr>
                <w:b/>
                <w:spacing w:val="-2"/>
              </w:rPr>
              <w:t>requirement</w:t>
            </w:r>
          </w:p>
        </w:tc>
        <w:tc>
          <w:tcPr>
            <w:tcW w:w="1275" w:type="dxa"/>
          </w:tcPr>
          <w:p w14:paraId="011FBF77" w14:textId="77777777" w:rsidR="00EC77F9" w:rsidRPr="004756CC" w:rsidRDefault="00210C53">
            <w:pPr>
              <w:pStyle w:val="TableParagraph"/>
              <w:spacing w:before="2" w:line="254" w:lineRule="auto"/>
              <w:ind w:right="272"/>
              <w:rPr>
                <w:b/>
              </w:rPr>
            </w:pPr>
            <w:r w:rsidRPr="004756CC">
              <w:rPr>
                <w:b/>
                <w:spacing w:val="-2"/>
              </w:rPr>
              <w:t>Comply: Yes/No</w:t>
            </w:r>
          </w:p>
        </w:tc>
        <w:tc>
          <w:tcPr>
            <w:tcW w:w="4253" w:type="dxa"/>
          </w:tcPr>
          <w:p w14:paraId="3A00EE54" w14:textId="2C0F75D4" w:rsidR="00EC77F9" w:rsidRPr="004756CC" w:rsidRDefault="00210C53">
            <w:pPr>
              <w:pStyle w:val="TableParagraph"/>
              <w:spacing w:before="2"/>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0C0FD257" w14:textId="77777777">
        <w:trPr>
          <w:trHeight w:val="1518"/>
        </w:trPr>
        <w:tc>
          <w:tcPr>
            <w:tcW w:w="1692" w:type="dxa"/>
          </w:tcPr>
          <w:p w14:paraId="073DC4A1" w14:textId="77777777" w:rsidR="00EC77F9" w:rsidRPr="004756CC" w:rsidRDefault="00EC77F9">
            <w:pPr>
              <w:pStyle w:val="TableParagraph"/>
              <w:ind w:left="0"/>
              <w:rPr>
                <w:b/>
                <w:sz w:val="24"/>
              </w:rPr>
            </w:pPr>
          </w:p>
          <w:p w14:paraId="67AD0171" w14:textId="77777777" w:rsidR="00EC77F9" w:rsidRPr="004756CC" w:rsidRDefault="00EC77F9">
            <w:pPr>
              <w:pStyle w:val="TableParagraph"/>
              <w:spacing w:before="1"/>
              <w:ind w:left="0"/>
              <w:rPr>
                <w:b/>
                <w:sz w:val="31"/>
              </w:rPr>
            </w:pPr>
          </w:p>
          <w:p w14:paraId="731D4BA7" w14:textId="77777777" w:rsidR="00EC77F9" w:rsidRPr="004756CC" w:rsidRDefault="00210C53">
            <w:pPr>
              <w:pStyle w:val="TableParagraph"/>
              <w:rPr>
                <w:b/>
              </w:rPr>
            </w:pPr>
            <w:r w:rsidRPr="004756CC">
              <w:rPr>
                <w:b/>
                <w:spacing w:val="-4"/>
              </w:rPr>
              <w:t>5.17</w:t>
            </w:r>
          </w:p>
        </w:tc>
        <w:tc>
          <w:tcPr>
            <w:tcW w:w="6521" w:type="dxa"/>
          </w:tcPr>
          <w:p w14:paraId="45EC2C52" w14:textId="77777777" w:rsidR="00EC77F9" w:rsidRPr="004756CC" w:rsidRDefault="00210C53">
            <w:pPr>
              <w:pStyle w:val="TableParagraph"/>
              <w:ind w:right="162"/>
            </w:pPr>
            <w:r w:rsidRPr="004756CC">
              <w:t>Two stage landlord complaint procedures are ideal. This</w:t>
            </w:r>
            <w:r w:rsidRPr="004756CC">
              <w:rPr>
                <w:spacing w:val="40"/>
              </w:rPr>
              <w:t xml:space="preserve"> </w:t>
            </w:r>
            <w:r w:rsidRPr="004756CC">
              <w:t>ensures that the complaint process is not unduly long. If landlords strongly believe a third stage is necessary, they must set</w:t>
            </w:r>
            <w:r w:rsidRPr="004756CC">
              <w:rPr>
                <w:spacing w:val="-4"/>
              </w:rPr>
              <w:t xml:space="preserve"> </w:t>
            </w:r>
            <w:r w:rsidRPr="004756CC">
              <w:t>out</w:t>
            </w:r>
            <w:r w:rsidRPr="004756CC">
              <w:rPr>
                <w:spacing w:val="-5"/>
              </w:rPr>
              <w:t xml:space="preserve"> </w:t>
            </w:r>
            <w:r w:rsidRPr="004756CC">
              <w:t>their</w:t>
            </w:r>
            <w:r w:rsidRPr="004756CC">
              <w:rPr>
                <w:spacing w:val="-4"/>
              </w:rPr>
              <w:t xml:space="preserve"> </w:t>
            </w:r>
            <w:r w:rsidRPr="004756CC">
              <w:t>reasons</w:t>
            </w:r>
            <w:r w:rsidRPr="004756CC">
              <w:rPr>
                <w:spacing w:val="-6"/>
              </w:rPr>
              <w:t xml:space="preserve"> </w:t>
            </w:r>
            <w:r w:rsidRPr="004756CC">
              <w:t>for</w:t>
            </w:r>
            <w:r w:rsidRPr="004756CC">
              <w:rPr>
                <w:spacing w:val="-5"/>
              </w:rPr>
              <w:t xml:space="preserve"> </w:t>
            </w:r>
            <w:r w:rsidRPr="004756CC">
              <w:t>this</w:t>
            </w:r>
            <w:r w:rsidRPr="004756CC">
              <w:rPr>
                <w:spacing w:val="-2"/>
              </w:rPr>
              <w:t xml:space="preserve"> </w:t>
            </w:r>
            <w:r w:rsidRPr="004756CC">
              <w:t>as</w:t>
            </w:r>
            <w:r w:rsidRPr="004756CC">
              <w:rPr>
                <w:spacing w:val="-3"/>
              </w:rPr>
              <w:t xml:space="preserve"> </w:t>
            </w:r>
            <w:r w:rsidRPr="004756CC">
              <w:t>part</w:t>
            </w:r>
            <w:r w:rsidRPr="004756CC">
              <w:rPr>
                <w:spacing w:val="-4"/>
              </w:rPr>
              <w:t xml:space="preserve"> </w:t>
            </w:r>
            <w:r w:rsidRPr="004756CC">
              <w:t>of</w:t>
            </w:r>
            <w:r w:rsidRPr="004756CC">
              <w:rPr>
                <w:spacing w:val="-4"/>
              </w:rPr>
              <w:t xml:space="preserve"> </w:t>
            </w:r>
            <w:r w:rsidRPr="004756CC">
              <w:t>their</w:t>
            </w:r>
            <w:r w:rsidRPr="004756CC">
              <w:rPr>
                <w:spacing w:val="-5"/>
              </w:rPr>
              <w:t xml:space="preserve"> </w:t>
            </w:r>
            <w:r w:rsidRPr="004756CC">
              <w:t>self-assessment.</w:t>
            </w:r>
            <w:r w:rsidRPr="004756CC">
              <w:rPr>
                <w:spacing w:val="-3"/>
              </w:rPr>
              <w:t xml:space="preserve"> </w:t>
            </w:r>
            <w:r w:rsidRPr="004756CC">
              <w:rPr>
                <w:spacing w:val="-10"/>
              </w:rPr>
              <w:t>A</w:t>
            </w:r>
          </w:p>
          <w:p w14:paraId="106D19F0" w14:textId="77777777" w:rsidR="00EC77F9" w:rsidRPr="004756CC" w:rsidRDefault="00210C53">
            <w:pPr>
              <w:pStyle w:val="TableParagraph"/>
              <w:spacing w:line="252" w:lineRule="exact"/>
            </w:pPr>
            <w:r w:rsidRPr="004756CC">
              <w:t>process</w:t>
            </w:r>
            <w:r w:rsidRPr="004756CC">
              <w:rPr>
                <w:spacing w:val="-5"/>
              </w:rPr>
              <w:t xml:space="preserve"> </w:t>
            </w:r>
            <w:r w:rsidRPr="004756CC">
              <w:t>with</w:t>
            </w:r>
            <w:r w:rsidRPr="004756CC">
              <w:rPr>
                <w:spacing w:val="-5"/>
              </w:rPr>
              <w:t xml:space="preserve"> </w:t>
            </w:r>
            <w:r w:rsidRPr="004756CC">
              <w:t>more</w:t>
            </w:r>
            <w:r w:rsidRPr="004756CC">
              <w:rPr>
                <w:spacing w:val="-5"/>
              </w:rPr>
              <w:t xml:space="preserve"> </w:t>
            </w:r>
            <w:r w:rsidRPr="004756CC">
              <w:t>than</w:t>
            </w:r>
            <w:r w:rsidRPr="004756CC">
              <w:rPr>
                <w:spacing w:val="-5"/>
              </w:rPr>
              <w:t xml:space="preserve"> </w:t>
            </w:r>
            <w:r w:rsidRPr="004756CC">
              <w:t>three</w:t>
            </w:r>
            <w:r w:rsidRPr="004756CC">
              <w:rPr>
                <w:spacing w:val="-3"/>
              </w:rPr>
              <w:t xml:space="preserve"> </w:t>
            </w:r>
            <w:r w:rsidRPr="004756CC">
              <w:t>stages</w:t>
            </w:r>
            <w:r w:rsidRPr="004756CC">
              <w:rPr>
                <w:spacing w:val="-2"/>
              </w:rPr>
              <w:t xml:space="preserve"> </w:t>
            </w:r>
            <w:r w:rsidRPr="004756CC">
              <w:t>is</w:t>
            </w:r>
            <w:r w:rsidRPr="004756CC">
              <w:rPr>
                <w:spacing w:val="-5"/>
              </w:rPr>
              <w:t xml:space="preserve"> </w:t>
            </w:r>
            <w:r w:rsidRPr="004756CC">
              <w:t>not</w:t>
            </w:r>
            <w:r w:rsidRPr="004756CC">
              <w:rPr>
                <w:spacing w:val="-4"/>
              </w:rPr>
              <w:t xml:space="preserve"> </w:t>
            </w:r>
            <w:r w:rsidRPr="004756CC">
              <w:t>acceptable</w:t>
            </w:r>
            <w:r w:rsidRPr="004756CC">
              <w:rPr>
                <w:spacing w:val="-3"/>
              </w:rPr>
              <w:t xml:space="preserve"> </w:t>
            </w:r>
            <w:r w:rsidRPr="004756CC">
              <w:t>under</w:t>
            </w:r>
            <w:r w:rsidRPr="004756CC">
              <w:rPr>
                <w:spacing w:val="-1"/>
              </w:rPr>
              <w:t xml:space="preserve"> </w:t>
            </w:r>
            <w:r w:rsidRPr="004756CC">
              <w:t xml:space="preserve">any </w:t>
            </w:r>
            <w:r w:rsidRPr="004756CC">
              <w:rPr>
                <w:spacing w:val="-2"/>
              </w:rPr>
              <w:t>circumstances.</w:t>
            </w:r>
          </w:p>
        </w:tc>
        <w:tc>
          <w:tcPr>
            <w:tcW w:w="1275" w:type="dxa"/>
          </w:tcPr>
          <w:p w14:paraId="4488BEFD" w14:textId="1C3F6A3F" w:rsidR="00EC77F9" w:rsidRPr="00650D41" w:rsidRDefault="003F2163">
            <w:pPr>
              <w:pStyle w:val="TableParagraph"/>
              <w:ind w:left="0"/>
            </w:pPr>
            <w:r w:rsidRPr="00650D41">
              <w:t>N/A</w:t>
            </w:r>
          </w:p>
        </w:tc>
        <w:tc>
          <w:tcPr>
            <w:tcW w:w="4253" w:type="dxa"/>
          </w:tcPr>
          <w:p w14:paraId="4D13CF98" w14:textId="07B67F6D" w:rsidR="00EC77F9" w:rsidRPr="004756CC" w:rsidRDefault="001F42F4">
            <w:pPr>
              <w:pStyle w:val="TableParagraph"/>
              <w:ind w:left="0"/>
            </w:pPr>
            <w:r w:rsidRPr="004756CC">
              <w:t>We operate a two-stage complaints process</w:t>
            </w:r>
          </w:p>
        </w:tc>
      </w:tr>
    </w:tbl>
    <w:p w14:paraId="5604F818" w14:textId="77777777" w:rsidR="00EC77F9" w:rsidRPr="00650D41" w:rsidRDefault="00EC77F9">
      <w:pPr>
        <w:sectPr w:rsidR="00EC77F9" w:rsidRPr="00650D41">
          <w:pgSz w:w="16840" w:h="11910" w:orient="landscape"/>
          <w:pgMar w:top="1100" w:right="1380" w:bottom="280" w:left="1320" w:header="720" w:footer="720" w:gutter="0"/>
          <w:cols w:space="720"/>
        </w:sectPr>
      </w:pPr>
    </w:p>
    <w:p w14:paraId="17AE9C2B" w14:textId="77777777" w:rsidR="00EC77F9" w:rsidRPr="004756CC" w:rsidRDefault="00EC77F9">
      <w:pPr>
        <w:rPr>
          <w:b/>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rsidRPr="004756CC" w14:paraId="55F0C069" w14:textId="77777777">
        <w:trPr>
          <w:trHeight w:val="2634"/>
        </w:trPr>
        <w:tc>
          <w:tcPr>
            <w:tcW w:w="1692" w:type="dxa"/>
          </w:tcPr>
          <w:p w14:paraId="20A9E33B" w14:textId="77777777" w:rsidR="00EC77F9" w:rsidRPr="004756CC" w:rsidRDefault="00EC77F9">
            <w:pPr>
              <w:pStyle w:val="TableParagraph"/>
              <w:ind w:left="0"/>
              <w:rPr>
                <w:b/>
                <w:sz w:val="24"/>
              </w:rPr>
            </w:pPr>
          </w:p>
          <w:p w14:paraId="307F1E75" w14:textId="77777777" w:rsidR="00EC77F9" w:rsidRPr="004756CC" w:rsidRDefault="00EC77F9">
            <w:pPr>
              <w:pStyle w:val="TableParagraph"/>
              <w:ind w:left="0"/>
              <w:rPr>
                <w:b/>
                <w:sz w:val="24"/>
              </w:rPr>
            </w:pPr>
          </w:p>
          <w:p w14:paraId="17C0480C" w14:textId="77777777" w:rsidR="00EC77F9" w:rsidRPr="004756CC" w:rsidRDefault="00EC77F9">
            <w:pPr>
              <w:pStyle w:val="TableParagraph"/>
              <w:ind w:left="0"/>
              <w:rPr>
                <w:b/>
                <w:sz w:val="24"/>
              </w:rPr>
            </w:pPr>
          </w:p>
          <w:p w14:paraId="4698AA28" w14:textId="77777777" w:rsidR="00EC77F9" w:rsidRPr="004756CC" w:rsidRDefault="00EC77F9">
            <w:pPr>
              <w:pStyle w:val="TableParagraph"/>
              <w:spacing w:before="5"/>
              <w:ind w:left="0"/>
              <w:rPr>
                <w:b/>
                <w:sz w:val="31"/>
              </w:rPr>
            </w:pPr>
          </w:p>
          <w:p w14:paraId="69C4AA67" w14:textId="77777777" w:rsidR="00EC77F9" w:rsidRPr="004756CC" w:rsidRDefault="00210C53">
            <w:pPr>
              <w:pStyle w:val="TableParagraph"/>
              <w:spacing w:before="1"/>
              <w:rPr>
                <w:b/>
              </w:rPr>
            </w:pPr>
            <w:r w:rsidRPr="004756CC">
              <w:rPr>
                <w:b/>
                <w:spacing w:val="-4"/>
              </w:rPr>
              <w:t>5.20</w:t>
            </w:r>
          </w:p>
        </w:tc>
        <w:tc>
          <w:tcPr>
            <w:tcW w:w="6521" w:type="dxa"/>
          </w:tcPr>
          <w:p w14:paraId="38CA2482" w14:textId="77777777" w:rsidR="00EC77F9" w:rsidRPr="004756CC" w:rsidRDefault="00210C53">
            <w:pPr>
              <w:pStyle w:val="TableParagraph"/>
            </w:pPr>
            <w:r w:rsidRPr="004756CC">
              <w:t>Landlords</w:t>
            </w:r>
            <w:r w:rsidRPr="004756CC">
              <w:rPr>
                <w:spacing w:val="-5"/>
              </w:rPr>
              <w:t xml:space="preserve"> </w:t>
            </w:r>
            <w:r w:rsidRPr="004756CC">
              <w:t>must</w:t>
            </w:r>
            <w:r w:rsidRPr="004756CC">
              <w:rPr>
                <w:spacing w:val="-3"/>
              </w:rPr>
              <w:t xml:space="preserve"> </w:t>
            </w:r>
            <w:r w:rsidRPr="004756CC">
              <w:t>confirm</w:t>
            </w:r>
            <w:r w:rsidRPr="004756CC">
              <w:rPr>
                <w:spacing w:val="-4"/>
              </w:rPr>
              <w:t xml:space="preserve"> </w:t>
            </w:r>
            <w:r w:rsidRPr="004756CC">
              <w:t>the</w:t>
            </w:r>
            <w:r w:rsidRPr="004756CC">
              <w:rPr>
                <w:spacing w:val="-3"/>
              </w:rPr>
              <w:t xml:space="preserve"> </w:t>
            </w:r>
            <w:r w:rsidRPr="004756CC">
              <w:t>following</w:t>
            </w:r>
            <w:r w:rsidRPr="004756CC">
              <w:rPr>
                <w:spacing w:val="-3"/>
              </w:rPr>
              <w:t xml:space="preserve"> </w:t>
            </w:r>
            <w:r w:rsidRPr="004756CC">
              <w:t>in</w:t>
            </w:r>
            <w:r w:rsidRPr="004756CC">
              <w:rPr>
                <w:spacing w:val="-3"/>
              </w:rPr>
              <w:t xml:space="preserve"> </w:t>
            </w:r>
            <w:r w:rsidRPr="004756CC">
              <w:t>writing</w:t>
            </w:r>
            <w:r w:rsidRPr="004756CC">
              <w:rPr>
                <w:spacing w:val="-5"/>
              </w:rPr>
              <w:t xml:space="preserve"> </w:t>
            </w:r>
            <w:r w:rsidRPr="004756CC">
              <w:t>to</w:t>
            </w:r>
            <w:r w:rsidRPr="004756CC">
              <w:rPr>
                <w:spacing w:val="-5"/>
              </w:rPr>
              <w:t xml:space="preserve"> </w:t>
            </w:r>
            <w:r w:rsidRPr="004756CC">
              <w:t>the</w:t>
            </w:r>
            <w:r w:rsidRPr="004756CC">
              <w:rPr>
                <w:spacing w:val="-5"/>
              </w:rPr>
              <w:t xml:space="preserve"> </w:t>
            </w:r>
            <w:r w:rsidRPr="004756CC">
              <w:t>resident</w:t>
            </w:r>
            <w:r w:rsidRPr="004756CC">
              <w:rPr>
                <w:spacing w:val="-2"/>
              </w:rPr>
              <w:t xml:space="preserve"> </w:t>
            </w:r>
            <w:r w:rsidRPr="004756CC">
              <w:t>at the completion of stage three in clear, plain language:</w:t>
            </w:r>
          </w:p>
          <w:p w14:paraId="3DE76911" w14:textId="77777777" w:rsidR="00EC77F9" w:rsidRPr="004756CC" w:rsidRDefault="00210C53">
            <w:pPr>
              <w:pStyle w:val="TableParagraph"/>
              <w:numPr>
                <w:ilvl w:val="0"/>
                <w:numId w:val="7"/>
              </w:numPr>
              <w:tabs>
                <w:tab w:val="left" w:pos="671"/>
                <w:tab w:val="left" w:pos="672"/>
              </w:tabs>
              <w:spacing w:before="2" w:line="268" w:lineRule="exact"/>
            </w:pPr>
            <w:r w:rsidRPr="004756CC">
              <w:t>the</w:t>
            </w:r>
            <w:r w:rsidRPr="004756CC">
              <w:rPr>
                <w:spacing w:val="-5"/>
              </w:rPr>
              <w:t xml:space="preserve"> </w:t>
            </w:r>
            <w:r w:rsidRPr="004756CC">
              <w:t>complaint</w:t>
            </w:r>
            <w:r w:rsidRPr="004756CC">
              <w:rPr>
                <w:spacing w:val="-3"/>
              </w:rPr>
              <w:t xml:space="preserve"> </w:t>
            </w:r>
            <w:r w:rsidRPr="004756CC">
              <w:rPr>
                <w:spacing w:val="-4"/>
              </w:rPr>
              <w:t>stage</w:t>
            </w:r>
          </w:p>
          <w:p w14:paraId="71B682D8" w14:textId="77777777" w:rsidR="00EC77F9" w:rsidRPr="004756CC" w:rsidRDefault="00210C53">
            <w:pPr>
              <w:pStyle w:val="TableParagraph"/>
              <w:numPr>
                <w:ilvl w:val="0"/>
                <w:numId w:val="7"/>
              </w:numPr>
              <w:tabs>
                <w:tab w:val="left" w:pos="672"/>
                <w:tab w:val="left" w:pos="673"/>
              </w:tabs>
              <w:spacing w:line="268" w:lineRule="exact"/>
              <w:ind w:left="672"/>
            </w:pPr>
            <w:r w:rsidRPr="004756CC">
              <w:t>the</w:t>
            </w:r>
            <w:r w:rsidRPr="004756CC">
              <w:rPr>
                <w:spacing w:val="-5"/>
              </w:rPr>
              <w:t xml:space="preserve"> </w:t>
            </w:r>
            <w:r w:rsidRPr="004756CC">
              <w:t>complaint</w:t>
            </w:r>
            <w:r w:rsidRPr="004756CC">
              <w:rPr>
                <w:spacing w:val="-3"/>
              </w:rPr>
              <w:t xml:space="preserve"> </w:t>
            </w:r>
            <w:r w:rsidRPr="004756CC">
              <w:rPr>
                <w:spacing w:val="-2"/>
              </w:rPr>
              <w:t>definition</w:t>
            </w:r>
          </w:p>
          <w:p w14:paraId="01C6983A" w14:textId="77777777" w:rsidR="00EC77F9" w:rsidRPr="004756CC" w:rsidRDefault="00210C53">
            <w:pPr>
              <w:pStyle w:val="TableParagraph"/>
              <w:numPr>
                <w:ilvl w:val="0"/>
                <w:numId w:val="7"/>
              </w:numPr>
              <w:tabs>
                <w:tab w:val="left" w:pos="672"/>
                <w:tab w:val="left" w:pos="673"/>
              </w:tabs>
              <w:spacing w:line="268" w:lineRule="exact"/>
              <w:ind w:left="672"/>
            </w:pPr>
            <w:r w:rsidRPr="004756CC">
              <w:t>the</w:t>
            </w:r>
            <w:r w:rsidRPr="004756CC">
              <w:rPr>
                <w:spacing w:val="-3"/>
              </w:rPr>
              <w:t xml:space="preserve"> </w:t>
            </w:r>
            <w:r w:rsidRPr="004756CC">
              <w:t>decision</w:t>
            </w:r>
            <w:r w:rsidRPr="004756CC">
              <w:rPr>
                <w:spacing w:val="-2"/>
              </w:rPr>
              <w:t xml:space="preserve"> </w:t>
            </w:r>
            <w:r w:rsidRPr="004756CC">
              <w:t>on</w:t>
            </w:r>
            <w:r w:rsidRPr="004756CC">
              <w:rPr>
                <w:spacing w:val="-4"/>
              </w:rPr>
              <w:t xml:space="preserve"> </w:t>
            </w:r>
            <w:r w:rsidRPr="004756CC">
              <w:t>the</w:t>
            </w:r>
            <w:r w:rsidRPr="004756CC">
              <w:rPr>
                <w:spacing w:val="-4"/>
              </w:rPr>
              <w:t xml:space="preserve"> </w:t>
            </w:r>
            <w:r w:rsidRPr="004756CC">
              <w:rPr>
                <w:spacing w:val="-2"/>
              </w:rPr>
              <w:t>complaint</w:t>
            </w:r>
          </w:p>
          <w:p w14:paraId="3ACA9102" w14:textId="77777777" w:rsidR="00EC77F9" w:rsidRPr="004756CC" w:rsidRDefault="00210C53">
            <w:pPr>
              <w:pStyle w:val="TableParagraph"/>
              <w:numPr>
                <w:ilvl w:val="0"/>
                <w:numId w:val="7"/>
              </w:numPr>
              <w:tabs>
                <w:tab w:val="left" w:pos="672"/>
                <w:tab w:val="left" w:pos="673"/>
              </w:tabs>
              <w:spacing w:line="268" w:lineRule="exact"/>
              <w:ind w:left="672"/>
            </w:pPr>
            <w:r w:rsidRPr="004756CC">
              <w:t>the</w:t>
            </w:r>
            <w:r w:rsidRPr="004756CC">
              <w:rPr>
                <w:spacing w:val="-6"/>
              </w:rPr>
              <w:t xml:space="preserve"> </w:t>
            </w:r>
            <w:r w:rsidRPr="004756CC">
              <w:t>reasons</w:t>
            </w:r>
            <w:r w:rsidRPr="004756CC">
              <w:rPr>
                <w:spacing w:val="-6"/>
              </w:rPr>
              <w:t xml:space="preserve"> </w:t>
            </w:r>
            <w:r w:rsidRPr="004756CC">
              <w:t>for</w:t>
            </w:r>
            <w:r w:rsidRPr="004756CC">
              <w:rPr>
                <w:spacing w:val="-4"/>
              </w:rPr>
              <w:t xml:space="preserve"> </w:t>
            </w:r>
            <w:r w:rsidRPr="004756CC">
              <w:t>any</w:t>
            </w:r>
            <w:r w:rsidRPr="004756CC">
              <w:rPr>
                <w:spacing w:val="-6"/>
              </w:rPr>
              <w:t xml:space="preserve"> </w:t>
            </w:r>
            <w:r w:rsidRPr="004756CC">
              <w:t>decisions</w:t>
            </w:r>
            <w:r w:rsidRPr="004756CC">
              <w:rPr>
                <w:spacing w:val="-2"/>
              </w:rPr>
              <w:t xml:space="preserve"> </w:t>
            </w:r>
            <w:r w:rsidRPr="004756CC">
              <w:rPr>
                <w:spacing w:val="-4"/>
              </w:rPr>
              <w:t>made</w:t>
            </w:r>
          </w:p>
          <w:p w14:paraId="0829CC74" w14:textId="77777777" w:rsidR="00EC77F9" w:rsidRPr="004756CC" w:rsidRDefault="00210C53">
            <w:pPr>
              <w:pStyle w:val="TableParagraph"/>
              <w:numPr>
                <w:ilvl w:val="0"/>
                <w:numId w:val="7"/>
              </w:numPr>
              <w:tabs>
                <w:tab w:val="left" w:pos="672"/>
                <w:tab w:val="left" w:pos="673"/>
              </w:tabs>
              <w:spacing w:line="268" w:lineRule="exact"/>
              <w:ind w:left="672"/>
            </w:pPr>
            <w:r w:rsidRPr="004756CC">
              <w:t>the</w:t>
            </w:r>
            <w:r w:rsidRPr="004756CC">
              <w:rPr>
                <w:spacing w:val="-3"/>
              </w:rPr>
              <w:t xml:space="preserve"> </w:t>
            </w:r>
            <w:r w:rsidRPr="004756CC">
              <w:t>details</w:t>
            </w:r>
            <w:r w:rsidRPr="004756CC">
              <w:rPr>
                <w:spacing w:val="-2"/>
              </w:rPr>
              <w:t xml:space="preserve"> </w:t>
            </w:r>
            <w:r w:rsidRPr="004756CC">
              <w:t>of</w:t>
            </w:r>
            <w:r w:rsidRPr="004756CC">
              <w:rPr>
                <w:spacing w:val="-4"/>
              </w:rPr>
              <w:t xml:space="preserve"> </w:t>
            </w:r>
            <w:r w:rsidRPr="004756CC">
              <w:t>any</w:t>
            </w:r>
            <w:r w:rsidRPr="004756CC">
              <w:rPr>
                <w:spacing w:val="-5"/>
              </w:rPr>
              <w:t xml:space="preserve"> </w:t>
            </w:r>
            <w:r w:rsidRPr="004756CC">
              <w:t>remedy</w:t>
            </w:r>
            <w:r w:rsidRPr="004756CC">
              <w:rPr>
                <w:spacing w:val="-2"/>
              </w:rPr>
              <w:t xml:space="preserve"> </w:t>
            </w:r>
            <w:r w:rsidRPr="004756CC">
              <w:t>offered</w:t>
            </w:r>
            <w:r w:rsidRPr="004756CC">
              <w:rPr>
                <w:spacing w:val="-5"/>
              </w:rPr>
              <w:t xml:space="preserve"> </w:t>
            </w:r>
            <w:r w:rsidRPr="004756CC">
              <w:t>to</w:t>
            </w:r>
            <w:r w:rsidRPr="004756CC">
              <w:rPr>
                <w:spacing w:val="-5"/>
              </w:rPr>
              <w:t xml:space="preserve"> </w:t>
            </w:r>
            <w:r w:rsidRPr="004756CC">
              <w:t>put</w:t>
            </w:r>
            <w:r w:rsidRPr="004756CC">
              <w:rPr>
                <w:spacing w:val="-6"/>
              </w:rPr>
              <w:t xml:space="preserve"> </w:t>
            </w:r>
            <w:r w:rsidRPr="004756CC">
              <w:t>things</w:t>
            </w:r>
            <w:r w:rsidRPr="004756CC">
              <w:rPr>
                <w:spacing w:val="-1"/>
              </w:rPr>
              <w:t xml:space="preserve"> </w:t>
            </w:r>
            <w:r w:rsidRPr="004756CC">
              <w:rPr>
                <w:spacing w:val="-4"/>
              </w:rPr>
              <w:t>right</w:t>
            </w:r>
          </w:p>
          <w:p w14:paraId="469536A3" w14:textId="77777777" w:rsidR="00EC77F9" w:rsidRPr="004756CC" w:rsidRDefault="00210C53">
            <w:pPr>
              <w:pStyle w:val="TableParagraph"/>
              <w:numPr>
                <w:ilvl w:val="0"/>
                <w:numId w:val="7"/>
              </w:numPr>
              <w:tabs>
                <w:tab w:val="left" w:pos="672"/>
                <w:tab w:val="left" w:pos="673"/>
              </w:tabs>
              <w:spacing w:line="268" w:lineRule="exact"/>
              <w:ind w:left="672"/>
            </w:pPr>
            <w:r w:rsidRPr="004756CC">
              <w:t>details</w:t>
            </w:r>
            <w:r w:rsidRPr="004756CC">
              <w:rPr>
                <w:spacing w:val="-5"/>
              </w:rPr>
              <w:t xml:space="preserve"> </w:t>
            </w:r>
            <w:r w:rsidRPr="004756CC">
              <w:t>of</w:t>
            </w:r>
            <w:r w:rsidRPr="004756CC">
              <w:rPr>
                <w:spacing w:val="-6"/>
              </w:rPr>
              <w:t xml:space="preserve"> </w:t>
            </w:r>
            <w:r w:rsidRPr="004756CC">
              <w:t>any</w:t>
            </w:r>
            <w:r w:rsidRPr="004756CC">
              <w:rPr>
                <w:spacing w:val="-4"/>
              </w:rPr>
              <w:t xml:space="preserve"> </w:t>
            </w:r>
            <w:r w:rsidRPr="004756CC">
              <w:t>outstanding</w:t>
            </w:r>
            <w:r w:rsidRPr="004756CC">
              <w:rPr>
                <w:spacing w:val="-5"/>
              </w:rPr>
              <w:t xml:space="preserve"> </w:t>
            </w:r>
            <w:r w:rsidRPr="004756CC">
              <w:rPr>
                <w:spacing w:val="-2"/>
              </w:rPr>
              <w:t>actions</w:t>
            </w:r>
          </w:p>
          <w:p w14:paraId="655DE367" w14:textId="77777777" w:rsidR="00EC77F9" w:rsidRPr="004756CC" w:rsidRDefault="00210C53">
            <w:pPr>
              <w:pStyle w:val="TableParagraph"/>
              <w:numPr>
                <w:ilvl w:val="0"/>
                <w:numId w:val="7"/>
              </w:numPr>
              <w:tabs>
                <w:tab w:val="left" w:pos="671"/>
                <w:tab w:val="left" w:pos="672"/>
              </w:tabs>
              <w:spacing w:line="252" w:lineRule="exact"/>
              <w:ind w:right="407" w:hanging="564"/>
            </w:pPr>
            <w:r w:rsidRPr="004756CC">
              <w:t>details of how to escalate the matter to the Housing Ombudsman</w:t>
            </w:r>
            <w:r w:rsidRPr="004756CC">
              <w:rPr>
                <w:spacing w:val="-8"/>
              </w:rPr>
              <w:t xml:space="preserve"> </w:t>
            </w:r>
            <w:r w:rsidRPr="004756CC">
              <w:t>Service</w:t>
            </w:r>
            <w:r w:rsidRPr="004756CC">
              <w:rPr>
                <w:spacing w:val="-8"/>
              </w:rPr>
              <w:t xml:space="preserve"> </w:t>
            </w:r>
            <w:r w:rsidRPr="004756CC">
              <w:t>if</w:t>
            </w:r>
            <w:r w:rsidRPr="004756CC">
              <w:rPr>
                <w:spacing w:val="-7"/>
              </w:rPr>
              <w:t xml:space="preserve"> </w:t>
            </w:r>
            <w:r w:rsidRPr="004756CC">
              <w:t>the</w:t>
            </w:r>
            <w:r w:rsidRPr="004756CC">
              <w:rPr>
                <w:spacing w:val="-6"/>
              </w:rPr>
              <w:t xml:space="preserve"> </w:t>
            </w:r>
            <w:r w:rsidRPr="004756CC">
              <w:t>resident</w:t>
            </w:r>
            <w:r w:rsidRPr="004756CC">
              <w:rPr>
                <w:spacing w:val="-7"/>
              </w:rPr>
              <w:t xml:space="preserve"> </w:t>
            </w:r>
            <w:r w:rsidRPr="004756CC">
              <w:t>remains</w:t>
            </w:r>
            <w:r w:rsidRPr="004756CC">
              <w:rPr>
                <w:spacing w:val="-5"/>
              </w:rPr>
              <w:t xml:space="preserve"> </w:t>
            </w:r>
            <w:r w:rsidRPr="004756CC">
              <w:t>dissatisfied</w:t>
            </w:r>
          </w:p>
        </w:tc>
        <w:tc>
          <w:tcPr>
            <w:tcW w:w="1275" w:type="dxa"/>
          </w:tcPr>
          <w:p w14:paraId="5DE9DE9A" w14:textId="715CB7E8" w:rsidR="00EC77F9" w:rsidRPr="00650D41" w:rsidRDefault="00237A90">
            <w:pPr>
              <w:pStyle w:val="TableParagraph"/>
              <w:ind w:left="0"/>
            </w:pPr>
            <w:r w:rsidRPr="00650D41">
              <w:t>N/A</w:t>
            </w:r>
          </w:p>
        </w:tc>
        <w:tc>
          <w:tcPr>
            <w:tcW w:w="4253" w:type="dxa"/>
          </w:tcPr>
          <w:p w14:paraId="700DA145" w14:textId="77777777" w:rsidR="00EC77F9" w:rsidRPr="00650D41" w:rsidRDefault="00EC77F9">
            <w:pPr>
              <w:pStyle w:val="TableParagraph"/>
              <w:ind w:left="0"/>
            </w:pPr>
          </w:p>
        </w:tc>
      </w:tr>
    </w:tbl>
    <w:p w14:paraId="10126F2A" w14:textId="77777777" w:rsidR="00EC77F9" w:rsidRPr="004756CC" w:rsidRDefault="00EC77F9">
      <w:pPr>
        <w:spacing w:before="5"/>
        <w:rPr>
          <w:b/>
          <w:sz w:val="15"/>
        </w:rPr>
      </w:pPr>
    </w:p>
    <w:p w14:paraId="2E3F4AC4" w14:textId="5797E001" w:rsidR="00EC77F9" w:rsidRPr="004756CC" w:rsidRDefault="00B632A8">
      <w:pPr>
        <w:pStyle w:val="BodyText"/>
        <w:spacing w:before="92" w:line="290" w:lineRule="auto"/>
        <w:ind w:left="120" w:right="9847"/>
      </w:pPr>
      <w:r w:rsidRPr="004756CC">
        <w:rPr>
          <w:noProof/>
        </w:rPr>
        <mc:AlternateContent>
          <mc:Choice Requires="wps">
            <w:drawing>
              <wp:anchor distT="0" distB="0" distL="114300" distR="114300" simplePos="0" relativeHeight="15730176" behindDoc="0" locked="0" layoutInCell="1" allowOverlap="1" wp14:anchorId="4602EFA9" wp14:editId="755790E6">
                <wp:simplePos x="0" y="0"/>
                <wp:positionH relativeFrom="page">
                  <wp:posOffset>914400</wp:posOffset>
                </wp:positionH>
                <wp:positionV relativeFrom="paragraph">
                  <wp:posOffset>454026</wp:posOffset>
                </wp:positionV>
                <wp:extent cx="8731250" cy="3371850"/>
                <wp:effectExtent l="0" t="0" r="1270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14:paraId="49BACB8E" w14:textId="77777777">
                              <w:trPr>
                                <w:trHeight w:val="587"/>
                              </w:trPr>
                              <w:tc>
                                <w:tcPr>
                                  <w:tcW w:w="1692" w:type="dxa"/>
                                  <w:shd w:val="clear" w:color="auto" w:fill="D9D9D9"/>
                                </w:tcPr>
                                <w:p w14:paraId="5D7EB1FF" w14:textId="77777777" w:rsidR="00EC77F9" w:rsidRDefault="00210C53">
                                  <w:pPr>
                                    <w:pStyle w:val="TableParagraph"/>
                                    <w:rPr>
                                      <w:b/>
                                    </w:rPr>
                                  </w:pPr>
                                  <w:r>
                                    <w:rPr>
                                      <w:b/>
                                    </w:rPr>
                                    <w:t>Code</w:t>
                                  </w:r>
                                  <w:r>
                                    <w:rPr>
                                      <w:b/>
                                      <w:spacing w:val="-3"/>
                                    </w:rPr>
                                    <w:t xml:space="preserve"> </w:t>
                                  </w:r>
                                  <w:r>
                                    <w:rPr>
                                      <w:b/>
                                      <w:spacing w:val="-2"/>
                                    </w:rPr>
                                    <w:t>section</w:t>
                                  </w:r>
                                </w:p>
                              </w:tc>
                              <w:tc>
                                <w:tcPr>
                                  <w:tcW w:w="6521" w:type="dxa"/>
                                  <w:shd w:val="clear" w:color="auto" w:fill="D9D9D9"/>
                                </w:tcPr>
                                <w:p w14:paraId="607F621F" w14:textId="77777777" w:rsidR="00EC77F9" w:rsidRDefault="00210C53">
                                  <w:pPr>
                                    <w:pStyle w:val="TableParagraph"/>
                                    <w:rPr>
                                      <w:b/>
                                    </w:rPr>
                                  </w:pPr>
                                  <w:r>
                                    <w:rPr>
                                      <w:b/>
                                    </w:rPr>
                                    <w:t>Code</w:t>
                                  </w:r>
                                  <w:r>
                                    <w:rPr>
                                      <w:b/>
                                      <w:spacing w:val="-4"/>
                                    </w:rPr>
                                    <w:t xml:space="preserve"> </w:t>
                                  </w:r>
                                  <w:r>
                                    <w:rPr>
                                      <w:b/>
                                      <w:spacing w:val="-2"/>
                                    </w:rPr>
                                    <w:t>requirement</w:t>
                                  </w:r>
                                </w:p>
                              </w:tc>
                              <w:tc>
                                <w:tcPr>
                                  <w:tcW w:w="1275" w:type="dxa"/>
                                  <w:shd w:val="clear" w:color="auto" w:fill="D9D9D9"/>
                                </w:tcPr>
                                <w:p w14:paraId="11E41AFA" w14:textId="77777777" w:rsidR="00EC77F9" w:rsidRDefault="00210C53">
                                  <w:pPr>
                                    <w:pStyle w:val="TableParagraph"/>
                                    <w:spacing w:line="254" w:lineRule="auto"/>
                                    <w:ind w:right="272"/>
                                    <w:rPr>
                                      <w:b/>
                                    </w:rPr>
                                  </w:pPr>
                                  <w:r>
                                    <w:rPr>
                                      <w:b/>
                                      <w:spacing w:val="-2"/>
                                    </w:rPr>
                                    <w:t>Comply: Yes/No</w:t>
                                  </w:r>
                                </w:p>
                              </w:tc>
                              <w:tc>
                                <w:tcPr>
                                  <w:tcW w:w="4253" w:type="dxa"/>
                                  <w:shd w:val="clear" w:color="auto" w:fill="D9D9D9"/>
                                </w:tcPr>
                                <w:p w14:paraId="76EBA8E2" w14:textId="7B71B43E" w:rsidR="00EC77F9" w:rsidRDefault="00210C53">
                                  <w:pPr>
                                    <w:pStyle w:val="TableParagraph"/>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75957488" w14:textId="77777777">
                              <w:trPr>
                                <w:trHeight w:val="250"/>
                              </w:trPr>
                              <w:tc>
                                <w:tcPr>
                                  <w:tcW w:w="1692" w:type="dxa"/>
                                  <w:vMerge w:val="restart"/>
                                  <w:shd w:val="clear" w:color="auto" w:fill="D9D9D9"/>
                                </w:tcPr>
                                <w:p w14:paraId="1E1FDE54" w14:textId="77777777" w:rsidR="00EC77F9" w:rsidRDefault="00EC77F9">
                                  <w:pPr>
                                    <w:pStyle w:val="TableParagraph"/>
                                    <w:spacing w:before="10"/>
                                    <w:ind w:left="0"/>
                                    <w:rPr>
                                      <w:b/>
                                      <w:sz w:val="21"/>
                                    </w:rPr>
                                  </w:pPr>
                                </w:p>
                                <w:p w14:paraId="47A10AE4" w14:textId="77777777" w:rsidR="00EC77F9" w:rsidRDefault="00210C53">
                                  <w:pPr>
                                    <w:pStyle w:val="TableParagraph"/>
                                    <w:rPr>
                                      <w:b/>
                                    </w:rPr>
                                  </w:pPr>
                                  <w:r>
                                    <w:rPr>
                                      <w:b/>
                                      <w:spacing w:val="-5"/>
                                    </w:rPr>
                                    <w:t>5.2</w:t>
                                  </w:r>
                                </w:p>
                              </w:tc>
                              <w:tc>
                                <w:tcPr>
                                  <w:tcW w:w="6521" w:type="dxa"/>
                                  <w:tcBorders>
                                    <w:bottom w:val="nil"/>
                                  </w:tcBorders>
                                  <w:shd w:val="clear" w:color="auto" w:fill="D9D9D9"/>
                                </w:tcPr>
                                <w:p w14:paraId="082BA685" w14:textId="77777777" w:rsidR="00EC77F9" w:rsidRDefault="00210C53">
                                  <w:pPr>
                                    <w:pStyle w:val="TableParagraph"/>
                                    <w:spacing w:line="231" w:lineRule="exact"/>
                                  </w:pPr>
                                  <w:r>
                                    <w:t>If</w:t>
                                  </w:r>
                                  <w:r w:rsidRPr="0064574F">
                                    <w:t xml:space="preserve"> </w:t>
                                  </w:r>
                                  <w:r>
                                    <w:t>an</w:t>
                                  </w:r>
                                  <w:r w:rsidRPr="0064574F">
                                    <w:t xml:space="preserve"> </w:t>
                                  </w:r>
                                  <w:r>
                                    <w:t>extension</w:t>
                                  </w:r>
                                  <w:r w:rsidRPr="0064574F">
                                    <w:t xml:space="preserve"> </w:t>
                                  </w:r>
                                  <w:r>
                                    <w:t>beyond</w:t>
                                  </w:r>
                                  <w:r w:rsidRPr="0064574F">
                                    <w:t xml:space="preserve"> </w:t>
                                  </w:r>
                                  <w:r>
                                    <w:t>20</w:t>
                                  </w:r>
                                  <w:r w:rsidRPr="0064574F">
                                    <w:t xml:space="preserve"> </w:t>
                                  </w:r>
                                  <w:r>
                                    <w:t>working</w:t>
                                  </w:r>
                                  <w:r w:rsidRPr="0064574F">
                                    <w:t xml:space="preserve"> </w:t>
                                  </w:r>
                                  <w:r>
                                    <w:t>days</w:t>
                                  </w:r>
                                  <w:r w:rsidRPr="0064574F">
                                    <w:t xml:space="preserve"> </w:t>
                                  </w:r>
                                  <w:r>
                                    <w:t>is</w:t>
                                  </w:r>
                                  <w:r w:rsidRPr="0064574F">
                                    <w:t xml:space="preserve"> </w:t>
                                  </w:r>
                                  <w:r>
                                    <w:t>required</w:t>
                                  </w:r>
                                  <w:r w:rsidRPr="0064574F">
                                    <w:t xml:space="preserve"> </w:t>
                                  </w:r>
                                  <w:r>
                                    <w:t>to</w:t>
                                  </w:r>
                                  <w:r w:rsidRPr="0064574F">
                                    <w:t xml:space="preserve"> </w:t>
                                  </w:r>
                                  <w:r>
                                    <w:t>enable</w:t>
                                  </w:r>
                                  <w:r w:rsidRPr="0064574F">
                                    <w:t xml:space="preserve"> the</w:t>
                                  </w:r>
                                </w:p>
                              </w:tc>
                              <w:tc>
                                <w:tcPr>
                                  <w:tcW w:w="1275" w:type="dxa"/>
                                  <w:vMerge w:val="restart"/>
                                  <w:shd w:val="clear" w:color="auto" w:fill="D9D9D9"/>
                                </w:tcPr>
                                <w:p w14:paraId="0DA0000E" w14:textId="79001AB4" w:rsidR="00EC77F9" w:rsidRPr="00EA624A" w:rsidRDefault="003F2163">
                                  <w:pPr>
                                    <w:pStyle w:val="TableParagraph"/>
                                    <w:ind w:left="0"/>
                                  </w:pPr>
                                  <w:r w:rsidRPr="00EA624A">
                                    <w:t>Yes</w:t>
                                  </w:r>
                                </w:p>
                              </w:tc>
                              <w:tc>
                                <w:tcPr>
                                  <w:tcW w:w="4253" w:type="dxa"/>
                                  <w:vMerge w:val="restart"/>
                                  <w:shd w:val="clear" w:color="auto" w:fill="D9D9D9"/>
                                </w:tcPr>
                                <w:p w14:paraId="4E2ED45B" w14:textId="3DA00617" w:rsidR="00EC77F9" w:rsidRPr="0064574F" w:rsidRDefault="003B7E31">
                                  <w:pPr>
                                    <w:pStyle w:val="TableParagraph"/>
                                    <w:ind w:left="0"/>
                                  </w:pPr>
                                  <w:r w:rsidRPr="0064574F">
                                    <w:t>We agree extensions with the complainant</w:t>
                                  </w:r>
                                  <w:r w:rsidR="00DC5C32" w:rsidRPr="0064574F">
                                    <w:t xml:space="preserve">. </w:t>
                                  </w:r>
                                </w:p>
                              </w:tc>
                            </w:tr>
                            <w:tr w:rsidR="00EC77F9" w14:paraId="60DD9EC2" w14:textId="77777777">
                              <w:trPr>
                                <w:trHeight w:val="243"/>
                              </w:trPr>
                              <w:tc>
                                <w:tcPr>
                                  <w:tcW w:w="1692" w:type="dxa"/>
                                  <w:vMerge/>
                                  <w:tcBorders>
                                    <w:top w:val="nil"/>
                                  </w:tcBorders>
                                  <w:shd w:val="clear" w:color="auto" w:fill="D9D9D9"/>
                                </w:tcPr>
                                <w:p w14:paraId="01A47E92" w14:textId="77777777" w:rsidR="00EC77F9" w:rsidRDefault="00EC77F9">
                                  <w:pPr>
                                    <w:rPr>
                                      <w:sz w:val="2"/>
                                      <w:szCs w:val="2"/>
                                    </w:rPr>
                                  </w:pPr>
                                </w:p>
                              </w:tc>
                              <w:tc>
                                <w:tcPr>
                                  <w:tcW w:w="6521" w:type="dxa"/>
                                  <w:tcBorders>
                                    <w:top w:val="nil"/>
                                    <w:bottom w:val="nil"/>
                                  </w:tcBorders>
                                  <w:shd w:val="clear" w:color="auto" w:fill="D9D9D9"/>
                                </w:tcPr>
                                <w:p w14:paraId="1E984F94" w14:textId="77777777" w:rsidR="00EC77F9" w:rsidRDefault="00210C53">
                                  <w:pPr>
                                    <w:pStyle w:val="TableParagraph"/>
                                    <w:spacing w:line="223" w:lineRule="exact"/>
                                  </w:pPr>
                                  <w:r>
                                    <w:t>landlord</w:t>
                                  </w:r>
                                  <w:r w:rsidRPr="0064574F">
                                    <w:t xml:space="preserve"> </w:t>
                                  </w:r>
                                  <w:r>
                                    <w:t>to</w:t>
                                  </w:r>
                                  <w:r w:rsidRPr="0064574F">
                                    <w:t xml:space="preserve"> </w:t>
                                  </w:r>
                                  <w:r>
                                    <w:t>respond</w:t>
                                  </w:r>
                                  <w:r w:rsidRPr="0064574F">
                                    <w:t xml:space="preserve"> </w:t>
                                  </w:r>
                                  <w:r>
                                    <w:t>to</w:t>
                                  </w:r>
                                  <w:r w:rsidRPr="0064574F">
                                    <w:t xml:space="preserve"> </w:t>
                                  </w:r>
                                  <w:r>
                                    <w:t>the</w:t>
                                  </w:r>
                                  <w:r w:rsidRPr="0064574F">
                                    <w:t xml:space="preserve"> </w:t>
                                  </w:r>
                                  <w:r>
                                    <w:t>complaint</w:t>
                                  </w:r>
                                  <w:r w:rsidRPr="0064574F">
                                    <w:t xml:space="preserve"> </w:t>
                                  </w:r>
                                  <w:r>
                                    <w:t>fully,</w:t>
                                  </w:r>
                                  <w:r w:rsidRPr="0064574F">
                                    <w:t xml:space="preserve"> </w:t>
                                  </w:r>
                                  <w:r>
                                    <w:t>this</w:t>
                                  </w:r>
                                  <w:r w:rsidRPr="0064574F">
                                    <w:t xml:space="preserve"> </w:t>
                                  </w:r>
                                  <w:r>
                                    <w:t>should</w:t>
                                  </w:r>
                                  <w:r w:rsidRPr="0064574F">
                                    <w:t xml:space="preserve"> </w:t>
                                  </w:r>
                                  <w:r>
                                    <w:t>be</w:t>
                                  </w:r>
                                  <w:r w:rsidRPr="0064574F">
                                    <w:t xml:space="preserve"> agreed</w:t>
                                  </w:r>
                                </w:p>
                              </w:tc>
                              <w:tc>
                                <w:tcPr>
                                  <w:tcW w:w="1275" w:type="dxa"/>
                                  <w:vMerge/>
                                  <w:tcBorders>
                                    <w:top w:val="nil"/>
                                  </w:tcBorders>
                                  <w:shd w:val="clear" w:color="auto" w:fill="D9D9D9"/>
                                </w:tcPr>
                                <w:p w14:paraId="54319E82" w14:textId="77777777" w:rsidR="00EC77F9" w:rsidRPr="0064574F" w:rsidRDefault="00EC77F9"/>
                              </w:tc>
                              <w:tc>
                                <w:tcPr>
                                  <w:tcW w:w="4253" w:type="dxa"/>
                                  <w:vMerge/>
                                  <w:tcBorders>
                                    <w:top w:val="nil"/>
                                  </w:tcBorders>
                                  <w:shd w:val="clear" w:color="auto" w:fill="D9D9D9"/>
                                </w:tcPr>
                                <w:p w14:paraId="0E9AB9FC" w14:textId="77777777" w:rsidR="00EC77F9" w:rsidRPr="0064574F" w:rsidRDefault="00EC77F9"/>
                              </w:tc>
                            </w:tr>
                            <w:tr w:rsidR="00EC77F9" w14:paraId="38485C1F" w14:textId="77777777">
                              <w:trPr>
                                <w:trHeight w:val="244"/>
                              </w:trPr>
                              <w:tc>
                                <w:tcPr>
                                  <w:tcW w:w="1692" w:type="dxa"/>
                                  <w:vMerge/>
                                  <w:tcBorders>
                                    <w:top w:val="nil"/>
                                  </w:tcBorders>
                                  <w:shd w:val="clear" w:color="auto" w:fill="D9D9D9"/>
                                </w:tcPr>
                                <w:p w14:paraId="31206ABE" w14:textId="77777777" w:rsidR="00EC77F9" w:rsidRDefault="00EC77F9">
                                  <w:pPr>
                                    <w:rPr>
                                      <w:sz w:val="2"/>
                                      <w:szCs w:val="2"/>
                                    </w:rPr>
                                  </w:pPr>
                                </w:p>
                              </w:tc>
                              <w:tc>
                                <w:tcPr>
                                  <w:tcW w:w="6521" w:type="dxa"/>
                                  <w:tcBorders>
                                    <w:top w:val="nil"/>
                                  </w:tcBorders>
                                  <w:shd w:val="clear" w:color="auto" w:fill="D9D9D9"/>
                                </w:tcPr>
                                <w:p w14:paraId="43ABD4F0" w14:textId="77777777" w:rsidR="00EC77F9" w:rsidRDefault="00210C53">
                                  <w:pPr>
                                    <w:pStyle w:val="TableParagraph"/>
                                    <w:spacing w:line="224" w:lineRule="exact"/>
                                  </w:pPr>
                                  <w:r>
                                    <w:t>by</w:t>
                                  </w:r>
                                  <w:r>
                                    <w:rPr>
                                      <w:spacing w:val="-1"/>
                                    </w:rPr>
                                    <w:t xml:space="preserve"> </w:t>
                                  </w:r>
                                  <w:r>
                                    <w:t>both</w:t>
                                  </w:r>
                                  <w:r>
                                    <w:rPr>
                                      <w:spacing w:val="-2"/>
                                    </w:rPr>
                                    <w:t xml:space="preserve"> parties.</w:t>
                                  </w:r>
                                </w:p>
                              </w:tc>
                              <w:tc>
                                <w:tcPr>
                                  <w:tcW w:w="1275" w:type="dxa"/>
                                  <w:vMerge/>
                                  <w:tcBorders>
                                    <w:top w:val="nil"/>
                                  </w:tcBorders>
                                  <w:shd w:val="clear" w:color="auto" w:fill="D9D9D9"/>
                                </w:tcPr>
                                <w:p w14:paraId="3214D3D4" w14:textId="77777777" w:rsidR="00EC77F9" w:rsidRPr="00EA624A" w:rsidRDefault="00EC77F9">
                                  <w:pPr>
                                    <w:rPr>
                                      <w:sz w:val="2"/>
                                      <w:szCs w:val="2"/>
                                    </w:rPr>
                                  </w:pPr>
                                </w:p>
                              </w:tc>
                              <w:tc>
                                <w:tcPr>
                                  <w:tcW w:w="4253" w:type="dxa"/>
                                  <w:vMerge/>
                                  <w:tcBorders>
                                    <w:top w:val="nil"/>
                                  </w:tcBorders>
                                  <w:shd w:val="clear" w:color="auto" w:fill="D9D9D9"/>
                                </w:tcPr>
                                <w:p w14:paraId="640F4148" w14:textId="77777777" w:rsidR="00EC77F9" w:rsidRPr="00EA624A" w:rsidRDefault="00EC77F9">
                                  <w:pPr>
                                    <w:rPr>
                                      <w:sz w:val="2"/>
                                      <w:szCs w:val="2"/>
                                    </w:rPr>
                                  </w:pPr>
                                </w:p>
                              </w:tc>
                            </w:tr>
                            <w:tr w:rsidR="00EC77F9" w14:paraId="3E96B97D" w14:textId="77777777">
                              <w:trPr>
                                <w:trHeight w:val="339"/>
                              </w:trPr>
                              <w:tc>
                                <w:tcPr>
                                  <w:tcW w:w="1692" w:type="dxa"/>
                                  <w:vMerge w:val="restart"/>
                                  <w:shd w:val="clear" w:color="auto" w:fill="D9D9D9"/>
                                </w:tcPr>
                                <w:p w14:paraId="4B02D97E" w14:textId="77777777" w:rsidR="00EC77F9" w:rsidRDefault="00EC77F9">
                                  <w:pPr>
                                    <w:pStyle w:val="TableParagraph"/>
                                    <w:ind w:left="0"/>
                                    <w:rPr>
                                      <w:b/>
                                      <w:sz w:val="24"/>
                                    </w:rPr>
                                  </w:pPr>
                                </w:p>
                                <w:p w14:paraId="475E9482" w14:textId="77777777" w:rsidR="00EC77F9" w:rsidRDefault="00EC77F9">
                                  <w:pPr>
                                    <w:pStyle w:val="TableParagraph"/>
                                    <w:spacing w:before="8"/>
                                    <w:ind w:left="0"/>
                                    <w:rPr>
                                      <w:b/>
                                      <w:sz w:val="27"/>
                                    </w:rPr>
                                  </w:pPr>
                                </w:p>
                                <w:p w14:paraId="127421FC" w14:textId="77777777" w:rsidR="00EC77F9" w:rsidRDefault="00210C53">
                                  <w:pPr>
                                    <w:pStyle w:val="TableParagraph"/>
                                    <w:rPr>
                                      <w:b/>
                                    </w:rPr>
                                  </w:pPr>
                                  <w:r>
                                    <w:rPr>
                                      <w:b/>
                                      <w:spacing w:val="-5"/>
                                    </w:rPr>
                                    <w:t>5.3</w:t>
                                  </w:r>
                                </w:p>
                              </w:tc>
                              <w:tc>
                                <w:tcPr>
                                  <w:tcW w:w="6521" w:type="dxa"/>
                                  <w:tcBorders>
                                    <w:bottom w:val="nil"/>
                                  </w:tcBorders>
                                  <w:shd w:val="clear" w:color="auto" w:fill="D9D9D9"/>
                                </w:tcPr>
                                <w:p w14:paraId="0C488376" w14:textId="77777777" w:rsidR="00EC77F9" w:rsidRDefault="00210C53">
                                  <w:pPr>
                                    <w:pStyle w:val="TableParagraph"/>
                                    <w:spacing w:before="88" w:line="231" w:lineRule="exact"/>
                                  </w:pPr>
                                  <w:r>
                                    <w:t>Where</w:t>
                                  </w:r>
                                  <w:r>
                                    <w:rPr>
                                      <w:spacing w:val="-9"/>
                                    </w:rPr>
                                    <w:t xml:space="preserve"> </w:t>
                                  </w:r>
                                  <w:r>
                                    <w:t>agreement</w:t>
                                  </w:r>
                                  <w:r>
                                    <w:rPr>
                                      <w:spacing w:val="-5"/>
                                    </w:rPr>
                                    <w:t xml:space="preserve"> </w:t>
                                  </w:r>
                                  <w:r>
                                    <w:t>over</w:t>
                                  </w:r>
                                  <w:r>
                                    <w:rPr>
                                      <w:spacing w:val="-6"/>
                                    </w:rPr>
                                    <w:t xml:space="preserve"> </w:t>
                                  </w:r>
                                  <w:r>
                                    <w:t>an</w:t>
                                  </w:r>
                                  <w:r>
                                    <w:rPr>
                                      <w:spacing w:val="-4"/>
                                    </w:rPr>
                                    <w:t xml:space="preserve"> </w:t>
                                  </w:r>
                                  <w:r>
                                    <w:t>extension</w:t>
                                  </w:r>
                                  <w:r>
                                    <w:rPr>
                                      <w:spacing w:val="-6"/>
                                    </w:rPr>
                                    <w:t xml:space="preserve"> </w:t>
                                  </w:r>
                                  <w:r>
                                    <w:t>period</w:t>
                                  </w:r>
                                  <w:r>
                                    <w:rPr>
                                      <w:spacing w:val="-7"/>
                                    </w:rPr>
                                    <w:t xml:space="preserve"> </w:t>
                                  </w:r>
                                  <w:r>
                                    <w:t>cannot</w:t>
                                  </w:r>
                                  <w:r>
                                    <w:rPr>
                                      <w:spacing w:val="-2"/>
                                    </w:rPr>
                                    <w:t xml:space="preserve"> </w:t>
                                  </w:r>
                                  <w:r>
                                    <w:t>be</w:t>
                                  </w:r>
                                  <w:r>
                                    <w:rPr>
                                      <w:spacing w:val="-6"/>
                                    </w:rPr>
                                    <w:t xml:space="preserve"> </w:t>
                                  </w:r>
                                  <w:r>
                                    <w:rPr>
                                      <w:spacing w:val="-2"/>
                                    </w:rPr>
                                    <w:t>reached,</w:t>
                                  </w:r>
                                </w:p>
                              </w:tc>
                              <w:tc>
                                <w:tcPr>
                                  <w:tcW w:w="1275" w:type="dxa"/>
                                  <w:vMerge w:val="restart"/>
                                  <w:shd w:val="clear" w:color="auto" w:fill="D9D9D9"/>
                                </w:tcPr>
                                <w:p w14:paraId="54E80136" w14:textId="54F06721" w:rsidR="00EC77F9" w:rsidRPr="00EA624A" w:rsidRDefault="00942E86">
                                  <w:pPr>
                                    <w:pStyle w:val="TableParagraph"/>
                                    <w:ind w:left="0"/>
                                  </w:pPr>
                                  <w:r w:rsidRPr="00EA624A">
                                    <w:t>Yes</w:t>
                                  </w:r>
                                </w:p>
                              </w:tc>
                              <w:tc>
                                <w:tcPr>
                                  <w:tcW w:w="4253" w:type="dxa"/>
                                  <w:vMerge w:val="restart"/>
                                  <w:shd w:val="clear" w:color="auto" w:fill="D9D9D9"/>
                                </w:tcPr>
                                <w:p w14:paraId="5B7669A0" w14:textId="19AE5975" w:rsidR="00EA624A" w:rsidRPr="00EA624A" w:rsidRDefault="00EA624A" w:rsidP="00EA624A">
                                  <w:pPr>
                                    <w:pStyle w:val="TableParagraph"/>
                                    <w:ind w:left="0"/>
                                  </w:pPr>
                                  <w:r w:rsidRPr="00EA624A">
                                    <w:t>We extend with agreement of the resident.</w:t>
                                  </w:r>
                                  <w:r w:rsidR="006C19EB">
                                    <w:t xml:space="preserve"> Should the resident not agree then we will provide the details of the Housing Ombudsman and continue to investigate the complaint to resolution</w:t>
                                  </w:r>
                                  <w:r w:rsidR="00DC5C32">
                                    <w:t xml:space="preserve">. </w:t>
                                  </w:r>
                                </w:p>
                                <w:p w14:paraId="6383490F" w14:textId="043A49BE" w:rsidR="00942E86" w:rsidRPr="00EA624A" w:rsidRDefault="00942E86">
                                  <w:pPr>
                                    <w:pStyle w:val="TableParagraph"/>
                                    <w:ind w:left="0"/>
                                  </w:pPr>
                                </w:p>
                              </w:tc>
                            </w:tr>
                            <w:tr w:rsidR="00EC77F9" w14:paraId="7457B68C" w14:textId="77777777">
                              <w:trPr>
                                <w:trHeight w:val="243"/>
                              </w:trPr>
                              <w:tc>
                                <w:tcPr>
                                  <w:tcW w:w="1692" w:type="dxa"/>
                                  <w:vMerge/>
                                  <w:tcBorders>
                                    <w:top w:val="nil"/>
                                  </w:tcBorders>
                                  <w:shd w:val="clear" w:color="auto" w:fill="D9D9D9"/>
                                </w:tcPr>
                                <w:p w14:paraId="3756BF9C" w14:textId="77777777" w:rsidR="00EC77F9" w:rsidRDefault="00EC77F9">
                                  <w:pPr>
                                    <w:rPr>
                                      <w:sz w:val="2"/>
                                      <w:szCs w:val="2"/>
                                    </w:rPr>
                                  </w:pPr>
                                </w:p>
                              </w:tc>
                              <w:tc>
                                <w:tcPr>
                                  <w:tcW w:w="6521" w:type="dxa"/>
                                  <w:tcBorders>
                                    <w:top w:val="nil"/>
                                    <w:bottom w:val="nil"/>
                                  </w:tcBorders>
                                  <w:shd w:val="clear" w:color="auto" w:fill="D9D9D9"/>
                                </w:tcPr>
                                <w:p w14:paraId="16019D4A" w14:textId="77777777" w:rsidR="00EC77F9" w:rsidRDefault="00210C53">
                                  <w:pPr>
                                    <w:pStyle w:val="TableParagraph"/>
                                    <w:spacing w:line="223" w:lineRule="exact"/>
                                  </w:pPr>
                                  <w:r>
                                    <w:t>landlords</w:t>
                                  </w:r>
                                  <w:r>
                                    <w:rPr>
                                      <w:spacing w:val="-8"/>
                                    </w:rPr>
                                    <w:t xml:space="preserve"> </w:t>
                                  </w:r>
                                  <w:r>
                                    <w:t>should</w:t>
                                  </w:r>
                                  <w:r>
                                    <w:rPr>
                                      <w:spacing w:val="-7"/>
                                    </w:rPr>
                                    <w:t xml:space="preserve"> </w:t>
                                  </w:r>
                                  <w:r>
                                    <w:t>provide</w:t>
                                  </w:r>
                                  <w:r>
                                    <w:rPr>
                                      <w:spacing w:val="-9"/>
                                    </w:rPr>
                                    <w:t xml:space="preserve"> </w:t>
                                  </w:r>
                                  <w:r>
                                    <w:t>the</w:t>
                                  </w:r>
                                  <w:r>
                                    <w:rPr>
                                      <w:spacing w:val="-7"/>
                                    </w:rPr>
                                    <w:t xml:space="preserve"> </w:t>
                                  </w:r>
                                  <w:r>
                                    <w:t>Housing</w:t>
                                  </w:r>
                                  <w:r>
                                    <w:rPr>
                                      <w:spacing w:val="-9"/>
                                    </w:rPr>
                                    <w:t xml:space="preserve"> </w:t>
                                  </w:r>
                                  <w:r>
                                    <w:t>Ombudsman’s</w:t>
                                  </w:r>
                                  <w:r>
                                    <w:rPr>
                                      <w:spacing w:val="-5"/>
                                    </w:rPr>
                                    <w:t xml:space="preserve"> </w:t>
                                  </w:r>
                                  <w:r>
                                    <w:rPr>
                                      <w:spacing w:val="-2"/>
                                    </w:rPr>
                                    <w:t>contact</w:t>
                                  </w:r>
                                </w:p>
                              </w:tc>
                              <w:tc>
                                <w:tcPr>
                                  <w:tcW w:w="1275" w:type="dxa"/>
                                  <w:vMerge/>
                                  <w:tcBorders>
                                    <w:top w:val="nil"/>
                                  </w:tcBorders>
                                  <w:shd w:val="clear" w:color="auto" w:fill="D9D9D9"/>
                                </w:tcPr>
                                <w:p w14:paraId="56FBDCA6" w14:textId="77777777" w:rsidR="00EC77F9" w:rsidRPr="00EA624A" w:rsidRDefault="00EC77F9">
                                  <w:pPr>
                                    <w:rPr>
                                      <w:sz w:val="2"/>
                                      <w:szCs w:val="2"/>
                                    </w:rPr>
                                  </w:pPr>
                                </w:p>
                              </w:tc>
                              <w:tc>
                                <w:tcPr>
                                  <w:tcW w:w="4253" w:type="dxa"/>
                                  <w:vMerge/>
                                  <w:tcBorders>
                                    <w:top w:val="nil"/>
                                  </w:tcBorders>
                                  <w:shd w:val="clear" w:color="auto" w:fill="D9D9D9"/>
                                </w:tcPr>
                                <w:p w14:paraId="174CB20F" w14:textId="77777777" w:rsidR="00EC77F9" w:rsidRPr="00EA624A" w:rsidRDefault="00EC77F9">
                                  <w:pPr>
                                    <w:rPr>
                                      <w:sz w:val="2"/>
                                      <w:szCs w:val="2"/>
                                    </w:rPr>
                                  </w:pPr>
                                </w:p>
                              </w:tc>
                            </w:tr>
                            <w:tr w:rsidR="00EC77F9" w14:paraId="7869AA6A" w14:textId="77777777">
                              <w:trPr>
                                <w:trHeight w:val="243"/>
                              </w:trPr>
                              <w:tc>
                                <w:tcPr>
                                  <w:tcW w:w="1692" w:type="dxa"/>
                                  <w:vMerge/>
                                  <w:tcBorders>
                                    <w:top w:val="nil"/>
                                  </w:tcBorders>
                                  <w:shd w:val="clear" w:color="auto" w:fill="D9D9D9"/>
                                </w:tcPr>
                                <w:p w14:paraId="6403158A" w14:textId="77777777" w:rsidR="00EC77F9" w:rsidRDefault="00EC77F9">
                                  <w:pPr>
                                    <w:rPr>
                                      <w:sz w:val="2"/>
                                      <w:szCs w:val="2"/>
                                    </w:rPr>
                                  </w:pPr>
                                </w:p>
                              </w:tc>
                              <w:tc>
                                <w:tcPr>
                                  <w:tcW w:w="6521" w:type="dxa"/>
                                  <w:tcBorders>
                                    <w:top w:val="nil"/>
                                    <w:bottom w:val="nil"/>
                                  </w:tcBorders>
                                  <w:shd w:val="clear" w:color="auto" w:fill="D9D9D9"/>
                                </w:tcPr>
                                <w:p w14:paraId="655E3290" w14:textId="77777777" w:rsidR="00EC77F9" w:rsidRDefault="00210C53">
                                  <w:pPr>
                                    <w:pStyle w:val="TableParagraph"/>
                                    <w:spacing w:line="223" w:lineRule="exact"/>
                                  </w:pPr>
                                  <w:r>
                                    <w:t>details</w:t>
                                  </w:r>
                                  <w:r>
                                    <w:rPr>
                                      <w:spacing w:val="-4"/>
                                    </w:rPr>
                                    <w:t xml:space="preserve"> </w:t>
                                  </w:r>
                                  <w:r>
                                    <w:t>so</w:t>
                                  </w:r>
                                  <w:r>
                                    <w:rPr>
                                      <w:spacing w:val="-7"/>
                                    </w:rPr>
                                    <w:t xml:space="preserve"> </w:t>
                                  </w:r>
                                  <w:r>
                                    <w:t>the</w:t>
                                  </w:r>
                                  <w:r>
                                    <w:rPr>
                                      <w:spacing w:val="-6"/>
                                    </w:rPr>
                                    <w:t xml:space="preserve"> </w:t>
                                  </w:r>
                                  <w:r>
                                    <w:t>resident</w:t>
                                  </w:r>
                                  <w:r>
                                    <w:rPr>
                                      <w:spacing w:val="-6"/>
                                    </w:rPr>
                                    <w:t xml:space="preserve"> </w:t>
                                  </w:r>
                                  <w:r>
                                    <w:t>can</w:t>
                                  </w:r>
                                  <w:r>
                                    <w:rPr>
                                      <w:spacing w:val="-4"/>
                                    </w:rPr>
                                    <w:t xml:space="preserve"> </w:t>
                                  </w:r>
                                  <w:r>
                                    <w:t>challenge</w:t>
                                  </w:r>
                                  <w:r>
                                    <w:rPr>
                                      <w:spacing w:val="-5"/>
                                    </w:rPr>
                                    <w:t xml:space="preserve"> </w:t>
                                  </w:r>
                                  <w:r>
                                    <w:t>the</w:t>
                                  </w:r>
                                  <w:r>
                                    <w:rPr>
                                      <w:spacing w:val="-6"/>
                                    </w:rPr>
                                    <w:t xml:space="preserve"> </w:t>
                                  </w:r>
                                  <w:r>
                                    <w:t>landlord’s</w:t>
                                  </w:r>
                                  <w:r>
                                    <w:rPr>
                                      <w:spacing w:val="-4"/>
                                    </w:rPr>
                                    <w:t xml:space="preserve"> </w:t>
                                  </w:r>
                                  <w:r>
                                    <w:t>plan</w:t>
                                  </w:r>
                                  <w:r>
                                    <w:rPr>
                                      <w:spacing w:val="-4"/>
                                    </w:rPr>
                                    <w:t xml:space="preserve"> </w:t>
                                  </w:r>
                                  <w:r>
                                    <w:rPr>
                                      <w:spacing w:val="-5"/>
                                    </w:rPr>
                                    <w:t>for</w:t>
                                  </w:r>
                                </w:p>
                              </w:tc>
                              <w:tc>
                                <w:tcPr>
                                  <w:tcW w:w="1275" w:type="dxa"/>
                                  <w:vMerge/>
                                  <w:tcBorders>
                                    <w:top w:val="nil"/>
                                  </w:tcBorders>
                                  <w:shd w:val="clear" w:color="auto" w:fill="D9D9D9"/>
                                </w:tcPr>
                                <w:p w14:paraId="69C69993" w14:textId="77777777" w:rsidR="00EC77F9" w:rsidRPr="00EA624A" w:rsidRDefault="00EC77F9">
                                  <w:pPr>
                                    <w:rPr>
                                      <w:sz w:val="2"/>
                                      <w:szCs w:val="2"/>
                                    </w:rPr>
                                  </w:pPr>
                                </w:p>
                              </w:tc>
                              <w:tc>
                                <w:tcPr>
                                  <w:tcW w:w="4253" w:type="dxa"/>
                                  <w:vMerge/>
                                  <w:tcBorders>
                                    <w:top w:val="nil"/>
                                  </w:tcBorders>
                                  <w:shd w:val="clear" w:color="auto" w:fill="D9D9D9"/>
                                </w:tcPr>
                                <w:p w14:paraId="02FE7F63" w14:textId="77777777" w:rsidR="00EC77F9" w:rsidRPr="00EA624A" w:rsidRDefault="00EC77F9">
                                  <w:pPr>
                                    <w:rPr>
                                      <w:sz w:val="2"/>
                                      <w:szCs w:val="2"/>
                                    </w:rPr>
                                  </w:pPr>
                                </w:p>
                              </w:tc>
                            </w:tr>
                            <w:tr w:rsidR="00EC77F9" w14:paraId="295CB565" w14:textId="77777777">
                              <w:trPr>
                                <w:trHeight w:val="241"/>
                              </w:trPr>
                              <w:tc>
                                <w:tcPr>
                                  <w:tcW w:w="1692" w:type="dxa"/>
                                  <w:vMerge/>
                                  <w:tcBorders>
                                    <w:top w:val="nil"/>
                                  </w:tcBorders>
                                  <w:shd w:val="clear" w:color="auto" w:fill="D9D9D9"/>
                                </w:tcPr>
                                <w:p w14:paraId="08BBA038" w14:textId="77777777" w:rsidR="00EC77F9" w:rsidRDefault="00EC77F9">
                                  <w:pPr>
                                    <w:rPr>
                                      <w:sz w:val="2"/>
                                      <w:szCs w:val="2"/>
                                    </w:rPr>
                                  </w:pPr>
                                </w:p>
                              </w:tc>
                              <w:tc>
                                <w:tcPr>
                                  <w:tcW w:w="6521" w:type="dxa"/>
                                  <w:tcBorders>
                                    <w:top w:val="nil"/>
                                    <w:bottom w:val="nil"/>
                                  </w:tcBorders>
                                  <w:shd w:val="clear" w:color="auto" w:fill="D9D9D9"/>
                                </w:tcPr>
                                <w:p w14:paraId="20FE4A8E" w14:textId="77777777" w:rsidR="00EC77F9" w:rsidRDefault="00210C53">
                                  <w:pPr>
                                    <w:pStyle w:val="TableParagraph"/>
                                    <w:spacing w:line="222" w:lineRule="exact"/>
                                  </w:pPr>
                                  <w:r>
                                    <w:t>responding</w:t>
                                  </w:r>
                                  <w:r>
                                    <w:rPr>
                                      <w:spacing w:val="-8"/>
                                    </w:rPr>
                                    <w:t xml:space="preserve"> </w:t>
                                  </w:r>
                                  <w:r>
                                    <w:t>and/or</w:t>
                                  </w:r>
                                  <w:r>
                                    <w:rPr>
                                      <w:spacing w:val="-5"/>
                                    </w:rPr>
                                    <w:t xml:space="preserve"> </w:t>
                                  </w:r>
                                  <w:r>
                                    <w:t>the</w:t>
                                  </w:r>
                                  <w:r>
                                    <w:rPr>
                                      <w:spacing w:val="-7"/>
                                    </w:rPr>
                                    <w:t xml:space="preserve"> </w:t>
                                  </w:r>
                                  <w:r>
                                    <w:t>proposed</w:t>
                                  </w:r>
                                  <w:r>
                                    <w:rPr>
                                      <w:spacing w:val="-5"/>
                                    </w:rPr>
                                    <w:t xml:space="preserve"> </w:t>
                                  </w:r>
                                  <w:r>
                                    <w:t>timeliness</w:t>
                                  </w:r>
                                  <w:r>
                                    <w:rPr>
                                      <w:spacing w:val="-5"/>
                                    </w:rPr>
                                    <w:t xml:space="preserve"> </w:t>
                                  </w:r>
                                  <w:r>
                                    <w:t>of</w:t>
                                  </w:r>
                                  <w:r>
                                    <w:rPr>
                                      <w:spacing w:val="-5"/>
                                    </w:rPr>
                                    <w:t xml:space="preserve"> </w:t>
                                  </w:r>
                                  <w:r>
                                    <w:t>a</w:t>
                                  </w:r>
                                  <w:r>
                                    <w:rPr>
                                      <w:spacing w:val="-5"/>
                                    </w:rPr>
                                    <w:t xml:space="preserve"> </w:t>
                                  </w:r>
                                  <w:r>
                                    <w:rPr>
                                      <w:spacing w:val="-2"/>
                                    </w:rPr>
                                    <w:t>landlord’s</w:t>
                                  </w:r>
                                </w:p>
                              </w:tc>
                              <w:tc>
                                <w:tcPr>
                                  <w:tcW w:w="1275" w:type="dxa"/>
                                  <w:vMerge/>
                                  <w:tcBorders>
                                    <w:top w:val="nil"/>
                                  </w:tcBorders>
                                  <w:shd w:val="clear" w:color="auto" w:fill="D9D9D9"/>
                                </w:tcPr>
                                <w:p w14:paraId="567EE4A1" w14:textId="77777777" w:rsidR="00EC77F9" w:rsidRPr="00EA624A" w:rsidRDefault="00EC77F9">
                                  <w:pPr>
                                    <w:rPr>
                                      <w:sz w:val="2"/>
                                      <w:szCs w:val="2"/>
                                    </w:rPr>
                                  </w:pPr>
                                </w:p>
                              </w:tc>
                              <w:tc>
                                <w:tcPr>
                                  <w:tcW w:w="4253" w:type="dxa"/>
                                  <w:vMerge/>
                                  <w:tcBorders>
                                    <w:top w:val="nil"/>
                                  </w:tcBorders>
                                  <w:shd w:val="clear" w:color="auto" w:fill="D9D9D9"/>
                                </w:tcPr>
                                <w:p w14:paraId="5D15D36C" w14:textId="77777777" w:rsidR="00EC77F9" w:rsidRPr="00EA624A" w:rsidRDefault="00EC77F9">
                                  <w:pPr>
                                    <w:rPr>
                                      <w:sz w:val="2"/>
                                      <w:szCs w:val="2"/>
                                    </w:rPr>
                                  </w:pPr>
                                </w:p>
                              </w:tc>
                            </w:tr>
                            <w:tr w:rsidR="00EC77F9" w14:paraId="4DBF791A" w14:textId="77777777">
                              <w:trPr>
                                <w:trHeight w:val="331"/>
                              </w:trPr>
                              <w:tc>
                                <w:tcPr>
                                  <w:tcW w:w="1692" w:type="dxa"/>
                                  <w:vMerge/>
                                  <w:tcBorders>
                                    <w:top w:val="nil"/>
                                  </w:tcBorders>
                                  <w:shd w:val="clear" w:color="auto" w:fill="D9D9D9"/>
                                </w:tcPr>
                                <w:p w14:paraId="64A7B164" w14:textId="77777777" w:rsidR="00EC77F9" w:rsidRDefault="00EC77F9">
                                  <w:pPr>
                                    <w:rPr>
                                      <w:sz w:val="2"/>
                                      <w:szCs w:val="2"/>
                                    </w:rPr>
                                  </w:pPr>
                                </w:p>
                              </w:tc>
                              <w:tc>
                                <w:tcPr>
                                  <w:tcW w:w="6521" w:type="dxa"/>
                                  <w:tcBorders>
                                    <w:top w:val="nil"/>
                                  </w:tcBorders>
                                  <w:shd w:val="clear" w:color="auto" w:fill="D9D9D9"/>
                                </w:tcPr>
                                <w:p w14:paraId="104D3108" w14:textId="77777777" w:rsidR="00EC77F9" w:rsidRDefault="00210C53">
                                  <w:pPr>
                                    <w:pStyle w:val="TableParagraph"/>
                                    <w:spacing w:line="244" w:lineRule="exact"/>
                                  </w:pPr>
                                  <w:r>
                                    <w:rPr>
                                      <w:spacing w:val="-2"/>
                                    </w:rPr>
                                    <w:t>response.</w:t>
                                  </w:r>
                                </w:p>
                              </w:tc>
                              <w:tc>
                                <w:tcPr>
                                  <w:tcW w:w="1275" w:type="dxa"/>
                                  <w:vMerge/>
                                  <w:tcBorders>
                                    <w:top w:val="nil"/>
                                  </w:tcBorders>
                                  <w:shd w:val="clear" w:color="auto" w:fill="D9D9D9"/>
                                </w:tcPr>
                                <w:p w14:paraId="7C5EC25D" w14:textId="77777777" w:rsidR="00EC77F9" w:rsidRPr="00EA624A" w:rsidRDefault="00EC77F9">
                                  <w:pPr>
                                    <w:rPr>
                                      <w:sz w:val="2"/>
                                      <w:szCs w:val="2"/>
                                    </w:rPr>
                                  </w:pPr>
                                </w:p>
                              </w:tc>
                              <w:tc>
                                <w:tcPr>
                                  <w:tcW w:w="4253" w:type="dxa"/>
                                  <w:vMerge/>
                                  <w:tcBorders>
                                    <w:top w:val="nil"/>
                                  </w:tcBorders>
                                  <w:shd w:val="clear" w:color="auto" w:fill="D9D9D9"/>
                                </w:tcPr>
                                <w:p w14:paraId="5A536E68" w14:textId="77777777" w:rsidR="00EC77F9" w:rsidRPr="00EA624A" w:rsidRDefault="00EC77F9">
                                  <w:pPr>
                                    <w:rPr>
                                      <w:sz w:val="2"/>
                                      <w:szCs w:val="2"/>
                                    </w:rPr>
                                  </w:pPr>
                                </w:p>
                              </w:tc>
                            </w:tr>
                            <w:tr w:rsidR="00EC77F9" w14:paraId="46C62CCD" w14:textId="77777777">
                              <w:trPr>
                                <w:trHeight w:val="304"/>
                              </w:trPr>
                              <w:tc>
                                <w:tcPr>
                                  <w:tcW w:w="1692" w:type="dxa"/>
                                  <w:vMerge w:val="restart"/>
                                  <w:shd w:val="clear" w:color="auto" w:fill="D9D9D9"/>
                                </w:tcPr>
                                <w:p w14:paraId="4595B4CF" w14:textId="77777777" w:rsidR="00EC77F9" w:rsidRDefault="00EC77F9">
                                  <w:pPr>
                                    <w:pStyle w:val="TableParagraph"/>
                                    <w:spacing w:before="7"/>
                                    <w:ind w:left="0"/>
                                    <w:rPr>
                                      <w:b/>
                                      <w:sz w:val="26"/>
                                    </w:rPr>
                                  </w:pPr>
                                </w:p>
                                <w:p w14:paraId="1B46454A" w14:textId="77777777" w:rsidR="00EC77F9" w:rsidRDefault="00210C53">
                                  <w:pPr>
                                    <w:pStyle w:val="TableParagraph"/>
                                    <w:spacing w:before="1"/>
                                    <w:rPr>
                                      <w:b/>
                                    </w:rPr>
                                  </w:pPr>
                                  <w:r>
                                    <w:rPr>
                                      <w:b/>
                                      <w:spacing w:val="-5"/>
                                    </w:rPr>
                                    <w:t>5.4</w:t>
                                  </w:r>
                                </w:p>
                              </w:tc>
                              <w:tc>
                                <w:tcPr>
                                  <w:tcW w:w="6521" w:type="dxa"/>
                                  <w:tcBorders>
                                    <w:bottom w:val="nil"/>
                                  </w:tcBorders>
                                  <w:shd w:val="clear" w:color="auto" w:fill="D9D9D9"/>
                                </w:tcPr>
                                <w:p w14:paraId="71DCE46C" w14:textId="77777777" w:rsidR="00EC77F9" w:rsidRDefault="00210C53">
                                  <w:pPr>
                                    <w:pStyle w:val="TableParagraph"/>
                                    <w:spacing w:before="52" w:line="232" w:lineRule="exact"/>
                                  </w:pPr>
                                  <w:r>
                                    <w:t>Where</w:t>
                                  </w:r>
                                  <w:r>
                                    <w:rPr>
                                      <w:spacing w:val="-8"/>
                                    </w:rPr>
                                    <w:t xml:space="preserve"> </w:t>
                                  </w:r>
                                  <w:r>
                                    <w:t>the</w:t>
                                  </w:r>
                                  <w:r>
                                    <w:rPr>
                                      <w:spacing w:val="-6"/>
                                    </w:rPr>
                                    <w:t xml:space="preserve"> </w:t>
                                  </w:r>
                                  <w:r>
                                    <w:t>problem</w:t>
                                  </w:r>
                                  <w:r>
                                    <w:rPr>
                                      <w:spacing w:val="-5"/>
                                    </w:rPr>
                                    <w:t xml:space="preserve"> </w:t>
                                  </w:r>
                                  <w:r>
                                    <w:t>is</w:t>
                                  </w:r>
                                  <w:r>
                                    <w:rPr>
                                      <w:spacing w:val="-3"/>
                                    </w:rPr>
                                    <w:t xml:space="preserve"> </w:t>
                                  </w:r>
                                  <w:r>
                                    <w:t>a</w:t>
                                  </w:r>
                                  <w:r>
                                    <w:rPr>
                                      <w:spacing w:val="-5"/>
                                    </w:rPr>
                                    <w:t xml:space="preserve"> </w:t>
                                  </w:r>
                                  <w:r>
                                    <w:t>recurring</w:t>
                                  </w:r>
                                  <w:r>
                                    <w:rPr>
                                      <w:spacing w:val="-4"/>
                                    </w:rPr>
                                    <w:t xml:space="preserve"> </w:t>
                                  </w:r>
                                  <w:r>
                                    <w:t>issue,</w:t>
                                  </w:r>
                                  <w:r>
                                    <w:rPr>
                                      <w:spacing w:val="-5"/>
                                    </w:rPr>
                                    <w:t xml:space="preserve"> </w:t>
                                  </w:r>
                                  <w:r>
                                    <w:t>the</w:t>
                                  </w:r>
                                  <w:r>
                                    <w:rPr>
                                      <w:spacing w:val="-4"/>
                                    </w:rPr>
                                    <w:t xml:space="preserve"> </w:t>
                                  </w:r>
                                  <w:r>
                                    <w:t>landlord</w:t>
                                  </w:r>
                                  <w:r>
                                    <w:rPr>
                                      <w:spacing w:val="-3"/>
                                    </w:rPr>
                                    <w:t xml:space="preserve"> </w:t>
                                  </w:r>
                                  <w:r>
                                    <w:rPr>
                                      <w:spacing w:val="-2"/>
                                    </w:rPr>
                                    <w:t>should</w:t>
                                  </w:r>
                                </w:p>
                              </w:tc>
                              <w:tc>
                                <w:tcPr>
                                  <w:tcW w:w="1275" w:type="dxa"/>
                                  <w:vMerge w:val="restart"/>
                                  <w:shd w:val="clear" w:color="auto" w:fill="D9D9D9"/>
                                </w:tcPr>
                                <w:p w14:paraId="4233FA72" w14:textId="0A318057" w:rsidR="00EC77F9" w:rsidRPr="00EA624A" w:rsidRDefault="003F2163">
                                  <w:pPr>
                                    <w:pStyle w:val="TableParagraph"/>
                                    <w:ind w:left="0"/>
                                  </w:pPr>
                                  <w:r w:rsidRPr="00EA624A">
                                    <w:t>Yes</w:t>
                                  </w:r>
                                </w:p>
                              </w:tc>
                              <w:tc>
                                <w:tcPr>
                                  <w:tcW w:w="4253" w:type="dxa"/>
                                  <w:vMerge w:val="restart"/>
                                  <w:shd w:val="clear" w:color="auto" w:fill="D9D9D9"/>
                                </w:tcPr>
                                <w:p w14:paraId="5F1BC0F4" w14:textId="32B673C5" w:rsidR="00EC77F9" w:rsidRPr="00EA624A" w:rsidRDefault="00EA624A">
                                  <w:pPr>
                                    <w:pStyle w:val="TableParagraph"/>
                                    <w:ind w:left="0"/>
                                  </w:pPr>
                                  <w:r w:rsidRPr="00EA624A">
                                    <w:t>Where information is still available and complies with our Privacy notice</w:t>
                                  </w:r>
                                  <w:r w:rsidR="00BF3429">
                                    <w:t xml:space="preserve"> and retention period.</w:t>
                                  </w:r>
                                </w:p>
                              </w:tc>
                            </w:tr>
                            <w:tr w:rsidR="00EC77F9" w14:paraId="48FFB6FA" w14:textId="77777777">
                              <w:trPr>
                                <w:trHeight w:val="243"/>
                              </w:trPr>
                              <w:tc>
                                <w:tcPr>
                                  <w:tcW w:w="1692" w:type="dxa"/>
                                  <w:vMerge/>
                                  <w:tcBorders>
                                    <w:top w:val="nil"/>
                                  </w:tcBorders>
                                  <w:shd w:val="clear" w:color="auto" w:fill="D9D9D9"/>
                                </w:tcPr>
                                <w:p w14:paraId="3BB19E59" w14:textId="77777777" w:rsidR="00EC77F9" w:rsidRDefault="00EC77F9">
                                  <w:pPr>
                                    <w:rPr>
                                      <w:sz w:val="2"/>
                                      <w:szCs w:val="2"/>
                                    </w:rPr>
                                  </w:pPr>
                                </w:p>
                              </w:tc>
                              <w:tc>
                                <w:tcPr>
                                  <w:tcW w:w="6521" w:type="dxa"/>
                                  <w:tcBorders>
                                    <w:top w:val="nil"/>
                                    <w:bottom w:val="nil"/>
                                  </w:tcBorders>
                                  <w:shd w:val="clear" w:color="auto" w:fill="D9D9D9"/>
                                </w:tcPr>
                                <w:p w14:paraId="2814890F" w14:textId="77777777" w:rsidR="00EC77F9" w:rsidRDefault="00210C53">
                                  <w:pPr>
                                    <w:pStyle w:val="TableParagraph"/>
                                    <w:spacing w:line="223" w:lineRule="exact"/>
                                  </w:pPr>
                                  <w:r>
                                    <w:t>consider</w:t>
                                  </w:r>
                                  <w:r>
                                    <w:rPr>
                                      <w:spacing w:val="-5"/>
                                    </w:rPr>
                                    <w:t xml:space="preserve"> </w:t>
                                  </w:r>
                                  <w:r>
                                    <w:t>any</w:t>
                                  </w:r>
                                  <w:r>
                                    <w:rPr>
                                      <w:spacing w:val="-6"/>
                                    </w:rPr>
                                    <w:t xml:space="preserve"> </w:t>
                                  </w:r>
                                  <w:r>
                                    <w:t>older</w:t>
                                  </w:r>
                                  <w:r>
                                    <w:rPr>
                                      <w:spacing w:val="-4"/>
                                    </w:rPr>
                                    <w:t xml:space="preserve"> </w:t>
                                  </w:r>
                                  <w:r>
                                    <w:t>reports</w:t>
                                  </w:r>
                                  <w:r>
                                    <w:rPr>
                                      <w:spacing w:val="-3"/>
                                    </w:rPr>
                                    <w:t xml:space="preserve"> </w:t>
                                  </w:r>
                                  <w:r>
                                    <w:t>as</w:t>
                                  </w:r>
                                  <w:r>
                                    <w:rPr>
                                      <w:spacing w:val="-3"/>
                                    </w:rPr>
                                    <w:t xml:space="preserve"> </w:t>
                                  </w:r>
                                  <w:r>
                                    <w:t>part</w:t>
                                  </w:r>
                                  <w:r>
                                    <w:rPr>
                                      <w:spacing w:val="-4"/>
                                    </w:rPr>
                                    <w:t xml:space="preserve"> </w:t>
                                  </w:r>
                                  <w:r>
                                    <w:t>of</w:t>
                                  </w:r>
                                  <w:r>
                                    <w:rPr>
                                      <w:spacing w:val="-5"/>
                                    </w:rPr>
                                    <w:t xml:space="preserve"> </w:t>
                                  </w:r>
                                  <w:r>
                                    <w:t>the</w:t>
                                  </w:r>
                                  <w:r>
                                    <w:rPr>
                                      <w:spacing w:val="-4"/>
                                    </w:rPr>
                                    <w:t xml:space="preserve"> </w:t>
                                  </w:r>
                                  <w:r>
                                    <w:t>background</w:t>
                                  </w:r>
                                  <w:r>
                                    <w:rPr>
                                      <w:spacing w:val="-4"/>
                                    </w:rPr>
                                    <w:t xml:space="preserve"> </w:t>
                                  </w:r>
                                  <w:r>
                                    <w:t>to</w:t>
                                  </w:r>
                                  <w:r>
                                    <w:rPr>
                                      <w:spacing w:val="-5"/>
                                    </w:rPr>
                                    <w:t xml:space="preserve"> the</w:t>
                                  </w:r>
                                </w:p>
                              </w:tc>
                              <w:tc>
                                <w:tcPr>
                                  <w:tcW w:w="1275" w:type="dxa"/>
                                  <w:vMerge/>
                                  <w:tcBorders>
                                    <w:top w:val="nil"/>
                                  </w:tcBorders>
                                  <w:shd w:val="clear" w:color="auto" w:fill="D9D9D9"/>
                                </w:tcPr>
                                <w:p w14:paraId="36DADE4A" w14:textId="77777777" w:rsidR="00EC77F9" w:rsidRPr="00EA624A" w:rsidRDefault="00EC77F9">
                                  <w:pPr>
                                    <w:rPr>
                                      <w:sz w:val="2"/>
                                      <w:szCs w:val="2"/>
                                    </w:rPr>
                                  </w:pPr>
                                </w:p>
                              </w:tc>
                              <w:tc>
                                <w:tcPr>
                                  <w:tcW w:w="4253" w:type="dxa"/>
                                  <w:vMerge/>
                                  <w:tcBorders>
                                    <w:top w:val="nil"/>
                                  </w:tcBorders>
                                  <w:shd w:val="clear" w:color="auto" w:fill="D9D9D9"/>
                                </w:tcPr>
                                <w:p w14:paraId="058E8E8F" w14:textId="77777777" w:rsidR="00EC77F9" w:rsidRPr="00EA624A" w:rsidRDefault="00EC77F9">
                                  <w:pPr>
                                    <w:rPr>
                                      <w:sz w:val="2"/>
                                      <w:szCs w:val="2"/>
                                    </w:rPr>
                                  </w:pPr>
                                </w:p>
                              </w:tc>
                            </w:tr>
                            <w:tr w:rsidR="00EC77F9" w14:paraId="637D3F79" w14:textId="77777777">
                              <w:trPr>
                                <w:trHeight w:val="295"/>
                              </w:trPr>
                              <w:tc>
                                <w:tcPr>
                                  <w:tcW w:w="1692" w:type="dxa"/>
                                  <w:vMerge/>
                                  <w:tcBorders>
                                    <w:top w:val="nil"/>
                                  </w:tcBorders>
                                  <w:shd w:val="clear" w:color="auto" w:fill="D9D9D9"/>
                                </w:tcPr>
                                <w:p w14:paraId="151B630C" w14:textId="77777777" w:rsidR="00EC77F9" w:rsidRDefault="00EC77F9">
                                  <w:pPr>
                                    <w:rPr>
                                      <w:sz w:val="2"/>
                                      <w:szCs w:val="2"/>
                                    </w:rPr>
                                  </w:pPr>
                                </w:p>
                              </w:tc>
                              <w:tc>
                                <w:tcPr>
                                  <w:tcW w:w="6521" w:type="dxa"/>
                                  <w:tcBorders>
                                    <w:top w:val="nil"/>
                                  </w:tcBorders>
                                  <w:shd w:val="clear" w:color="auto" w:fill="D9D9D9"/>
                                </w:tcPr>
                                <w:p w14:paraId="56B38F1C" w14:textId="77777777" w:rsidR="00EC77F9" w:rsidRDefault="00210C53">
                                  <w:pPr>
                                    <w:pStyle w:val="TableParagraph"/>
                                    <w:spacing w:line="244" w:lineRule="exact"/>
                                  </w:pPr>
                                  <w:r>
                                    <w:t>complaint</w:t>
                                  </w:r>
                                  <w:r>
                                    <w:rPr>
                                      <w:spacing w:val="-4"/>
                                    </w:rPr>
                                    <w:t xml:space="preserve"> </w:t>
                                  </w:r>
                                  <w:r>
                                    <w:t>if</w:t>
                                  </w:r>
                                  <w:r>
                                    <w:rPr>
                                      <w:spacing w:val="-3"/>
                                    </w:rPr>
                                    <w:t xml:space="preserve"> </w:t>
                                  </w:r>
                                  <w:r>
                                    <w:t>this</w:t>
                                  </w:r>
                                  <w:r>
                                    <w:rPr>
                                      <w:spacing w:val="-5"/>
                                    </w:rPr>
                                    <w:t xml:space="preserve"> </w:t>
                                  </w:r>
                                  <w:r>
                                    <w:t>will</w:t>
                                  </w:r>
                                  <w:r>
                                    <w:rPr>
                                      <w:spacing w:val="-3"/>
                                    </w:rPr>
                                    <w:t xml:space="preserve"> </w:t>
                                  </w:r>
                                  <w:r>
                                    <w:t>help</w:t>
                                  </w:r>
                                  <w:r>
                                    <w:rPr>
                                      <w:spacing w:val="-3"/>
                                    </w:rPr>
                                    <w:t xml:space="preserve"> </w:t>
                                  </w:r>
                                  <w:r>
                                    <w:t>to</w:t>
                                  </w:r>
                                  <w:r>
                                    <w:rPr>
                                      <w:spacing w:val="-5"/>
                                    </w:rPr>
                                    <w:t xml:space="preserve"> </w:t>
                                  </w:r>
                                  <w:r>
                                    <w:t>resolve</w:t>
                                  </w:r>
                                  <w:r>
                                    <w:rPr>
                                      <w:spacing w:val="-5"/>
                                    </w:rPr>
                                    <w:t xml:space="preserve"> </w:t>
                                  </w:r>
                                  <w:r>
                                    <w:t>the</w:t>
                                  </w:r>
                                  <w:r>
                                    <w:rPr>
                                      <w:spacing w:val="-3"/>
                                    </w:rPr>
                                    <w:t xml:space="preserve"> </w:t>
                                  </w:r>
                                  <w:r>
                                    <w:t>issue</w:t>
                                  </w:r>
                                  <w:r>
                                    <w:rPr>
                                      <w:spacing w:val="-5"/>
                                    </w:rPr>
                                    <w:t xml:space="preserve"> </w:t>
                                  </w:r>
                                  <w:r>
                                    <w:t>for</w:t>
                                  </w:r>
                                  <w:r>
                                    <w:rPr>
                                      <w:spacing w:val="-4"/>
                                    </w:rPr>
                                    <w:t xml:space="preserve"> </w:t>
                                  </w:r>
                                  <w:r>
                                    <w:t>the</w:t>
                                  </w:r>
                                  <w:r>
                                    <w:rPr>
                                      <w:spacing w:val="-3"/>
                                    </w:rPr>
                                    <w:t xml:space="preserve"> </w:t>
                                  </w:r>
                                  <w:r>
                                    <w:rPr>
                                      <w:spacing w:val="-2"/>
                                    </w:rPr>
                                    <w:t>resident.</w:t>
                                  </w:r>
                                </w:p>
                              </w:tc>
                              <w:tc>
                                <w:tcPr>
                                  <w:tcW w:w="1275" w:type="dxa"/>
                                  <w:vMerge/>
                                  <w:tcBorders>
                                    <w:top w:val="nil"/>
                                  </w:tcBorders>
                                  <w:shd w:val="clear" w:color="auto" w:fill="D9D9D9"/>
                                </w:tcPr>
                                <w:p w14:paraId="41861783" w14:textId="77777777" w:rsidR="00EC77F9" w:rsidRPr="00EA624A" w:rsidRDefault="00EC77F9">
                                  <w:pPr>
                                    <w:rPr>
                                      <w:sz w:val="2"/>
                                      <w:szCs w:val="2"/>
                                    </w:rPr>
                                  </w:pPr>
                                </w:p>
                              </w:tc>
                              <w:tc>
                                <w:tcPr>
                                  <w:tcW w:w="4253" w:type="dxa"/>
                                  <w:vMerge/>
                                  <w:tcBorders>
                                    <w:top w:val="nil"/>
                                  </w:tcBorders>
                                  <w:shd w:val="clear" w:color="auto" w:fill="D9D9D9"/>
                                </w:tcPr>
                                <w:p w14:paraId="5040DD79" w14:textId="77777777" w:rsidR="00EC77F9" w:rsidRPr="00EA624A" w:rsidRDefault="00EC77F9">
                                  <w:pPr>
                                    <w:rPr>
                                      <w:sz w:val="2"/>
                                      <w:szCs w:val="2"/>
                                    </w:rPr>
                                  </w:pPr>
                                </w:p>
                              </w:tc>
                            </w:tr>
                            <w:tr w:rsidR="00EC77F9" w14:paraId="6C18D0BF" w14:textId="77777777">
                              <w:trPr>
                                <w:trHeight w:val="253"/>
                              </w:trPr>
                              <w:tc>
                                <w:tcPr>
                                  <w:tcW w:w="1692" w:type="dxa"/>
                                  <w:vMerge w:val="restart"/>
                                  <w:shd w:val="clear" w:color="auto" w:fill="D9D9D9"/>
                                </w:tcPr>
                                <w:p w14:paraId="56F900F6" w14:textId="77777777" w:rsidR="00EC77F9" w:rsidRDefault="00EC77F9">
                                  <w:pPr>
                                    <w:pStyle w:val="TableParagraph"/>
                                    <w:ind w:left="0"/>
                                    <w:rPr>
                                      <w:b/>
                                      <w:sz w:val="24"/>
                                    </w:rPr>
                                  </w:pPr>
                                </w:p>
                                <w:p w14:paraId="29A6CECF" w14:textId="77777777" w:rsidR="00EC77F9" w:rsidRDefault="00EC77F9">
                                  <w:pPr>
                                    <w:pStyle w:val="TableParagraph"/>
                                    <w:ind w:left="0"/>
                                    <w:rPr>
                                      <w:b/>
                                      <w:sz w:val="31"/>
                                    </w:rPr>
                                  </w:pPr>
                                </w:p>
                                <w:p w14:paraId="7F58B52F" w14:textId="77777777" w:rsidR="00EC77F9" w:rsidRDefault="00210C53">
                                  <w:pPr>
                                    <w:pStyle w:val="TableParagraph"/>
                                    <w:rPr>
                                      <w:b/>
                                    </w:rPr>
                                  </w:pPr>
                                  <w:r>
                                    <w:rPr>
                                      <w:b/>
                                      <w:spacing w:val="-5"/>
                                    </w:rPr>
                                    <w:t>5.7</w:t>
                                  </w:r>
                                </w:p>
                              </w:tc>
                              <w:tc>
                                <w:tcPr>
                                  <w:tcW w:w="6521" w:type="dxa"/>
                                  <w:tcBorders>
                                    <w:bottom w:val="nil"/>
                                  </w:tcBorders>
                                  <w:shd w:val="clear" w:color="auto" w:fill="D9D9D9"/>
                                </w:tcPr>
                                <w:p w14:paraId="092BD20D" w14:textId="77777777" w:rsidR="00EC77F9" w:rsidRDefault="00210C53">
                                  <w:pPr>
                                    <w:pStyle w:val="TableParagraph"/>
                                    <w:spacing w:before="2" w:line="231" w:lineRule="exact"/>
                                  </w:pPr>
                                  <w:r>
                                    <w:t>Where</w:t>
                                  </w:r>
                                  <w:r>
                                    <w:rPr>
                                      <w:spacing w:val="-9"/>
                                    </w:rPr>
                                    <w:t xml:space="preserve"> </w:t>
                                  </w:r>
                                  <w:r>
                                    <w:t>residents</w:t>
                                  </w:r>
                                  <w:r>
                                    <w:rPr>
                                      <w:spacing w:val="-9"/>
                                    </w:rPr>
                                    <w:t xml:space="preserve"> </w:t>
                                  </w:r>
                                  <w:r>
                                    <w:t>raise</w:t>
                                  </w:r>
                                  <w:r>
                                    <w:rPr>
                                      <w:spacing w:val="-7"/>
                                    </w:rPr>
                                    <w:t xml:space="preserve"> </w:t>
                                  </w:r>
                                  <w:r>
                                    <w:t>additional</w:t>
                                  </w:r>
                                  <w:r>
                                    <w:rPr>
                                      <w:spacing w:val="-7"/>
                                    </w:rPr>
                                    <w:t xml:space="preserve"> </w:t>
                                  </w:r>
                                  <w:r>
                                    <w:t>complaints</w:t>
                                  </w:r>
                                  <w:r>
                                    <w:rPr>
                                      <w:spacing w:val="-6"/>
                                    </w:rPr>
                                    <w:t xml:space="preserve"> </w:t>
                                  </w:r>
                                  <w:r>
                                    <w:t>during</w:t>
                                  </w:r>
                                  <w:r>
                                    <w:rPr>
                                      <w:spacing w:val="-7"/>
                                    </w:rPr>
                                    <w:t xml:space="preserve"> </w:t>
                                  </w:r>
                                  <w:r>
                                    <w:rPr>
                                      <w:spacing w:val="-5"/>
                                    </w:rPr>
                                    <w:t>the</w:t>
                                  </w:r>
                                </w:p>
                              </w:tc>
                              <w:tc>
                                <w:tcPr>
                                  <w:tcW w:w="1275" w:type="dxa"/>
                                  <w:vMerge w:val="restart"/>
                                  <w:shd w:val="clear" w:color="auto" w:fill="D9D9D9"/>
                                </w:tcPr>
                                <w:p w14:paraId="7125E781" w14:textId="49176DD6" w:rsidR="00EC77F9" w:rsidRPr="00EA624A" w:rsidRDefault="00237A90">
                                  <w:pPr>
                                    <w:pStyle w:val="TableParagraph"/>
                                    <w:ind w:left="0"/>
                                  </w:pPr>
                                  <w:r w:rsidRPr="00EA624A">
                                    <w:t>Yes</w:t>
                                  </w:r>
                                </w:p>
                              </w:tc>
                              <w:tc>
                                <w:tcPr>
                                  <w:tcW w:w="4253" w:type="dxa"/>
                                  <w:vMerge w:val="restart"/>
                                  <w:shd w:val="clear" w:color="auto" w:fill="D9D9D9"/>
                                </w:tcPr>
                                <w:p w14:paraId="562F3533" w14:textId="744E3153" w:rsidR="00EC77F9" w:rsidRPr="00EA624A" w:rsidRDefault="00BF3429">
                                  <w:pPr>
                                    <w:pStyle w:val="TableParagraph"/>
                                    <w:ind w:left="0"/>
                                  </w:pPr>
                                  <w:r>
                                    <w:t xml:space="preserve">Where possible we will aim to do this if it does not unduly delay </w:t>
                                  </w:r>
                                  <w:r w:rsidR="004E4B4A">
                                    <w:t>the response</w:t>
                                  </w:r>
                                </w:p>
                              </w:tc>
                            </w:tr>
                            <w:tr w:rsidR="00EC77F9" w14:paraId="2FF769BB" w14:textId="77777777">
                              <w:trPr>
                                <w:trHeight w:val="241"/>
                              </w:trPr>
                              <w:tc>
                                <w:tcPr>
                                  <w:tcW w:w="1692" w:type="dxa"/>
                                  <w:vMerge/>
                                  <w:tcBorders>
                                    <w:top w:val="nil"/>
                                  </w:tcBorders>
                                  <w:shd w:val="clear" w:color="auto" w:fill="D9D9D9"/>
                                </w:tcPr>
                                <w:p w14:paraId="0F0D2CD2" w14:textId="77777777" w:rsidR="00EC77F9" w:rsidRDefault="00EC77F9">
                                  <w:pPr>
                                    <w:rPr>
                                      <w:sz w:val="2"/>
                                      <w:szCs w:val="2"/>
                                    </w:rPr>
                                  </w:pPr>
                                </w:p>
                              </w:tc>
                              <w:tc>
                                <w:tcPr>
                                  <w:tcW w:w="6521" w:type="dxa"/>
                                  <w:tcBorders>
                                    <w:top w:val="nil"/>
                                    <w:bottom w:val="nil"/>
                                  </w:tcBorders>
                                  <w:shd w:val="clear" w:color="auto" w:fill="D9D9D9"/>
                                </w:tcPr>
                                <w:p w14:paraId="077D2A77" w14:textId="77777777" w:rsidR="00EC77F9" w:rsidRDefault="00210C53">
                                  <w:pPr>
                                    <w:pStyle w:val="TableParagraph"/>
                                    <w:spacing w:line="222" w:lineRule="exact"/>
                                  </w:pPr>
                                  <w:r>
                                    <w:t>investigation,</w:t>
                                  </w:r>
                                  <w:r>
                                    <w:rPr>
                                      <w:spacing w:val="-9"/>
                                    </w:rPr>
                                    <w:t xml:space="preserve"> </w:t>
                                  </w:r>
                                  <w:r>
                                    <w:t>these</w:t>
                                  </w:r>
                                  <w:r>
                                    <w:rPr>
                                      <w:spacing w:val="-6"/>
                                    </w:rPr>
                                    <w:t xml:space="preserve"> </w:t>
                                  </w:r>
                                  <w:r>
                                    <w:t>should</w:t>
                                  </w:r>
                                  <w:r>
                                    <w:rPr>
                                      <w:spacing w:val="-6"/>
                                    </w:rPr>
                                    <w:t xml:space="preserve"> </w:t>
                                  </w:r>
                                  <w:r>
                                    <w:t>be</w:t>
                                  </w:r>
                                  <w:r>
                                    <w:rPr>
                                      <w:spacing w:val="-5"/>
                                    </w:rPr>
                                    <w:t xml:space="preserve"> </w:t>
                                  </w:r>
                                  <w:r>
                                    <w:t>incorporated</w:t>
                                  </w:r>
                                  <w:r>
                                    <w:rPr>
                                      <w:spacing w:val="-7"/>
                                    </w:rPr>
                                    <w:t xml:space="preserve"> </w:t>
                                  </w:r>
                                  <w:r>
                                    <w:t>into</w:t>
                                  </w:r>
                                  <w:r>
                                    <w:rPr>
                                      <w:spacing w:val="-6"/>
                                    </w:rPr>
                                    <w:t xml:space="preserve"> </w:t>
                                  </w:r>
                                  <w:r>
                                    <w:t>the</w:t>
                                  </w:r>
                                  <w:r>
                                    <w:rPr>
                                      <w:spacing w:val="-6"/>
                                    </w:rPr>
                                    <w:t xml:space="preserve"> </w:t>
                                  </w:r>
                                  <w:r>
                                    <w:t>stage</w:t>
                                  </w:r>
                                  <w:r>
                                    <w:rPr>
                                      <w:spacing w:val="-6"/>
                                    </w:rPr>
                                    <w:t xml:space="preserve"> </w:t>
                                  </w:r>
                                  <w:r>
                                    <w:rPr>
                                      <w:spacing w:val="-5"/>
                                    </w:rPr>
                                    <w:t>one</w:t>
                                  </w:r>
                                </w:p>
                              </w:tc>
                              <w:tc>
                                <w:tcPr>
                                  <w:tcW w:w="1275" w:type="dxa"/>
                                  <w:vMerge/>
                                  <w:tcBorders>
                                    <w:top w:val="nil"/>
                                  </w:tcBorders>
                                  <w:shd w:val="clear" w:color="auto" w:fill="D9D9D9"/>
                                </w:tcPr>
                                <w:p w14:paraId="67D2D738" w14:textId="77777777" w:rsidR="00EC77F9" w:rsidRDefault="00EC77F9">
                                  <w:pPr>
                                    <w:rPr>
                                      <w:sz w:val="2"/>
                                      <w:szCs w:val="2"/>
                                    </w:rPr>
                                  </w:pPr>
                                </w:p>
                              </w:tc>
                              <w:tc>
                                <w:tcPr>
                                  <w:tcW w:w="4253" w:type="dxa"/>
                                  <w:vMerge/>
                                  <w:tcBorders>
                                    <w:top w:val="nil"/>
                                  </w:tcBorders>
                                  <w:shd w:val="clear" w:color="auto" w:fill="D9D9D9"/>
                                </w:tcPr>
                                <w:p w14:paraId="1E975DD5" w14:textId="77777777" w:rsidR="00EC77F9" w:rsidRDefault="00EC77F9">
                                  <w:pPr>
                                    <w:rPr>
                                      <w:sz w:val="2"/>
                                      <w:szCs w:val="2"/>
                                    </w:rPr>
                                  </w:pPr>
                                </w:p>
                              </w:tc>
                            </w:tr>
                            <w:tr w:rsidR="00EC77F9" w14:paraId="3982776A" w14:textId="77777777">
                              <w:trPr>
                                <w:trHeight w:val="243"/>
                              </w:trPr>
                              <w:tc>
                                <w:tcPr>
                                  <w:tcW w:w="1692" w:type="dxa"/>
                                  <w:vMerge/>
                                  <w:tcBorders>
                                    <w:top w:val="nil"/>
                                  </w:tcBorders>
                                  <w:shd w:val="clear" w:color="auto" w:fill="D9D9D9"/>
                                </w:tcPr>
                                <w:p w14:paraId="419FEAFF" w14:textId="77777777" w:rsidR="00EC77F9" w:rsidRDefault="00EC77F9">
                                  <w:pPr>
                                    <w:rPr>
                                      <w:sz w:val="2"/>
                                      <w:szCs w:val="2"/>
                                    </w:rPr>
                                  </w:pPr>
                                </w:p>
                              </w:tc>
                              <w:tc>
                                <w:tcPr>
                                  <w:tcW w:w="6521" w:type="dxa"/>
                                  <w:tcBorders>
                                    <w:top w:val="nil"/>
                                    <w:bottom w:val="nil"/>
                                  </w:tcBorders>
                                  <w:shd w:val="clear" w:color="auto" w:fill="D9D9D9"/>
                                </w:tcPr>
                                <w:p w14:paraId="2F071E17" w14:textId="77777777" w:rsidR="00EC77F9" w:rsidRDefault="00210C53">
                                  <w:pPr>
                                    <w:pStyle w:val="TableParagraph"/>
                                    <w:spacing w:line="223" w:lineRule="exact"/>
                                  </w:pPr>
                                  <w:r>
                                    <w:t>response</w:t>
                                  </w:r>
                                  <w:r>
                                    <w:rPr>
                                      <w:spacing w:val="-4"/>
                                    </w:rPr>
                                    <w:t xml:space="preserve"> </w:t>
                                  </w:r>
                                  <w:r>
                                    <w:t>if</w:t>
                                  </w:r>
                                  <w:r>
                                    <w:rPr>
                                      <w:spacing w:val="-5"/>
                                    </w:rPr>
                                    <w:t xml:space="preserve"> </w:t>
                                  </w:r>
                                  <w:r>
                                    <w:t>they</w:t>
                                  </w:r>
                                  <w:r>
                                    <w:rPr>
                                      <w:spacing w:val="-3"/>
                                    </w:rPr>
                                    <w:t xml:space="preserve"> </w:t>
                                  </w:r>
                                  <w:r>
                                    <w:t>are</w:t>
                                  </w:r>
                                  <w:r>
                                    <w:rPr>
                                      <w:spacing w:val="-6"/>
                                    </w:rPr>
                                    <w:t xml:space="preserve"> </w:t>
                                  </w:r>
                                  <w:r>
                                    <w:t>relevant</w:t>
                                  </w:r>
                                  <w:r>
                                    <w:rPr>
                                      <w:spacing w:val="-2"/>
                                    </w:rPr>
                                    <w:t xml:space="preserve"> </w:t>
                                  </w:r>
                                  <w:r>
                                    <w:t>and</w:t>
                                  </w:r>
                                  <w:r>
                                    <w:rPr>
                                      <w:spacing w:val="-5"/>
                                    </w:rPr>
                                    <w:t xml:space="preserve"> </w:t>
                                  </w:r>
                                  <w:r>
                                    <w:t>the</w:t>
                                  </w:r>
                                  <w:r>
                                    <w:rPr>
                                      <w:spacing w:val="-6"/>
                                    </w:rPr>
                                    <w:t xml:space="preserve"> </w:t>
                                  </w:r>
                                  <w:r>
                                    <w:t>stage</w:t>
                                  </w:r>
                                  <w:r>
                                    <w:rPr>
                                      <w:spacing w:val="-4"/>
                                    </w:rPr>
                                    <w:t xml:space="preserve"> </w:t>
                                  </w:r>
                                  <w:r>
                                    <w:t>one</w:t>
                                  </w:r>
                                  <w:r>
                                    <w:rPr>
                                      <w:spacing w:val="-6"/>
                                    </w:rPr>
                                    <w:t xml:space="preserve"> </w:t>
                                  </w:r>
                                  <w:r>
                                    <w:t>response</w:t>
                                  </w:r>
                                  <w:r>
                                    <w:rPr>
                                      <w:spacing w:val="-3"/>
                                    </w:rPr>
                                    <w:t xml:space="preserve"> </w:t>
                                  </w:r>
                                  <w:r>
                                    <w:rPr>
                                      <w:spacing w:val="-5"/>
                                    </w:rPr>
                                    <w:t>has</w:t>
                                  </w:r>
                                </w:p>
                              </w:tc>
                              <w:tc>
                                <w:tcPr>
                                  <w:tcW w:w="1275" w:type="dxa"/>
                                  <w:vMerge/>
                                  <w:tcBorders>
                                    <w:top w:val="nil"/>
                                  </w:tcBorders>
                                  <w:shd w:val="clear" w:color="auto" w:fill="D9D9D9"/>
                                </w:tcPr>
                                <w:p w14:paraId="3F1A2FF2" w14:textId="77777777" w:rsidR="00EC77F9" w:rsidRDefault="00EC77F9">
                                  <w:pPr>
                                    <w:rPr>
                                      <w:sz w:val="2"/>
                                      <w:szCs w:val="2"/>
                                    </w:rPr>
                                  </w:pPr>
                                </w:p>
                              </w:tc>
                              <w:tc>
                                <w:tcPr>
                                  <w:tcW w:w="4253" w:type="dxa"/>
                                  <w:vMerge/>
                                  <w:tcBorders>
                                    <w:top w:val="nil"/>
                                  </w:tcBorders>
                                  <w:shd w:val="clear" w:color="auto" w:fill="D9D9D9"/>
                                </w:tcPr>
                                <w:p w14:paraId="6AAE3DB7" w14:textId="77777777" w:rsidR="00EC77F9" w:rsidRDefault="00EC77F9">
                                  <w:pPr>
                                    <w:rPr>
                                      <w:sz w:val="2"/>
                                      <w:szCs w:val="2"/>
                                    </w:rPr>
                                  </w:pPr>
                                </w:p>
                              </w:tc>
                            </w:tr>
                            <w:tr w:rsidR="00EC77F9" w14:paraId="6BBD75D0" w14:textId="77777777">
                              <w:trPr>
                                <w:trHeight w:val="243"/>
                              </w:trPr>
                              <w:tc>
                                <w:tcPr>
                                  <w:tcW w:w="1692" w:type="dxa"/>
                                  <w:vMerge/>
                                  <w:tcBorders>
                                    <w:top w:val="nil"/>
                                  </w:tcBorders>
                                  <w:shd w:val="clear" w:color="auto" w:fill="D9D9D9"/>
                                </w:tcPr>
                                <w:p w14:paraId="5D2BE07E" w14:textId="77777777" w:rsidR="00EC77F9" w:rsidRDefault="00EC77F9">
                                  <w:pPr>
                                    <w:rPr>
                                      <w:sz w:val="2"/>
                                      <w:szCs w:val="2"/>
                                    </w:rPr>
                                  </w:pPr>
                                </w:p>
                              </w:tc>
                              <w:tc>
                                <w:tcPr>
                                  <w:tcW w:w="6521" w:type="dxa"/>
                                  <w:tcBorders>
                                    <w:top w:val="nil"/>
                                    <w:bottom w:val="nil"/>
                                  </w:tcBorders>
                                  <w:shd w:val="clear" w:color="auto" w:fill="D9D9D9"/>
                                </w:tcPr>
                                <w:p w14:paraId="77502A72" w14:textId="77777777" w:rsidR="00EC77F9" w:rsidRDefault="00210C53">
                                  <w:pPr>
                                    <w:pStyle w:val="TableParagraph"/>
                                    <w:spacing w:line="223" w:lineRule="exact"/>
                                  </w:pPr>
                                  <w:r>
                                    <w:t>not</w:t>
                                  </w:r>
                                  <w:r>
                                    <w:rPr>
                                      <w:spacing w:val="-2"/>
                                    </w:rPr>
                                    <w:t xml:space="preserve"> </w:t>
                                  </w:r>
                                  <w:r>
                                    <w:t>been</w:t>
                                  </w:r>
                                  <w:r>
                                    <w:rPr>
                                      <w:spacing w:val="-5"/>
                                    </w:rPr>
                                    <w:t xml:space="preserve"> </w:t>
                                  </w:r>
                                  <w:r>
                                    <w:t>issued.</w:t>
                                  </w:r>
                                  <w:r>
                                    <w:rPr>
                                      <w:spacing w:val="-5"/>
                                    </w:rPr>
                                    <w:t xml:space="preserve"> </w:t>
                                  </w:r>
                                  <w:r>
                                    <w:t>Where</w:t>
                                  </w:r>
                                  <w:r>
                                    <w:rPr>
                                      <w:spacing w:val="-5"/>
                                    </w:rPr>
                                    <w:t xml:space="preserve"> </w:t>
                                  </w:r>
                                  <w:r>
                                    <w:t>the</w:t>
                                  </w:r>
                                  <w:r>
                                    <w:rPr>
                                      <w:spacing w:val="-3"/>
                                    </w:rPr>
                                    <w:t xml:space="preserve"> </w:t>
                                  </w:r>
                                  <w:r>
                                    <w:t>stage</w:t>
                                  </w:r>
                                  <w:r>
                                    <w:rPr>
                                      <w:spacing w:val="-6"/>
                                    </w:rPr>
                                    <w:t xml:space="preserve"> </w:t>
                                  </w:r>
                                  <w:r>
                                    <w:t>one</w:t>
                                  </w:r>
                                  <w:r>
                                    <w:rPr>
                                      <w:spacing w:val="-5"/>
                                    </w:rPr>
                                    <w:t xml:space="preserve"> </w:t>
                                  </w:r>
                                  <w:r>
                                    <w:t>response</w:t>
                                  </w:r>
                                  <w:r>
                                    <w:rPr>
                                      <w:spacing w:val="-5"/>
                                    </w:rPr>
                                    <w:t xml:space="preserve"> </w:t>
                                  </w:r>
                                  <w:r>
                                    <w:t>has</w:t>
                                  </w:r>
                                  <w:r>
                                    <w:rPr>
                                      <w:spacing w:val="-2"/>
                                    </w:rPr>
                                    <w:t xml:space="preserve"> </w:t>
                                  </w:r>
                                  <w:r>
                                    <w:rPr>
                                      <w:spacing w:val="-4"/>
                                    </w:rPr>
                                    <w:t>been</w:t>
                                  </w:r>
                                </w:p>
                              </w:tc>
                              <w:tc>
                                <w:tcPr>
                                  <w:tcW w:w="1275" w:type="dxa"/>
                                  <w:vMerge/>
                                  <w:tcBorders>
                                    <w:top w:val="nil"/>
                                  </w:tcBorders>
                                  <w:shd w:val="clear" w:color="auto" w:fill="D9D9D9"/>
                                </w:tcPr>
                                <w:p w14:paraId="59794E19" w14:textId="77777777" w:rsidR="00EC77F9" w:rsidRDefault="00EC77F9">
                                  <w:pPr>
                                    <w:rPr>
                                      <w:sz w:val="2"/>
                                      <w:szCs w:val="2"/>
                                    </w:rPr>
                                  </w:pPr>
                                </w:p>
                              </w:tc>
                              <w:tc>
                                <w:tcPr>
                                  <w:tcW w:w="4253" w:type="dxa"/>
                                  <w:vMerge/>
                                  <w:tcBorders>
                                    <w:top w:val="nil"/>
                                  </w:tcBorders>
                                  <w:shd w:val="clear" w:color="auto" w:fill="D9D9D9"/>
                                </w:tcPr>
                                <w:p w14:paraId="1DB60A7F" w14:textId="77777777" w:rsidR="00EC77F9" w:rsidRDefault="00EC77F9">
                                  <w:pPr>
                                    <w:rPr>
                                      <w:sz w:val="2"/>
                                      <w:szCs w:val="2"/>
                                    </w:rPr>
                                  </w:pPr>
                                </w:p>
                              </w:tc>
                            </w:tr>
                            <w:tr w:rsidR="00EC77F9" w14:paraId="0673A657" w14:textId="77777777">
                              <w:trPr>
                                <w:trHeight w:val="243"/>
                              </w:trPr>
                              <w:tc>
                                <w:tcPr>
                                  <w:tcW w:w="1692" w:type="dxa"/>
                                  <w:vMerge/>
                                  <w:tcBorders>
                                    <w:top w:val="nil"/>
                                  </w:tcBorders>
                                  <w:shd w:val="clear" w:color="auto" w:fill="D9D9D9"/>
                                </w:tcPr>
                                <w:p w14:paraId="5E5D97EF" w14:textId="77777777" w:rsidR="00EC77F9" w:rsidRDefault="00EC77F9">
                                  <w:pPr>
                                    <w:rPr>
                                      <w:sz w:val="2"/>
                                      <w:szCs w:val="2"/>
                                    </w:rPr>
                                  </w:pPr>
                                </w:p>
                              </w:tc>
                              <w:tc>
                                <w:tcPr>
                                  <w:tcW w:w="6521" w:type="dxa"/>
                                  <w:tcBorders>
                                    <w:top w:val="nil"/>
                                    <w:bottom w:val="nil"/>
                                  </w:tcBorders>
                                  <w:shd w:val="clear" w:color="auto" w:fill="D9D9D9"/>
                                </w:tcPr>
                                <w:p w14:paraId="479A90E7" w14:textId="77777777" w:rsidR="00EC77F9" w:rsidRDefault="00210C53">
                                  <w:pPr>
                                    <w:pStyle w:val="TableParagraph"/>
                                    <w:spacing w:line="223" w:lineRule="exact"/>
                                  </w:pPr>
                                  <w:r>
                                    <w:t>issued,</w:t>
                                  </w:r>
                                  <w:r>
                                    <w:rPr>
                                      <w:spacing w:val="-4"/>
                                    </w:rPr>
                                    <w:t xml:space="preserve"> </w:t>
                                  </w:r>
                                  <w:r>
                                    <w:t>or</w:t>
                                  </w:r>
                                  <w:r>
                                    <w:rPr>
                                      <w:spacing w:val="-4"/>
                                    </w:rPr>
                                    <w:t xml:space="preserve"> </w:t>
                                  </w:r>
                                  <w:r>
                                    <w:t>it</w:t>
                                  </w:r>
                                  <w:r>
                                    <w:rPr>
                                      <w:spacing w:val="-5"/>
                                    </w:rPr>
                                    <w:t xml:space="preserve"> </w:t>
                                  </w:r>
                                  <w:r>
                                    <w:t>would</w:t>
                                  </w:r>
                                  <w:r>
                                    <w:rPr>
                                      <w:spacing w:val="-5"/>
                                    </w:rPr>
                                    <w:t xml:space="preserve"> </w:t>
                                  </w:r>
                                  <w:r>
                                    <w:t>unreasonably</w:t>
                                  </w:r>
                                  <w:r>
                                    <w:rPr>
                                      <w:spacing w:val="-5"/>
                                    </w:rPr>
                                    <w:t xml:space="preserve"> </w:t>
                                  </w:r>
                                  <w:r>
                                    <w:t>delay</w:t>
                                  </w:r>
                                  <w:r>
                                    <w:rPr>
                                      <w:spacing w:val="-4"/>
                                    </w:rPr>
                                    <w:t xml:space="preserve"> </w:t>
                                  </w:r>
                                  <w:r>
                                    <w:t>the</w:t>
                                  </w:r>
                                  <w:r>
                                    <w:rPr>
                                      <w:spacing w:val="-7"/>
                                    </w:rPr>
                                    <w:t xml:space="preserve"> </w:t>
                                  </w:r>
                                  <w:r>
                                    <w:t>response,</w:t>
                                  </w:r>
                                  <w:r>
                                    <w:rPr>
                                      <w:spacing w:val="-6"/>
                                    </w:rPr>
                                    <w:t xml:space="preserve"> </w:t>
                                  </w:r>
                                  <w:r>
                                    <w:rPr>
                                      <w:spacing w:val="-5"/>
                                    </w:rPr>
                                    <w:t>the</w:t>
                                  </w:r>
                                </w:p>
                              </w:tc>
                              <w:tc>
                                <w:tcPr>
                                  <w:tcW w:w="1275" w:type="dxa"/>
                                  <w:vMerge/>
                                  <w:tcBorders>
                                    <w:top w:val="nil"/>
                                  </w:tcBorders>
                                  <w:shd w:val="clear" w:color="auto" w:fill="D9D9D9"/>
                                </w:tcPr>
                                <w:p w14:paraId="0FB5C909" w14:textId="77777777" w:rsidR="00EC77F9" w:rsidRDefault="00EC77F9">
                                  <w:pPr>
                                    <w:rPr>
                                      <w:sz w:val="2"/>
                                      <w:szCs w:val="2"/>
                                    </w:rPr>
                                  </w:pPr>
                                </w:p>
                              </w:tc>
                              <w:tc>
                                <w:tcPr>
                                  <w:tcW w:w="4253" w:type="dxa"/>
                                  <w:vMerge/>
                                  <w:tcBorders>
                                    <w:top w:val="nil"/>
                                  </w:tcBorders>
                                  <w:shd w:val="clear" w:color="auto" w:fill="D9D9D9"/>
                                </w:tcPr>
                                <w:p w14:paraId="4BEE0CF3" w14:textId="77777777" w:rsidR="00EC77F9" w:rsidRDefault="00EC77F9">
                                  <w:pPr>
                                    <w:rPr>
                                      <w:sz w:val="2"/>
                                      <w:szCs w:val="2"/>
                                    </w:rPr>
                                  </w:pPr>
                                </w:p>
                              </w:tc>
                            </w:tr>
                            <w:tr w:rsidR="00EC77F9" w14:paraId="2B88EA04" w14:textId="77777777">
                              <w:trPr>
                                <w:trHeight w:val="244"/>
                              </w:trPr>
                              <w:tc>
                                <w:tcPr>
                                  <w:tcW w:w="1692" w:type="dxa"/>
                                  <w:vMerge/>
                                  <w:tcBorders>
                                    <w:top w:val="nil"/>
                                  </w:tcBorders>
                                  <w:shd w:val="clear" w:color="auto" w:fill="D9D9D9"/>
                                </w:tcPr>
                                <w:p w14:paraId="1DC105D7" w14:textId="77777777" w:rsidR="00EC77F9" w:rsidRDefault="00EC77F9">
                                  <w:pPr>
                                    <w:rPr>
                                      <w:sz w:val="2"/>
                                      <w:szCs w:val="2"/>
                                    </w:rPr>
                                  </w:pPr>
                                </w:p>
                              </w:tc>
                              <w:tc>
                                <w:tcPr>
                                  <w:tcW w:w="6521" w:type="dxa"/>
                                  <w:tcBorders>
                                    <w:top w:val="nil"/>
                                  </w:tcBorders>
                                  <w:shd w:val="clear" w:color="auto" w:fill="D9D9D9"/>
                                </w:tcPr>
                                <w:p w14:paraId="1109BF5B" w14:textId="77777777" w:rsidR="00EC77F9" w:rsidRDefault="00210C53">
                                  <w:pPr>
                                    <w:pStyle w:val="TableParagraph"/>
                                    <w:spacing w:line="224" w:lineRule="exact"/>
                                  </w:pPr>
                                  <w:r>
                                    <w:t>complaint</w:t>
                                  </w:r>
                                  <w:r>
                                    <w:rPr>
                                      <w:spacing w:val="-2"/>
                                    </w:rPr>
                                    <w:t xml:space="preserve"> </w:t>
                                  </w:r>
                                  <w:r>
                                    <w:t>should</w:t>
                                  </w:r>
                                  <w:r>
                                    <w:rPr>
                                      <w:spacing w:val="-6"/>
                                    </w:rPr>
                                    <w:t xml:space="preserve"> </w:t>
                                  </w:r>
                                  <w:r>
                                    <w:t>be</w:t>
                                  </w:r>
                                  <w:r>
                                    <w:rPr>
                                      <w:spacing w:val="-3"/>
                                    </w:rPr>
                                    <w:t xml:space="preserve"> </w:t>
                                  </w:r>
                                  <w:r>
                                    <w:t>logged</w:t>
                                  </w:r>
                                  <w:r>
                                    <w:rPr>
                                      <w:spacing w:val="-4"/>
                                    </w:rPr>
                                    <w:t xml:space="preserve"> </w:t>
                                  </w:r>
                                  <w:r>
                                    <w:t>as</w:t>
                                  </w:r>
                                  <w:r>
                                    <w:rPr>
                                      <w:spacing w:val="-2"/>
                                    </w:rPr>
                                    <w:t xml:space="preserve"> </w:t>
                                  </w:r>
                                  <w:r>
                                    <w:t>a</w:t>
                                  </w:r>
                                  <w:r>
                                    <w:rPr>
                                      <w:spacing w:val="-6"/>
                                    </w:rPr>
                                    <w:t xml:space="preserve"> </w:t>
                                  </w:r>
                                  <w:r>
                                    <w:t>new</w:t>
                                  </w:r>
                                  <w:r>
                                    <w:rPr>
                                      <w:spacing w:val="-3"/>
                                    </w:rPr>
                                    <w:t xml:space="preserve"> </w:t>
                                  </w:r>
                                  <w:r>
                                    <w:rPr>
                                      <w:spacing w:val="-2"/>
                                    </w:rPr>
                                    <w:t>complaint.</w:t>
                                  </w:r>
                                </w:p>
                              </w:tc>
                              <w:tc>
                                <w:tcPr>
                                  <w:tcW w:w="1275" w:type="dxa"/>
                                  <w:vMerge/>
                                  <w:tcBorders>
                                    <w:top w:val="nil"/>
                                  </w:tcBorders>
                                  <w:shd w:val="clear" w:color="auto" w:fill="D9D9D9"/>
                                </w:tcPr>
                                <w:p w14:paraId="3DFECD04" w14:textId="77777777" w:rsidR="00EC77F9" w:rsidRDefault="00EC77F9">
                                  <w:pPr>
                                    <w:rPr>
                                      <w:sz w:val="2"/>
                                      <w:szCs w:val="2"/>
                                    </w:rPr>
                                  </w:pPr>
                                </w:p>
                              </w:tc>
                              <w:tc>
                                <w:tcPr>
                                  <w:tcW w:w="4253" w:type="dxa"/>
                                  <w:vMerge/>
                                  <w:tcBorders>
                                    <w:top w:val="nil"/>
                                  </w:tcBorders>
                                  <w:shd w:val="clear" w:color="auto" w:fill="D9D9D9"/>
                                </w:tcPr>
                                <w:p w14:paraId="730BECD0" w14:textId="77777777" w:rsidR="00EC77F9" w:rsidRDefault="00EC77F9">
                                  <w:pPr>
                                    <w:rPr>
                                      <w:sz w:val="2"/>
                                      <w:szCs w:val="2"/>
                                    </w:rPr>
                                  </w:pPr>
                                </w:p>
                              </w:tc>
                            </w:tr>
                          </w:tbl>
                          <w:p w14:paraId="3E865812" w14:textId="77777777" w:rsidR="00EC77F9" w:rsidRDefault="00EC77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EFA9" id="docshape4" o:spid="_x0000_s1029" type="#_x0000_t202" style="position:absolute;left:0;text-align:left;margin-left:1in;margin-top:35.75pt;width:687.5pt;height:26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14:paraId="49BACB8E" w14:textId="77777777">
                        <w:trPr>
                          <w:trHeight w:val="587"/>
                        </w:trPr>
                        <w:tc>
                          <w:tcPr>
                            <w:tcW w:w="1692" w:type="dxa"/>
                            <w:shd w:val="clear" w:color="auto" w:fill="D9D9D9"/>
                          </w:tcPr>
                          <w:p w14:paraId="5D7EB1FF" w14:textId="77777777" w:rsidR="00EC77F9" w:rsidRDefault="00210C53">
                            <w:pPr>
                              <w:pStyle w:val="TableParagraph"/>
                              <w:rPr>
                                <w:b/>
                              </w:rPr>
                            </w:pPr>
                            <w:r>
                              <w:rPr>
                                <w:b/>
                              </w:rPr>
                              <w:t>Code</w:t>
                            </w:r>
                            <w:r>
                              <w:rPr>
                                <w:b/>
                                <w:spacing w:val="-3"/>
                              </w:rPr>
                              <w:t xml:space="preserve"> </w:t>
                            </w:r>
                            <w:r>
                              <w:rPr>
                                <w:b/>
                                <w:spacing w:val="-2"/>
                              </w:rPr>
                              <w:t>section</w:t>
                            </w:r>
                          </w:p>
                        </w:tc>
                        <w:tc>
                          <w:tcPr>
                            <w:tcW w:w="6521" w:type="dxa"/>
                            <w:shd w:val="clear" w:color="auto" w:fill="D9D9D9"/>
                          </w:tcPr>
                          <w:p w14:paraId="607F621F" w14:textId="77777777" w:rsidR="00EC77F9" w:rsidRDefault="00210C53">
                            <w:pPr>
                              <w:pStyle w:val="TableParagraph"/>
                              <w:rPr>
                                <w:b/>
                              </w:rPr>
                            </w:pPr>
                            <w:r>
                              <w:rPr>
                                <w:b/>
                              </w:rPr>
                              <w:t>Code</w:t>
                            </w:r>
                            <w:r>
                              <w:rPr>
                                <w:b/>
                                <w:spacing w:val="-4"/>
                              </w:rPr>
                              <w:t xml:space="preserve"> </w:t>
                            </w:r>
                            <w:r>
                              <w:rPr>
                                <w:b/>
                                <w:spacing w:val="-2"/>
                              </w:rPr>
                              <w:t>requirement</w:t>
                            </w:r>
                          </w:p>
                        </w:tc>
                        <w:tc>
                          <w:tcPr>
                            <w:tcW w:w="1275" w:type="dxa"/>
                            <w:shd w:val="clear" w:color="auto" w:fill="D9D9D9"/>
                          </w:tcPr>
                          <w:p w14:paraId="11E41AFA" w14:textId="77777777" w:rsidR="00EC77F9" w:rsidRDefault="00210C53">
                            <w:pPr>
                              <w:pStyle w:val="TableParagraph"/>
                              <w:spacing w:line="254" w:lineRule="auto"/>
                              <w:ind w:right="272"/>
                              <w:rPr>
                                <w:b/>
                              </w:rPr>
                            </w:pPr>
                            <w:r>
                              <w:rPr>
                                <w:b/>
                                <w:spacing w:val="-2"/>
                              </w:rPr>
                              <w:t>Comply: Yes/No</w:t>
                            </w:r>
                          </w:p>
                        </w:tc>
                        <w:tc>
                          <w:tcPr>
                            <w:tcW w:w="4253" w:type="dxa"/>
                            <w:shd w:val="clear" w:color="auto" w:fill="D9D9D9"/>
                          </w:tcPr>
                          <w:p w14:paraId="76EBA8E2" w14:textId="7B71B43E" w:rsidR="00EC77F9" w:rsidRDefault="00210C53">
                            <w:pPr>
                              <w:pStyle w:val="TableParagraph"/>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75957488" w14:textId="77777777">
                        <w:trPr>
                          <w:trHeight w:val="250"/>
                        </w:trPr>
                        <w:tc>
                          <w:tcPr>
                            <w:tcW w:w="1692" w:type="dxa"/>
                            <w:vMerge w:val="restart"/>
                            <w:shd w:val="clear" w:color="auto" w:fill="D9D9D9"/>
                          </w:tcPr>
                          <w:p w14:paraId="1E1FDE54" w14:textId="77777777" w:rsidR="00EC77F9" w:rsidRDefault="00EC77F9">
                            <w:pPr>
                              <w:pStyle w:val="TableParagraph"/>
                              <w:spacing w:before="10"/>
                              <w:ind w:left="0"/>
                              <w:rPr>
                                <w:b/>
                                <w:sz w:val="21"/>
                              </w:rPr>
                            </w:pPr>
                          </w:p>
                          <w:p w14:paraId="47A10AE4" w14:textId="77777777" w:rsidR="00EC77F9" w:rsidRDefault="00210C53">
                            <w:pPr>
                              <w:pStyle w:val="TableParagraph"/>
                              <w:rPr>
                                <w:b/>
                              </w:rPr>
                            </w:pPr>
                            <w:r>
                              <w:rPr>
                                <w:b/>
                                <w:spacing w:val="-5"/>
                              </w:rPr>
                              <w:t>5.2</w:t>
                            </w:r>
                          </w:p>
                        </w:tc>
                        <w:tc>
                          <w:tcPr>
                            <w:tcW w:w="6521" w:type="dxa"/>
                            <w:tcBorders>
                              <w:bottom w:val="nil"/>
                            </w:tcBorders>
                            <w:shd w:val="clear" w:color="auto" w:fill="D9D9D9"/>
                          </w:tcPr>
                          <w:p w14:paraId="082BA685" w14:textId="77777777" w:rsidR="00EC77F9" w:rsidRDefault="00210C53">
                            <w:pPr>
                              <w:pStyle w:val="TableParagraph"/>
                              <w:spacing w:line="231" w:lineRule="exact"/>
                            </w:pPr>
                            <w:r>
                              <w:t>If</w:t>
                            </w:r>
                            <w:r w:rsidRPr="0064574F">
                              <w:t xml:space="preserve"> </w:t>
                            </w:r>
                            <w:r>
                              <w:t>an</w:t>
                            </w:r>
                            <w:r w:rsidRPr="0064574F">
                              <w:t xml:space="preserve"> </w:t>
                            </w:r>
                            <w:r>
                              <w:t>extension</w:t>
                            </w:r>
                            <w:r w:rsidRPr="0064574F">
                              <w:t xml:space="preserve"> </w:t>
                            </w:r>
                            <w:r>
                              <w:t>beyond</w:t>
                            </w:r>
                            <w:r w:rsidRPr="0064574F">
                              <w:t xml:space="preserve"> </w:t>
                            </w:r>
                            <w:r>
                              <w:t>20</w:t>
                            </w:r>
                            <w:r w:rsidRPr="0064574F">
                              <w:t xml:space="preserve"> </w:t>
                            </w:r>
                            <w:r>
                              <w:t>working</w:t>
                            </w:r>
                            <w:r w:rsidRPr="0064574F">
                              <w:t xml:space="preserve"> </w:t>
                            </w:r>
                            <w:r>
                              <w:t>days</w:t>
                            </w:r>
                            <w:r w:rsidRPr="0064574F">
                              <w:t xml:space="preserve"> </w:t>
                            </w:r>
                            <w:r>
                              <w:t>is</w:t>
                            </w:r>
                            <w:r w:rsidRPr="0064574F">
                              <w:t xml:space="preserve"> </w:t>
                            </w:r>
                            <w:r>
                              <w:t>required</w:t>
                            </w:r>
                            <w:r w:rsidRPr="0064574F">
                              <w:t xml:space="preserve"> </w:t>
                            </w:r>
                            <w:r>
                              <w:t>to</w:t>
                            </w:r>
                            <w:r w:rsidRPr="0064574F">
                              <w:t xml:space="preserve"> </w:t>
                            </w:r>
                            <w:r>
                              <w:t>enable</w:t>
                            </w:r>
                            <w:r w:rsidRPr="0064574F">
                              <w:t xml:space="preserve"> the</w:t>
                            </w:r>
                          </w:p>
                        </w:tc>
                        <w:tc>
                          <w:tcPr>
                            <w:tcW w:w="1275" w:type="dxa"/>
                            <w:vMerge w:val="restart"/>
                            <w:shd w:val="clear" w:color="auto" w:fill="D9D9D9"/>
                          </w:tcPr>
                          <w:p w14:paraId="0DA0000E" w14:textId="79001AB4" w:rsidR="00EC77F9" w:rsidRPr="00EA624A" w:rsidRDefault="003F2163">
                            <w:pPr>
                              <w:pStyle w:val="TableParagraph"/>
                              <w:ind w:left="0"/>
                            </w:pPr>
                            <w:r w:rsidRPr="00EA624A">
                              <w:t>Yes</w:t>
                            </w:r>
                          </w:p>
                        </w:tc>
                        <w:tc>
                          <w:tcPr>
                            <w:tcW w:w="4253" w:type="dxa"/>
                            <w:vMerge w:val="restart"/>
                            <w:shd w:val="clear" w:color="auto" w:fill="D9D9D9"/>
                          </w:tcPr>
                          <w:p w14:paraId="4E2ED45B" w14:textId="3DA00617" w:rsidR="00EC77F9" w:rsidRPr="0064574F" w:rsidRDefault="003B7E31">
                            <w:pPr>
                              <w:pStyle w:val="TableParagraph"/>
                              <w:ind w:left="0"/>
                            </w:pPr>
                            <w:r w:rsidRPr="0064574F">
                              <w:t>We agree extensions with the complainant</w:t>
                            </w:r>
                            <w:r w:rsidR="00DC5C32" w:rsidRPr="0064574F">
                              <w:t xml:space="preserve">. </w:t>
                            </w:r>
                          </w:p>
                        </w:tc>
                      </w:tr>
                      <w:tr w:rsidR="00EC77F9" w14:paraId="60DD9EC2" w14:textId="77777777">
                        <w:trPr>
                          <w:trHeight w:val="243"/>
                        </w:trPr>
                        <w:tc>
                          <w:tcPr>
                            <w:tcW w:w="1692" w:type="dxa"/>
                            <w:vMerge/>
                            <w:tcBorders>
                              <w:top w:val="nil"/>
                            </w:tcBorders>
                            <w:shd w:val="clear" w:color="auto" w:fill="D9D9D9"/>
                          </w:tcPr>
                          <w:p w14:paraId="01A47E92" w14:textId="77777777" w:rsidR="00EC77F9" w:rsidRDefault="00EC77F9">
                            <w:pPr>
                              <w:rPr>
                                <w:sz w:val="2"/>
                                <w:szCs w:val="2"/>
                              </w:rPr>
                            </w:pPr>
                          </w:p>
                        </w:tc>
                        <w:tc>
                          <w:tcPr>
                            <w:tcW w:w="6521" w:type="dxa"/>
                            <w:tcBorders>
                              <w:top w:val="nil"/>
                              <w:bottom w:val="nil"/>
                            </w:tcBorders>
                            <w:shd w:val="clear" w:color="auto" w:fill="D9D9D9"/>
                          </w:tcPr>
                          <w:p w14:paraId="1E984F94" w14:textId="77777777" w:rsidR="00EC77F9" w:rsidRDefault="00210C53">
                            <w:pPr>
                              <w:pStyle w:val="TableParagraph"/>
                              <w:spacing w:line="223" w:lineRule="exact"/>
                            </w:pPr>
                            <w:r>
                              <w:t>landlord</w:t>
                            </w:r>
                            <w:r w:rsidRPr="0064574F">
                              <w:t xml:space="preserve"> </w:t>
                            </w:r>
                            <w:r>
                              <w:t>to</w:t>
                            </w:r>
                            <w:r w:rsidRPr="0064574F">
                              <w:t xml:space="preserve"> </w:t>
                            </w:r>
                            <w:r>
                              <w:t>respond</w:t>
                            </w:r>
                            <w:r w:rsidRPr="0064574F">
                              <w:t xml:space="preserve"> </w:t>
                            </w:r>
                            <w:r>
                              <w:t>to</w:t>
                            </w:r>
                            <w:r w:rsidRPr="0064574F">
                              <w:t xml:space="preserve"> </w:t>
                            </w:r>
                            <w:r>
                              <w:t>the</w:t>
                            </w:r>
                            <w:r w:rsidRPr="0064574F">
                              <w:t xml:space="preserve"> </w:t>
                            </w:r>
                            <w:r>
                              <w:t>complaint</w:t>
                            </w:r>
                            <w:r w:rsidRPr="0064574F">
                              <w:t xml:space="preserve"> </w:t>
                            </w:r>
                            <w:r>
                              <w:t>fully,</w:t>
                            </w:r>
                            <w:r w:rsidRPr="0064574F">
                              <w:t xml:space="preserve"> </w:t>
                            </w:r>
                            <w:r>
                              <w:t>this</w:t>
                            </w:r>
                            <w:r w:rsidRPr="0064574F">
                              <w:t xml:space="preserve"> </w:t>
                            </w:r>
                            <w:r>
                              <w:t>should</w:t>
                            </w:r>
                            <w:r w:rsidRPr="0064574F">
                              <w:t xml:space="preserve"> </w:t>
                            </w:r>
                            <w:r>
                              <w:t>be</w:t>
                            </w:r>
                            <w:r w:rsidRPr="0064574F">
                              <w:t xml:space="preserve"> agreed</w:t>
                            </w:r>
                          </w:p>
                        </w:tc>
                        <w:tc>
                          <w:tcPr>
                            <w:tcW w:w="1275" w:type="dxa"/>
                            <w:vMerge/>
                            <w:tcBorders>
                              <w:top w:val="nil"/>
                            </w:tcBorders>
                            <w:shd w:val="clear" w:color="auto" w:fill="D9D9D9"/>
                          </w:tcPr>
                          <w:p w14:paraId="54319E82" w14:textId="77777777" w:rsidR="00EC77F9" w:rsidRPr="0064574F" w:rsidRDefault="00EC77F9"/>
                        </w:tc>
                        <w:tc>
                          <w:tcPr>
                            <w:tcW w:w="4253" w:type="dxa"/>
                            <w:vMerge/>
                            <w:tcBorders>
                              <w:top w:val="nil"/>
                            </w:tcBorders>
                            <w:shd w:val="clear" w:color="auto" w:fill="D9D9D9"/>
                          </w:tcPr>
                          <w:p w14:paraId="0E9AB9FC" w14:textId="77777777" w:rsidR="00EC77F9" w:rsidRPr="0064574F" w:rsidRDefault="00EC77F9"/>
                        </w:tc>
                      </w:tr>
                      <w:tr w:rsidR="00EC77F9" w14:paraId="38485C1F" w14:textId="77777777">
                        <w:trPr>
                          <w:trHeight w:val="244"/>
                        </w:trPr>
                        <w:tc>
                          <w:tcPr>
                            <w:tcW w:w="1692" w:type="dxa"/>
                            <w:vMerge/>
                            <w:tcBorders>
                              <w:top w:val="nil"/>
                            </w:tcBorders>
                            <w:shd w:val="clear" w:color="auto" w:fill="D9D9D9"/>
                          </w:tcPr>
                          <w:p w14:paraId="31206ABE" w14:textId="77777777" w:rsidR="00EC77F9" w:rsidRDefault="00EC77F9">
                            <w:pPr>
                              <w:rPr>
                                <w:sz w:val="2"/>
                                <w:szCs w:val="2"/>
                              </w:rPr>
                            </w:pPr>
                          </w:p>
                        </w:tc>
                        <w:tc>
                          <w:tcPr>
                            <w:tcW w:w="6521" w:type="dxa"/>
                            <w:tcBorders>
                              <w:top w:val="nil"/>
                            </w:tcBorders>
                            <w:shd w:val="clear" w:color="auto" w:fill="D9D9D9"/>
                          </w:tcPr>
                          <w:p w14:paraId="43ABD4F0" w14:textId="77777777" w:rsidR="00EC77F9" w:rsidRDefault="00210C53">
                            <w:pPr>
                              <w:pStyle w:val="TableParagraph"/>
                              <w:spacing w:line="224" w:lineRule="exact"/>
                            </w:pPr>
                            <w:r>
                              <w:t>by</w:t>
                            </w:r>
                            <w:r>
                              <w:rPr>
                                <w:spacing w:val="-1"/>
                              </w:rPr>
                              <w:t xml:space="preserve"> </w:t>
                            </w:r>
                            <w:r>
                              <w:t>both</w:t>
                            </w:r>
                            <w:r>
                              <w:rPr>
                                <w:spacing w:val="-2"/>
                              </w:rPr>
                              <w:t xml:space="preserve"> parties.</w:t>
                            </w:r>
                          </w:p>
                        </w:tc>
                        <w:tc>
                          <w:tcPr>
                            <w:tcW w:w="1275" w:type="dxa"/>
                            <w:vMerge/>
                            <w:tcBorders>
                              <w:top w:val="nil"/>
                            </w:tcBorders>
                            <w:shd w:val="clear" w:color="auto" w:fill="D9D9D9"/>
                          </w:tcPr>
                          <w:p w14:paraId="3214D3D4" w14:textId="77777777" w:rsidR="00EC77F9" w:rsidRPr="00EA624A" w:rsidRDefault="00EC77F9">
                            <w:pPr>
                              <w:rPr>
                                <w:sz w:val="2"/>
                                <w:szCs w:val="2"/>
                              </w:rPr>
                            </w:pPr>
                          </w:p>
                        </w:tc>
                        <w:tc>
                          <w:tcPr>
                            <w:tcW w:w="4253" w:type="dxa"/>
                            <w:vMerge/>
                            <w:tcBorders>
                              <w:top w:val="nil"/>
                            </w:tcBorders>
                            <w:shd w:val="clear" w:color="auto" w:fill="D9D9D9"/>
                          </w:tcPr>
                          <w:p w14:paraId="640F4148" w14:textId="77777777" w:rsidR="00EC77F9" w:rsidRPr="00EA624A" w:rsidRDefault="00EC77F9">
                            <w:pPr>
                              <w:rPr>
                                <w:sz w:val="2"/>
                                <w:szCs w:val="2"/>
                              </w:rPr>
                            </w:pPr>
                          </w:p>
                        </w:tc>
                      </w:tr>
                      <w:tr w:rsidR="00EC77F9" w14:paraId="3E96B97D" w14:textId="77777777">
                        <w:trPr>
                          <w:trHeight w:val="339"/>
                        </w:trPr>
                        <w:tc>
                          <w:tcPr>
                            <w:tcW w:w="1692" w:type="dxa"/>
                            <w:vMerge w:val="restart"/>
                            <w:shd w:val="clear" w:color="auto" w:fill="D9D9D9"/>
                          </w:tcPr>
                          <w:p w14:paraId="4B02D97E" w14:textId="77777777" w:rsidR="00EC77F9" w:rsidRDefault="00EC77F9">
                            <w:pPr>
                              <w:pStyle w:val="TableParagraph"/>
                              <w:ind w:left="0"/>
                              <w:rPr>
                                <w:b/>
                                <w:sz w:val="24"/>
                              </w:rPr>
                            </w:pPr>
                          </w:p>
                          <w:p w14:paraId="475E9482" w14:textId="77777777" w:rsidR="00EC77F9" w:rsidRDefault="00EC77F9">
                            <w:pPr>
                              <w:pStyle w:val="TableParagraph"/>
                              <w:spacing w:before="8"/>
                              <w:ind w:left="0"/>
                              <w:rPr>
                                <w:b/>
                                <w:sz w:val="27"/>
                              </w:rPr>
                            </w:pPr>
                          </w:p>
                          <w:p w14:paraId="127421FC" w14:textId="77777777" w:rsidR="00EC77F9" w:rsidRDefault="00210C53">
                            <w:pPr>
                              <w:pStyle w:val="TableParagraph"/>
                              <w:rPr>
                                <w:b/>
                              </w:rPr>
                            </w:pPr>
                            <w:r>
                              <w:rPr>
                                <w:b/>
                                <w:spacing w:val="-5"/>
                              </w:rPr>
                              <w:t>5.3</w:t>
                            </w:r>
                          </w:p>
                        </w:tc>
                        <w:tc>
                          <w:tcPr>
                            <w:tcW w:w="6521" w:type="dxa"/>
                            <w:tcBorders>
                              <w:bottom w:val="nil"/>
                            </w:tcBorders>
                            <w:shd w:val="clear" w:color="auto" w:fill="D9D9D9"/>
                          </w:tcPr>
                          <w:p w14:paraId="0C488376" w14:textId="77777777" w:rsidR="00EC77F9" w:rsidRDefault="00210C53">
                            <w:pPr>
                              <w:pStyle w:val="TableParagraph"/>
                              <w:spacing w:before="88" w:line="231" w:lineRule="exact"/>
                            </w:pPr>
                            <w:r>
                              <w:t>Where</w:t>
                            </w:r>
                            <w:r>
                              <w:rPr>
                                <w:spacing w:val="-9"/>
                              </w:rPr>
                              <w:t xml:space="preserve"> </w:t>
                            </w:r>
                            <w:r>
                              <w:t>agreement</w:t>
                            </w:r>
                            <w:r>
                              <w:rPr>
                                <w:spacing w:val="-5"/>
                              </w:rPr>
                              <w:t xml:space="preserve"> </w:t>
                            </w:r>
                            <w:r>
                              <w:t>over</w:t>
                            </w:r>
                            <w:r>
                              <w:rPr>
                                <w:spacing w:val="-6"/>
                              </w:rPr>
                              <w:t xml:space="preserve"> </w:t>
                            </w:r>
                            <w:r>
                              <w:t>an</w:t>
                            </w:r>
                            <w:r>
                              <w:rPr>
                                <w:spacing w:val="-4"/>
                              </w:rPr>
                              <w:t xml:space="preserve"> </w:t>
                            </w:r>
                            <w:r>
                              <w:t>extension</w:t>
                            </w:r>
                            <w:r>
                              <w:rPr>
                                <w:spacing w:val="-6"/>
                              </w:rPr>
                              <w:t xml:space="preserve"> </w:t>
                            </w:r>
                            <w:r>
                              <w:t>period</w:t>
                            </w:r>
                            <w:r>
                              <w:rPr>
                                <w:spacing w:val="-7"/>
                              </w:rPr>
                              <w:t xml:space="preserve"> </w:t>
                            </w:r>
                            <w:r>
                              <w:t>cannot</w:t>
                            </w:r>
                            <w:r>
                              <w:rPr>
                                <w:spacing w:val="-2"/>
                              </w:rPr>
                              <w:t xml:space="preserve"> </w:t>
                            </w:r>
                            <w:r>
                              <w:t>be</w:t>
                            </w:r>
                            <w:r>
                              <w:rPr>
                                <w:spacing w:val="-6"/>
                              </w:rPr>
                              <w:t xml:space="preserve"> </w:t>
                            </w:r>
                            <w:r>
                              <w:rPr>
                                <w:spacing w:val="-2"/>
                              </w:rPr>
                              <w:t>reached,</w:t>
                            </w:r>
                          </w:p>
                        </w:tc>
                        <w:tc>
                          <w:tcPr>
                            <w:tcW w:w="1275" w:type="dxa"/>
                            <w:vMerge w:val="restart"/>
                            <w:shd w:val="clear" w:color="auto" w:fill="D9D9D9"/>
                          </w:tcPr>
                          <w:p w14:paraId="54E80136" w14:textId="54F06721" w:rsidR="00EC77F9" w:rsidRPr="00EA624A" w:rsidRDefault="00942E86">
                            <w:pPr>
                              <w:pStyle w:val="TableParagraph"/>
                              <w:ind w:left="0"/>
                            </w:pPr>
                            <w:r w:rsidRPr="00EA624A">
                              <w:t>Yes</w:t>
                            </w:r>
                          </w:p>
                        </w:tc>
                        <w:tc>
                          <w:tcPr>
                            <w:tcW w:w="4253" w:type="dxa"/>
                            <w:vMerge w:val="restart"/>
                            <w:shd w:val="clear" w:color="auto" w:fill="D9D9D9"/>
                          </w:tcPr>
                          <w:p w14:paraId="5B7669A0" w14:textId="19AE5975" w:rsidR="00EA624A" w:rsidRPr="00EA624A" w:rsidRDefault="00EA624A" w:rsidP="00EA624A">
                            <w:pPr>
                              <w:pStyle w:val="TableParagraph"/>
                              <w:ind w:left="0"/>
                            </w:pPr>
                            <w:r w:rsidRPr="00EA624A">
                              <w:t>We extend with agreement of the resident.</w:t>
                            </w:r>
                            <w:r w:rsidR="006C19EB">
                              <w:t xml:space="preserve"> Should the resident not agree then we will provide the details of the Housing Ombudsman and continue to investigate the complaint to resolution</w:t>
                            </w:r>
                            <w:r w:rsidR="00DC5C32">
                              <w:t xml:space="preserve">. </w:t>
                            </w:r>
                          </w:p>
                          <w:p w14:paraId="6383490F" w14:textId="043A49BE" w:rsidR="00942E86" w:rsidRPr="00EA624A" w:rsidRDefault="00942E86">
                            <w:pPr>
                              <w:pStyle w:val="TableParagraph"/>
                              <w:ind w:left="0"/>
                            </w:pPr>
                          </w:p>
                        </w:tc>
                      </w:tr>
                      <w:tr w:rsidR="00EC77F9" w14:paraId="7457B68C" w14:textId="77777777">
                        <w:trPr>
                          <w:trHeight w:val="243"/>
                        </w:trPr>
                        <w:tc>
                          <w:tcPr>
                            <w:tcW w:w="1692" w:type="dxa"/>
                            <w:vMerge/>
                            <w:tcBorders>
                              <w:top w:val="nil"/>
                            </w:tcBorders>
                            <w:shd w:val="clear" w:color="auto" w:fill="D9D9D9"/>
                          </w:tcPr>
                          <w:p w14:paraId="3756BF9C" w14:textId="77777777" w:rsidR="00EC77F9" w:rsidRDefault="00EC77F9">
                            <w:pPr>
                              <w:rPr>
                                <w:sz w:val="2"/>
                                <w:szCs w:val="2"/>
                              </w:rPr>
                            </w:pPr>
                          </w:p>
                        </w:tc>
                        <w:tc>
                          <w:tcPr>
                            <w:tcW w:w="6521" w:type="dxa"/>
                            <w:tcBorders>
                              <w:top w:val="nil"/>
                              <w:bottom w:val="nil"/>
                            </w:tcBorders>
                            <w:shd w:val="clear" w:color="auto" w:fill="D9D9D9"/>
                          </w:tcPr>
                          <w:p w14:paraId="16019D4A" w14:textId="77777777" w:rsidR="00EC77F9" w:rsidRDefault="00210C53">
                            <w:pPr>
                              <w:pStyle w:val="TableParagraph"/>
                              <w:spacing w:line="223" w:lineRule="exact"/>
                            </w:pPr>
                            <w:r>
                              <w:t>landlords</w:t>
                            </w:r>
                            <w:r>
                              <w:rPr>
                                <w:spacing w:val="-8"/>
                              </w:rPr>
                              <w:t xml:space="preserve"> </w:t>
                            </w:r>
                            <w:r>
                              <w:t>should</w:t>
                            </w:r>
                            <w:r>
                              <w:rPr>
                                <w:spacing w:val="-7"/>
                              </w:rPr>
                              <w:t xml:space="preserve"> </w:t>
                            </w:r>
                            <w:r>
                              <w:t>provide</w:t>
                            </w:r>
                            <w:r>
                              <w:rPr>
                                <w:spacing w:val="-9"/>
                              </w:rPr>
                              <w:t xml:space="preserve"> </w:t>
                            </w:r>
                            <w:r>
                              <w:t>the</w:t>
                            </w:r>
                            <w:r>
                              <w:rPr>
                                <w:spacing w:val="-7"/>
                              </w:rPr>
                              <w:t xml:space="preserve"> </w:t>
                            </w:r>
                            <w:r>
                              <w:t>Housing</w:t>
                            </w:r>
                            <w:r>
                              <w:rPr>
                                <w:spacing w:val="-9"/>
                              </w:rPr>
                              <w:t xml:space="preserve"> </w:t>
                            </w:r>
                            <w:r>
                              <w:t>Ombudsman’s</w:t>
                            </w:r>
                            <w:r>
                              <w:rPr>
                                <w:spacing w:val="-5"/>
                              </w:rPr>
                              <w:t xml:space="preserve"> </w:t>
                            </w:r>
                            <w:r>
                              <w:rPr>
                                <w:spacing w:val="-2"/>
                              </w:rPr>
                              <w:t>contact</w:t>
                            </w:r>
                          </w:p>
                        </w:tc>
                        <w:tc>
                          <w:tcPr>
                            <w:tcW w:w="1275" w:type="dxa"/>
                            <w:vMerge/>
                            <w:tcBorders>
                              <w:top w:val="nil"/>
                            </w:tcBorders>
                            <w:shd w:val="clear" w:color="auto" w:fill="D9D9D9"/>
                          </w:tcPr>
                          <w:p w14:paraId="56FBDCA6" w14:textId="77777777" w:rsidR="00EC77F9" w:rsidRPr="00EA624A" w:rsidRDefault="00EC77F9">
                            <w:pPr>
                              <w:rPr>
                                <w:sz w:val="2"/>
                                <w:szCs w:val="2"/>
                              </w:rPr>
                            </w:pPr>
                          </w:p>
                        </w:tc>
                        <w:tc>
                          <w:tcPr>
                            <w:tcW w:w="4253" w:type="dxa"/>
                            <w:vMerge/>
                            <w:tcBorders>
                              <w:top w:val="nil"/>
                            </w:tcBorders>
                            <w:shd w:val="clear" w:color="auto" w:fill="D9D9D9"/>
                          </w:tcPr>
                          <w:p w14:paraId="174CB20F" w14:textId="77777777" w:rsidR="00EC77F9" w:rsidRPr="00EA624A" w:rsidRDefault="00EC77F9">
                            <w:pPr>
                              <w:rPr>
                                <w:sz w:val="2"/>
                                <w:szCs w:val="2"/>
                              </w:rPr>
                            </w:pPr>
                          </w:p>
                        </w:tc>
                      </w:tr>
                      <w:tr w:rsidR="00EC77F9" w14:paraId="7869AA6A" w14:textId="77777777">
                        <w:trPr>
                          <w:trHeight w:val="243"/>
                        </w:trPr>
                        <w:tc>
                          <w:tcPr>
                            <w:tcW w:w="1692" w:type="dxa"/>
                            <w:vMerge/>
                            <w:tcBorders>
                              <w:top w:val="nil"/>
                            </w:tcBorders>
                            <w:shd w:val="clear" w:color="auto" w:fill="D9D9D9"/>
                          </w:tcPr>
                          <w:p w14:paraId="6403158A" w14:textId="77777777" w:rsidR="00EC77F9" w:rsidRDefault="00EC77F9">
                            <w:pPr>
                              <w:rPr>
                                <w:sz w:val="2"/>
                                <w:szCs w:val="2"/>
                              </w:rPr>
                            </w:pPr>
                          </w:p>
                        </w:tc>
                        <w:tc>
                          <w:tcPr>
                            <w:tcW w:w="6521" w:type="dxa"/>
                            <w:tcBorders>
                              <w:top w:val="nil"/>
                              <w:bottom w:val="nil"/>
                            </w:tcBorders>
                            <w:shd w:val="clear" w:color="auto" w:fill="D9D9D9"/>
                          </w:tcPr>
                          <w:p w14:paraId="655E3290" w14:textId="77777777" w:rsidR="00EC77F9" w:rsidRDefault="00210C53">
                            <w:pPr>
                              <w:pStyle w:val="TableParagraph"/>
                              <w:spacing w:line="223" w:lineRule="exact"/>
                            </w:pPr>
                            <w:r>
                              <w:t>details</w:t>
                            </w:r>
                            <w:r>
                              <w:rPr>
                                <w:spacing w:val="-4"/>
                              </w:rPr>
                              <w:t xml:space="preserve"> </w:t>
                            </w:r>
                            <w:r>
                              <w:t>so</w:t>
                            </w:r>
                            <w:r>
                              <w:rPr>
                                <w:spacing w:val="-7"/>
                              </w:rPr>
                              <w:t xml:space="preserve"> </w:t>
                            </w:r>
                            <w:r>
                              <w:t>the</w:t>
                            </w:r>
                            <w:r>
                              <w:rPr>
                                <w:spacing w:val="-6"/>
                              </w:rPr>
                              <w:t xml:space="preserve"> </w:t>
                            </w:r>
                            <w:r>
                              <w:t>resident</w:t>
                            </w:r>
                            <w:r>
                              <w:rPr>
                                <w:spacing w:val="-6"/>
                              </w:rPr>
                              <w:t xml:space="preserve"> </w:t>
                            </w:r>
                            <w:r>
                              <w:t>can</w:t>
                            </w:r>
                            <w:r>
                              <w:rPr>
                                <w:spacing w:val="-4"/>
                              </w:rPr>
                              <w:t xml:space="preserve"> </w:t>
                            </w:r>
                            <w:r>
                              <w:t>challenge</w:t>
                            </w:r>
                            <w:r>
                              <w:rPr>
                                <w:spacing w:val="-5"/>
                              </w:rPr>
                              <w:t xml:space="preserve"> </w:t>
                            </w:r>
                            <w:r>
                              <w:t>the</w:t>
                            </w:r>
                            <w:r>
                              <w:rPr>
                                <w:spacing w:val="-6"/>
                              </w:rPr>
                              <w:t xml:space="preserve"> </w:t>
                            </w:r>
                            <w:r>
                              <w:t>landlord’s</w:t>
                            </w:r>
                            <w:r>
                              <w:rPr>
                                <w:spacing w:val="-4"/>
                              </w:rPr>
                              <w:t xml:space="preserve"> </w:t>
                            </w:r>
                            <w:r>
                              <w:t>plan</w:t>
                            </w:r>
                            <w:r>
                              <w:rPr>
                                <w:spacing w:val="-4"/>
                              </w:rPr>
                              <w:t xml:space="preserve"> </w:t>
                            </w:r>
                            <w:r>
                              <w:rPr>
                                <w:spacing w:val="-5"/>
                              </w:rPr>
                              <w:t>for</w:t>
                            </w:r>
                          </w:p>
                        </w:tc>
                        <w:tc>
                          <w:tcPr>
                            <w:tcW w:w="1275" w:type="dxa"/>
                            <w:vMerge/>
                            <w:tcBorders>
                              <w:top w:val="nil"/>
                            </w:tcBorders>
                            <w:shd w:val="clear" w:color="auto" w:fill="D9D9D9"/>
                          </w:tcPr>
                          <w:p w14:paraId="69C69993" w14:textId="77777777" w:rsidR="00EC77F9" w:rsidRPr="00EA624A" w:rsidRDefault="00EC77F9">
                            <w:pPr>
                              <w:rPr>
                                <w:sz w:val="2"/>
                                <w:szCs w:val="2"/>
                              </w:rPr>
                            </w:pPr>
                          </w:p>
                        </w:tc>
                        <w:tc>
                          <w:tcPr>
                            <w:tcW w:w="4253" w:type="dxa"/>
                            <w:vMerge/>
                            <w:tcBorders>
                              <w:top w:val="nil"/>
                            </w:tcBorders>
                            <w:shd w:val="clear" w:color="auto" w:fill="D9D9D9"/>
                          </w:tcPr>
                          <w:p w14:paraId="02FE7F63" w14:textId="77777777" w:rsidR="00EC77F9" w:rsidRPr="00EA624A" w:rsidRDefault="00EC77F9">
                            <w:pPr>
                              <w:rPr>
                                <w:sz w:val="2"/>
                                <w:szCs w:val="2"/>
                              </w:rPr>
                            </w:pPr>
                          </w:p>
                        </w:tc>
                      </w:tr>
                      <w:tr w:rsidR="00EC77F9" w14:paraId="295CB565" w14:textId="77777777">
                        <w:trPr>
                          <w:trHeight w:val="241"/>
                        </w:trPr>
                        <w:tc>
                          <w:tcPr>
                            <w:tcW w:w="1692" w:type="dxa"/>
                            <w:vMerge/>
                            <w:tcBorders>
                              <w:top w:val="nil"/>
                            </w:tcBorders>
                            <w:shd w:val="clear" w:color="auto" w:fill="D9D9D9"/>
                          </w:tcPr>
                          <w:p w14:paraId="08BBA038" w14:textId="77777777" w:rsidR="00EC77F9" w:rsidRDefault="00EC77F9">
                            <w:pPr>
                              <w:rPr>
                                <w:sz w:val="2"/>
                                <w:szCs w:val="2"/>
                              </w:rPr>
                            </w:pPr>
                          </w:p>
                        </w:tc>
                        <w:tc>
                          <w:tcPr>
                            <w:tcW w:w="6521" w:type="dxa"/>
                            <w:tcBorders>
                              <w:top w:val="nil"/>
                              <w:bottom w:val="nil"/>
                            </w:tcBorders>
                            <w:shd w:val="clear" w:color="auto" w:fill="D9D9D9"/>
                          </w:tcPr>
                          <w:p w14:paraId="20FE4A8E" w14:textId="77777777" w:rsidR="00EC77F9" w:rsidRDefault="00210C53">
                            <w:pPr>
                              <w:pStyle w:val="TableParagraph"/>
                              <w:spacing w:line="222" w:lineRule="exact"/>
                            </w:pPr>
                            <w:r>
                              <w:t>responding</w:t>
                            </w:r>
                            <w:r>
                              <w:rPr>
                                <w:spacing w:val="-8"/>
                              </w:rPr>
                              <w:t xml:space="preserve"> </w:t>
                            </w:r>
                            <w:r>
                              <w:t>and/or</w:t>
                            </w:r>
                            <w:r>
                              <w:rPr>
                                <w:spacing w:val="-5"/>
                              </w:rPr>
                              <w:t xml:space="preserve"> </w:t>
                            </w:r>
                            <w:r>
                              <w:t>the</w:t>
                            </w:r>
                            <w:r>
                              <w:rPr>
                                <w:spacing w:val="-7"/>
                              </w:rPr>
                              <w:t xml:space="preserve"> </w:t>
                            </w:r>
                            <w:r>
                              <w:t>proposed</w:t>
                            </w:r>
                            <w:r>
                              <w:rPr>
                                <w:spacing w:val="-5"/>
                              </w:rPr>
                              <w:t xml:space="preserve"> </w:t>
                            </w:r>
                            <w:r>
                              <w:t>timeliness</w:t>
                            </w:r>
                            <w:r>
                              <w:rPr>
                                <w:spacing w:val="-5"/>
                              </w:rPr>
                              <w:t xml:space="preserve"> </w:t>
                            </w:r>
                            <w:r>
                              <w:t>of</w:t>
                            </w:r>
                            <w:r>
                              <w:rPr>
                                <w:spacing w:val="-5"/>
                              </w:rPr>
                              <w:t xml:space="preserve"> </w:t>
                            </w:r>
                            <w:r>
                              <w:t>a</w:t>
                            </w:r>
                            <w:r>
                              <w:rPr>
                                <w:spacing w:val="-5"/>
                              </w:rPr>
                              <w:t xml:space="preserve"> </w:t>
                            </w:r>
                            <w:r>
                              <w:rPr>
                                <w:spacing w:val="-2"/>
                              </w:rPr>
                              <w:t>landlord’s</w:t>
                            </w:r>
                          </w:p>
                        </w:tc>
                        <w:tc>
                          <w:tcPr>
                            <w:tcW w:w="1275" w:type="dxa"/>
                            <w:vMerge/>
                            <w:tcBorders>
                              <w:top w:val="nil"/>
                            </w:tcBorders>
                            <w:shd w:val="clear" w:color="auto" w:fill="D9D9D9"/>
                          </w:tcPr>
                          <w:p w14:paraId="567EE4A1" w14:textId="77777777" w:rsidR="00EC77F9" w:rsidRPr="00EA624A" w:rsidRDefault="00EC77F9">
                            <w:pPr>
                              <w:rPr>
                                <w:sz w:val="2"/>
                                <w:szCs w:val="2"/>
                              </w:rPr>
                            </w:pPr>
                          </w:p>
                        </w:tc>
                        <w:tc>
                          <w:tcPr>
                            <w:tcW w:w="4253" w:type="dxa"/>
                            <w:vMerge/>
                            <w:tcBorders>
                              <w:top w:val="nil"/>
                            </w:tcBorders>
                            <w:shd w:val="clear" w:color="auto" w:fill="D9D9D9"/>
                          </w:tcPr>
                          <w:p w14:paraId="5D15D36C" w14:textId="77777777" w:rsidR="00EC77F9" w:rsidRPr="00EA624A" w:rsidRDefault="00EC77F9">
                            <w:pPr>
                              <w:rPr>
                                <w:sz w:val="2"/>
                                <w:szCs w:val="2"/>
                              </w:rPr>
                            </w:pPr>
                          </w:p>
                        </w:tc>
                      </w:tr>
                      <w:tr w:rsidR="00EC77F9" w14:paraId="4DBF791A" w14:textId="77777777">
                        <w:trPr>
                          <w:trHeight w:val="331"/>
                        </w:trPr>
                        <w:tc>
                          <w:tcPr>
                            <w:tcW w:w="1692" w:type="dxa"/>
                            <w:vMerge/>
                            <w:tcBorders>
                              <w:top w:val="nil"/>
                            </w:tcBorders>
                            <w:shd w:val="clear" w:color="auto" w:fill="D9D9D9"/>
                          </w:tcPr>
                          <w:p w14:paraId="64A7B164" w14:textId="77777777" w:rsidR="00EC77F9" w:rsidRDefault="00EC77F9">
                            <w:pPr>
                              <w:rPr>
                                <w:sz w:val="2"/>
                                <w:szCs w:val="2"/>
                              </w:rPr>
                            </w:pPr>
                          </w:p>
                        </w:tc>
                        <w:tc>
                          <w:tcPr>
                            <w:tcW w:w="6521" w:type="dxa"/>
                            <w:tcBorders>
                              <w:top w:val="nil"/>
                            </w:tcBorders>
                            <w:shd w:val="clear" w:color="auto" w:fill="D9D9D9"/>
                          </w:tcPr>
                          <w:p w14:paraId="104D3108" w14:textId="77777777" w:rsidR="00EC77F9" w:rsidRDefault="00210C53">
                            <w:pPr>
                              <w:pStyle w:val="TableParagraph"/>
                              <w:spacing w:line="244" w:lineRule="exact"/>
                            </w:pPr>
                            <w:r>
                              <w:rPr>
                                <w:spacing w:val="-2"/>
                              </w:rPr>
                              <w:t>response.</w:t>
                            </w:r>
                          </w:p>
                        </w:tc>
                        <w:tc>
                          <w:tcPr>
                            <w:tcW w:w="1275" w:type="dxa"/>
                            <w:vMerge/>
                            <w:tcBorders>
                              <w:top w:val="nil"/>
                            </w:tcBorders>
                            <w:shd w:val="clear" w:color="auto" w:fill="D9D9D9"/>
                          </w:tcPr>
                          <w:p w14:paraId="7C5EC25D" w14:textId="77777777" w:rsidR="00EC77F9" w:rsidRPr="00EA624A" w:rsidRDefault="00EC77F9">
                            <w:pPr>
                              <w:rPr>
                                <w:sz w:val="2"/>
                                <w:szCs w:val="2"/>
                              </w:rPr>
                            </w:pPr>
                          </w:p>
                        </w:tc>
                        <w:tc>
                          <w:tcPr>
                            <w:tcW w:w="4253" w:type="dxa"/>
                            <w:vMerge/>
                            <w:tcBorders>
                              <w:top w:val="nil"/>
                            </w:tcBorders>
                            <w:shd w:val="clear" w:color="auto" w:fill="D9D9D9"/>
                          </w:tcPr>
                          <w:p w14:paraId="5A536E68" w14:textId="77777777" w:rsidR="00EC77F9" w:rsidRPr="00EA624A" w:rsidRDefault="00EC77F9">
                            <w:pPr>
                              <w:rPr>
                                <w:sz w:val="2"/>
                                <w:szCs w:val="2"/>
                              </w:rPr>
                            </w:pPr>
                          </w:p>
                        </w:tc>
                      </w:tr>
                      <w:tr w:rsidR="00EC77F9" w14:paraId="46C62CCD" w14:textId="77777777">
                        <w:trPr>
                          <w:trHeight w:val="304"/>
                        </w:trPr>
                        <w:tc>
                          <w:tcPr>
                            <w:tcW w:w="1692" w:type="dxa"/>
                            <w:vMerge w:val="restart"/>
                            <w:shd w:val="clear" w:color="auto" w:fill="D9D9D9"/>
                          </w:tcPr>
                          <w:p w14:paraId="4595B4CF" w14:textId="77777777" w:rsidR="00EC77F9" w:rsidRDefault="00EC77F9">
                            <w:pPr>
                              <w:pStyle w:val="TableParagraph"/>
                              <w:spacing w:before="7"/>
                              <w:ind w:left="0"/>
                              <w:rPr>
                                <w:b/>
                                <w:sz w:val="26"/>
                              </w:rPr>
                            </w:pPr>
                          </w:p>
                          <w:p w14:paraId="1B46454A" w14:textId="77777777" w:rsidR="00EC77F9" w:rsidRDefault="00210C53">
                            <w:pPr>
                              <w:pStyle w:val="TableParagraph"/>
                              <w:spacing w:before="1"/>
                              <w:rPr>
                                <w:b/>
                              </w:rPr>
                            </w:pPr>
                            <w:r>
                              <w:rPr>
                                <w:b/>
                                <w:spacing w:val="-5"/>
                              </w:rPr>
                              <w:t>5.4</w:t>
                            </w:r>
                          </w:p>
                        </w:tc>
                        <w:tc>
                          <w:tcPr>
                            <w:tcW w:w="6521" w:type="dxa"/>
                            <w:tcBorders>
                              <w:bottom w:val="nil"/>
                            </w:tcBorders>
                            <w:shd w:val="clear" w:color="auto" w:fill="D9D9D9"/>
                          </w:tcPr>
                          <w:p w14:paraId="71DCE46C" w14:textId="77777777" w:rsidR="00EC77F9" w:rsidRDefault="00210C53">
                            <w:pPr>
                              <w:pStyle w:val="TableParagraph"/>
                              <w:spacing w:before="52" w:line="232" w:lineRule="exact"/>
                            </w:pPr>
                            <w:r>
                              <w:t>Where</w:t>
                            </w:r>
                            <w:r>
                              <w:rPr>
                                <w:spacing w:val="-8"/>
                              </w:rPr>
                              <w:t xml:space="preserve"> </w:t>
                            </w:r>
                            <w:r>
                              <w:t>the</w:t>
                            </w:r>
                            <w:r>
                              <w:rPr>
                                <w:spacing w:val="-6"/>
                              </w:rPr>
                              <w:t xml:space="preserve"> </w:t>
                            </w:r>
                            <w:r>
                              <w:t>problem</w:t>
                            </w:r>
                            <w:r>
                              <w:rPr>
                                <w:spacing w:val="-5"/>
                              </w:rPr>
                              <w:t xml:space="preserve"> </w:t>
                            </w:r>
                            <w:r>
                              <w:t>is</w:t>
                            </w:r>
                            <w:r>
                              <w:rPr>
                                <w:spacing w:val="-3"/>
                              </w:rPr>
                              <w:t xml:space="preserve"> </w:t>
                            </w:r>
                            <w:r>
                              <w:t>a</w:t>
                            </w:r>
                            <w:r>
                              <w:rPr>
                                <w:spacing w:val="-5"/>
                              </w:rPr>
                              <w:t xml:space="preserve"> </w:t>
                            </w:r>
                            <w:r>
                              <w:t>recurring</w:t>
                            </w:r>
                            <w:r>
                              <w:rPr>
                                <w:spacing w:val="-4"/>
                              </w:rPr>
                              <w:t xml:space="preserve"> </w:t>
                            </w:r>
                            <w:r>
                              <w:t>issue,</w:t>
                            </w:r>
                            <w:r>
                              <w:rPr>
                                <w:spacing w:val="-5"/>
                              </w:rPr>
                              <w:t xml:space="preserve"> </w:t>
                            </w:r>
                            <w:r>
                              <w:t>the</w:t>
                            </w:r>
                            <w:r>
                              <w:rPr>
                                <w:spacing w:val="-4"/>
                              </w:rPr>
                              <w:t xml:space="preserve"> </w:t>
                            </w:r>
                            <w:r>
                              <w:t>landlord</w:t>
                            </w:r>
                            <w:r>
                              <w:rPr>
                                <w:spacing w:val="-3"/>
                              </w:rPr>
                              <w:t xml:space="preserve"> </w:t>
                            </w:r>
                            <w:r>
                              <w:rPr>
                                <w:spacing w:val="-2"/>
                              </w:rPr>
                              <w:t>should</w:t>
                            </w:r>
                          </w:p>
                        </w:tc>
                        <w:tc>
                          <w:tcPr>
                            <w:tcW w:w="1275" w:type="dxa"/>
                            <w:vMerge w:val="restart"/>
                            <w:shd w:val="clear" w:color="auto" w:fill="D9D9D9"/>
                          </w:tcPr>
                          <w:p w14:paraId="4233FA72" w14:textId="0A318057" w:rsidR="00EC77F9" w:rsidRPr="00EA624A" w:rsidRDefault="003F2163">
                            <w:pPr>
                              <w:pStyle w:val="TableParagraph"/>
                              <w:ind w:left="0"/>
                            </w:pPr>
                            <w:r w:rsidRPr="00EA624A">
                              <w:t>Yes</w:t>
                            </w:r>
                          </w:p>
                        </w:tc>
                        <w:tc>
                          <w:tcPr>
                            <w:tcW w:w="4253" w:type="dxa"/>
                            <w:vMerge w:val="restart"/>
                            <w:shd w:val="clear" w:color="auto" w:fill="D9D9D9"/>
                          </w:tcPr>
                          <w:p w14:paraId="5F1BC0F4" w14:textId="32B673C5" w:rsidR="00EC77F9" w:rsidRPr="00EA624A" w:rsidRDefault="00EA624A">
                            <w:pPr>
                              <w:pStyle w:val="TableParagraph"/>
                              <w:ind w:left="0"/>
                            </w:pPr>
                            <w:r w:rsidRPr="00EA624A">
                              <w:t>Where information is still available and complies with our Privacy notice</w:t>
                            </w:r>
                            <w:r w:rsidR="00BF3429">
                              <w:t xml:space="preserve"> and retention period.</w:t>
                            </w:r>
                          </w:p>
                        </w:tc>
                      </w:tr>
                      <w:tr w:rsidR="00EC77F9" w14:paraId="48FFB6FA" w14:textId="77777777">
                        <w:trPr>
                          <w:trHeight w:val="243"/>
                        </w:trPr>
                        <w:tc>
                          <w:tcPr>
                            <w:tcW w:w="1692" w:type="dxa"/>
                            <w:vMerge/>
                            <w:tcBorders>
                              <w:top w:val="nil"/>
                            </w:tcBorders>
                            <w:shd w:val="clear" w:color="auto" w:fill="D9D9D9"/>
                          </w:tcPr>
                          <w:p w14:paraId="3BB19E59" w14:textId="77777777" w:rsidR="00EC77F9" w:rsidRDefault="00EC77F9">
                            <w:pPr>
                              <w:rPr>
                                <w:sz w:val="2"/>
                                <w:szCs w:val="2"/>
                              </w:rPr>
                            </w:pPr>
                          </w:p>
                        </w:tc>
                        <w:tc>
                          <w:tcPr>
                            <w:tcW w:w="6521" w:type="dxa"/>
                            <w:tcBorders>
                              <w:top w:val="nil"/>
                              <w:bottom w:val="nil"/>
                            </w:tcBorders>
                            <w:shd w:val="clear" w:color="auto" w:fill="D9D9D9"/>
                          </w:tcPr>
                          <w:p w14:paraId="2814890F" w14:textId="77777777" w:rsidR="00EC77F9" w:rsidRDefault="00210C53">
                            <w:pPr>
                              <w:pStyle w:val="TableParagraph"/>
                              <w:spacing w:line="223" w:lineRule="exact"/>
                            </w:pPr>
                            <w:r>
                              <w:t>consider</w:t>
                            </w:r>
                            <w:r>
                              <w:rPr>
                                <w:spacing w:val="-5"/>
                              </w:rPr>
                              <w:t xml:space="preserve"> </w:t>
                            </w:r>
                            <w:r>
                              <w:t>any</w:t>
                            </w:r>
                            <w:r>
                              <w:rPr>
                                <w:spacing w:val="-6"/>
                              </w:rPr>
                              <w:t xml:space="preserve"> </w:t>
                            </w:r>
                            <w:r>
                              <w:t>older</w:t>
                            </w:r>
                            <w:r>
                              <w:rPr>
                                <w:spacing w:val="-4"/>
                              </w:rPr>
                              <w:t xml:space="preserve"> </w:t>
                            </w:r>
                            <w:r>
                              <w:t>reports</w:t>
                            </w:r>
                            <w:r>
                              <w:rPr>
                                <w:spacing w:val="-3"/>
                              </w:rPr>
                              <w:t xml:space="preserve"> </w:t>
                            </w:r>
                            <w:r>
                              <w:t>as</w:t>
                            </w:r>
                            <w:r>
                              <w:rPr>
                                <w:spacing w:val="-3"/>
                              </w:rPr>
                              <w:t xml:space="preserve"> </w:t>
                            </w:r>
                            <w:r>
                              <w:t>part</w:t>
                            </w:r>
                            <w:r>
                              <w:rPr>
                                <w:spacing w:val="-4"/>
                              </w:rPr>
                              <w:t xml:space="preserve"> </w:t>
                            </w:r>
                            <w:r>
                              <w:t>of</w:t>
                            </w:r>
                            <w:r>
                              <w:rPr>
                                <w:spacing w:val="-5"/>
                              </w:rPr>
                              <w:t xml:space="preserve"> </w:t>
                            </w:r>
                            <w:r>
                              <w:t>the</w:t>
                            </w:r>
                            <w:r>
                              <w:rPr>
                                <w:spacing w:val="-4"/>
                              </w:rPr>
                              <w:t xml:space="preserve"> </w:t>
                            </w:r>
                            <w:r>
                              <w:t>background</w:t>
                            </w:r>
                            <w:r>
                              <w:rPr>
                                <w:spacing w:val="-4"/>
                              </w:rPr>
                              <w:t xml:space="preserve"> </w:t>
                            </w:r>
                            <w:r>
                              <w:t>to</w:t>
                            </w:r>
                            <w:r>
                              <w:rPr>
                                <w:spacing w:val="-5"/>
                              </w:rPr>
                              <w:t xml:space="preserve"> the</w:t>
                            </w:r>
                          </w:p>
                        </w:tc>
                        <w:tc>
                          <w:tcPr>
                            <w:tcW w:w="1275" w:type="dxa"/>
                            <w:vMerge/>
                            <w:tcBorders>
                              <w:top w:val="nil"/>
                            </w:tcBorders>
                            <w:shd w:val="clear" w:color="auto" w:fill="D9D9D9"/>
                          </w:tcPr>
                          <w:p w14:paraId="36DADE4A" w14:textId="77777777" w:rsidR="00EC77F9" w:rsidRPr="00EA624A" w:rsidRDefault="00EC77F9">
                            <w:pPr>
                              <w:rPr>
                                <w:sz w:val="2"/>
                                <w:szCs w:val="2"/>
                              </w:rPr>
                            </w:pPr>
                          </w:p>
                        </w:tc>
                        <w:tc>
                          <w:tcPr>
                            <w:tcW w:w="4253" w:type="dxa"/>
                            <w:vMerge/>
                            <w:tcBorders>
                              <w:top w:val="nil"/>
                            </w:tcBorders>
                            <w:shd w:val="clear" w:color="auto" w:fill="D9D9D9"/>
                          </w:tcPr>
                          <w:p w14:paraId="058E8E8F" w14:textId="77777777" w:rsidR="00EC77F9" w:rsidRPr="00EA624A" w:rsidRDefault="00EC77F9">
                            <w:pPr>
                              <w:rPr>
                                <w:sz w:val="2"/>
                                <w:szCs w:val="2"/>
                              </w:rPr>
                            </w:pPr>
                          </w:p>
                        </w:tc>
                      </w:tr>
                      <w:tr w:rsidR="00EC77F9" w14:paraId="637D3F79" w14:textId="77777777">
                        <w:trPr>
                          <w:trHeight w:val="295"/>
                        </w:trPr>
                        <w:tc>
                          <w:tcPr>
                            <w:tcW w:w="1692" w:type="dxa"/>
                            <w:vMerge/>
                            <w:tcBorders>
                              <w:top w:val="nil"/>
                            </w:tcBorders>
                            <w:shd w:val="clear" w:color="auto" w:fill="D9D9D9"/>
                          </w:tcPr>
                          <w:p w14:paraId="151B630C" w14:textId="77777777" w:rsidR="00EC77F9" w:rsidRDefault="00EC77F9">
                            <w:pPr>
                              <w:rPr>
                                <w:sz w:val="2"/>
                                <w:szCs w:val="2"/>
                              </w:rPr>
                            </w:pPr>
                          </w:p>
                        </w:tc>
                        <w:tc>
                          <w:tcPr>
                            <w:tcW w:w="6521" w:type="dxa"/>
                            <w:tcBorders>
                              <w:top w:val="nil"/>
                            </w:tcBorders>
                            <w:shd w:val="clear" w:color="auto" w:fill="D9D9D9"/>
                          </w:tcPr>
                          <w:p w14:paraId="56B38F1C" w14:textId="77777777" w:rsidR="00EC77F9" w:rsidRDefault="00210C53">
                            <w:pPr>
                              <w:pStyle w:val="TableParagraph"/>
                              <w:spacing w:line="244" w:lineRule="exact"/>
                            </w:pPr>
                            <w:r>
                              <w:t>complaint</w:t>
                            </w:r>
                            <w:r>
                              <w:rPr>
                                <w:spacing w:val="-4"/>
                              </w:rPr>
                              <w:t xml:space="preserve"> </w:t>
                            </w:r>
                            <w:r>
                              <w:t>if</w:t>
                            </w:r>
                            <w:r>
                              <w:rPr>
                                <w:spacing w:val="-3"/>
                              </w:rPr>
                              <w:t xml:space="preserve"> </w:t>
                            </w:r>
                            <w:r>
                              <w:t>this</w:t>
                            </w:r>
                            <w:r>
                              <w:rPr>
                                <w:spacing w:val="-5"/>
                              </w:rPr>
                              <w:t xml:space="preserve"> </w:t>
                            </w:r>
                            <w:r>
                              <w:t>will</w:t>
                            </w:r>
                            <w:r>
                              <w:rPr>
                                <w:spacing w:val="-3"/>
                              </w:rPr>
                              <w:t xml:space="preserve"> </w:t>
                            </w:r>
                            <w:r>
                              <w:t>help</w:t>
                            </w:r>
                            <w:r>
                              <w:rPr>
                                <w:spacing w:val="-3"/>
                              </w:rPr>
                              <w:t xml:space="preserve"> </w:t>
                            </w:r>
                            <w:r>
                              <w:t>to</w:t>
                            </w:r>
                            <w:r>
                              <w:rPr>
                                <w:spacing w:val="-5"/>
                              </w:rPr>
                              <w:t xml:space="preserve"> </w:t>
                            </w:r>
                            <w:r>
                              <w:t>resolve</w:t>
                            </w:r>
                            <w:r>
                              <w:rPr>
                                <w:spacing w:val="-5"/>
                              </w:rPr>
                              <w:t xml:space="preserve"> </w:t>
                            </w:r>
                            <w:r>
                              <w:t>the</w:t>
                            </w:r>
                            <w:r>
                              <w:rPr>
                                <w:spacing w:val="-3"/>
                              </w:rPr>
                              <w:t xml:space="preserve"> </w:t>
                            </w:r>
                            <w:r>
                              <w:t>issue</w:t>
                            </w:r>
                            <w:r>
                              <w:rPr>
                                <w:spacing w:val="-5"/>
                              </w:rPr>
                              <w:t xml:space="preserve"> </w:t>
                            </w:r>
                            <w:r>
                              <w:t>for</w:t>
                            </w:r>
                            <w:r>
                              <w:rPr>
                                <w:spacing w:val="-4"/>
                              </w:rPr>
                              <w:t xml:space="preserve"> </w:t>
                            </w:r>
                            <w:r>
                              <w:t>the</w:t>
                            </w:r>
                            <w:r>
                              <w:rPr>
                                <w:spacing w:val="-3"/>
                              </w:rPr>
                              <w:t xml:space="preserve"> </w:t>
                            </w:r>
                            <w:r>
                              <w:rPr>
                                <w:spacing w:val="-2"/>
                              </w:rPr>
                              <w:t>resident.</w:t>
                            </w:r>
                          </w:p>
                        </w:tc>
                        <w:tc>
                          <w:tcPr>
                            <w:tcW w:w="1275" w:type="dxa"/>
                            <w:vMerge/>
                            <w:tcBorders>
                              <w:top w:val="nil"/>
                            </w:tcBorders>
                            <w:shd w:val="clear" w:color="auto" w:fill="D9D9D9"/>
                          </w:tcPr>
                          <w:p w14:paraId="41861783" w14:textId="77777777" w:rsidR="00EC77F9" w:rsidRPr="00EA624A" w:rsidRDefault="00EC77F9">
                            <w:pPr>
                              <w:rPr>
                                <w:sz w:val="2"/>
                                <w:szCs w:val="2"/>
                              </w:rPr>
                            </w:pPr>
                          </w:p>
                        </w:tc>
                        <w:tc>
                          <w:tcPr>
                            <w:tcW w:w="4253" w:type="dxa"/>
                            <w:vMerge/>
                            <w:tcBorders>
                              <w:top w:val="nil"/>
                            </w:tcBorders>
                            <w:shd w:val="clear" w:color="auto" w:fill="D9D9D9"/>
                          </w:tcPr>
                          <w:p w14:paraId="5040DD79" w14:textId="77777777" w:rsidR="00EC77F9" w:rsidRPr="00EA624A" w:rsidRDefault="00EC77F9">
                            <w:pPr>
                              <w:rPr>
                                <w:sz w:val="2"/>
                                <w:szCs w:val="2"/>
                              </w:rPr>
                            </w:pPr>
                          </w:p>
                        </w:tc>
                      </w:tr>
                      <w:tr w:rsidR="00EC77F9" w14:paraId="6C18D0BF" w14:textId="77777777">
                        <w:trPr>
                          <w:trHeight w:val="253"/>
                        </w:trPr>
                        <w:tc>
                          <w:tcPr>
                            <w:tcW w:w="1692" w:type="dxa"/>
                            <w:vMerge w:val="restart"/>
                            <w:shd w:val="clear" w:color="auto" w:fill="D9D9D9"/>
                          </w:tcPr>
                          <w:p w14:paraId="56F900F6" w14:textId="77777777" w:rsidR="00EC77F9" w:rsidRDefault="00EC77F9">
                            <w:pPr>
                              <w:pStyle w:val="TableParagraph"/>
                              <w:ind w:left="0"/>
                              <w:rPr>
                                <w:b/>
                                <w:sz w:val="24"/>
                              </w:rPr>
                            </w:pPr>
                          </w:p>
                          <w:p w14:paraId="29A6CECF" w14:textId="77777777" w:rsidR="00EC77F9" w:rsidRDefault="00EC77F9">
                            <w:pPr>
                              <w:pStyle w:val="TableParagraph"/>
                              <w:ind w:left="0"/>
                              <w:rPr>
                                <w:b/>
                                <w:sz w:val="31"/>
                              </w:rPr>
                            </w:pPr>
                          </w:p>
                          <w:p w14:paraId="7F58B52F" w14:textId="77777777" w:rsidR="00EC77F9" w:rsidRDefault="00210C53">
                            <w:pPr>
                              <w:pStyle w:val="TableParagraph"/>
                              <w:rPr>
                                <w:b/>
                              </w:rPr>
                            </w:pPr>
                            <w:r>
                              <w:rPr>
                                <w:b/>
                                <w:spacing w:val="-5"/>
                              </w:rPr>
                              <w:t>5.7</w:t>
                            </w:r>
                          </w:p>
                        </w:tc>
                        <w:tc>
                          <w:tcPr>
                            <w:tcW w:w="6521" w:type="dxa"/>
                            <w:tcBorders>
                              <w:bottom w:val="nil"/>
                            </w:tcBorders>
                            <w:shd w:val="clear" w:color="auto" w:fill="D9D9D9"/>
                          </w:tcPr>
                          <w:p w14:paraId="092BD20D" w14:textId="77777777" w:rsidR="00EC77F9" w:rsidRDefault="00210C53">
                            <w:pPr>
                              <w:pStyle w:val="TableParagraph"/>
                              <w:spacing w:before="2" w:line="231" w:lineRule="exact"/>
                            </w:pPr>
                            <w:r>
                              <w:t>Where</w:t>
                            </w:r>
                            <w:r>
                              <w:rPr>
                                <w:spacing w:val="-9"/>
                              </w:rPr>
                              <w:t xml:space="preserve"> </w:t>
                            </w:r>
                            <w:r>
                              <w:t>residents</w:t>
                            </w:r>
                            <w:r>
                              <w:rPr>
                                <w:spacing w:val="-9"/>
                              </w:rPr>
                              <w:t xml:space="preserve"> </w:t>
                            </w:r>
                            <w:r>
                              <w:t>raise</w:t>
                            </w:r>
                            <w:r>
                              <w:rPr>
                                <w:spacing w:val="-7"/>
                              </w:rPr>
                              <w:t xml:space="preserve"> </w:t>
                            </w:r>
                            <w:r>
                              <w:t>additional</w:t>
                            </w:r>
                            <w:r>
                              <w:rPr>
                                <w:spacing w:val="-7"/>
                              </w:rPr>
                              <w:t xml:space="preserve"> </w:t>
                            </w:r>
                            <w:r>
                              <w:t>complaints</w:t>
                            </w:r>
                            <w:r>
                              <w:rPr>
                                <w:spacing w:val="-6"/>
                              </w:rPr>
                              <w:t xml:space="preserve"> </w:t>
                            </w:r>
                            <w:r>
                              <w:t>during</w:t>
                            </w:r>
                            <w:r>
                              <w:rPr>
                                <w:spacing w:val="-7"/>
                              </w:rPr>
                              <w:t xml:space="preserve"> </w:t>
                            </w:r>
                            <w:r>
                              <w:rPr>
                                <w:spacing w:val="-5"/>
                              </w:rPr>
                              <w:t>the</w:t>
                            </w:r>
                          </w:p>
                        </w:tc>
                        <w:tc>
                          <w:tcPr>
                            <w:tcW w:w="1275" w:type="dxa"/>
                            <w:vMerge w:val="restart"/>
                            <w:shd w:val="clear" w:color="auto" w:fill="D9D9D9"/>
                          </w:tcPr>
                          <w:p w14:paraId="7125E781" w14:textId="49176DD6" w:rsidR="00EC77F9" w:rsidRPr="00EA624A" w:rsidRDefault="00237A90">
                            <w:pPr>
                              <w:pStyle w:val="TableParagraph"/>
                              <w:ind w:left="0"/>
                            </w:pPr>
                            <w:r w:rsidRPr="00EA624A">
                              <w:t>Yes</w:t>
                            </w:r>
                          </w:p>
                        </w:tc>
                        <w:tc>
                          <w:tcPr>
                            <w:tcW w:w="4253" w:type="dxa"/>
                            <w:vMerge w:val="restart"/>
                            <w:shd w:val="clear" w:color="auto" w:fill="D9D9D9"/>
                          </w:tcPr>
                          <w:p w14:paraId="562F3533" w14:textId="744E3153" w:rsidR="00EC77F9" w:rsidRPr="00EA624A" w:rsidRDefault="00BF3429">
                            <w:pPr>
                              <w:pStyle w:val="TableParagraph"/>
                              <w:ind w:left="0"/>
                            </w:pPr>
                            <w:r>
                              <w:t xml:space="preserve">Where possible we will aim to do this if it does not unduly delay </w:t>
                            </w:r>
                            <w:r w:rsidR="004E4B4A">
                              <w:t>the response</w:t>
                            </w:r>
                          </w:p>
                        </w:tc>
                      </w:tr>
                      <w:tr w:rsidR="00EC77F9" w14:paraId="2FF769BB" w14:textId="77777777">
                        <w:trPr>
                          <w:trHeight w:val="241"/>
                        </w:trPr>
                        <w:tc>
                          <w:tcPr>
                            <w:tcW w:w="1692" w:type="dxa"/>
                            <w:vMerge/>
                            <w:tcBorders>
                              <w:top w:val="nil"/>
                            </w:tcBorders>
                            <w:shd w:val="clear" w:color="auto" w:fill="D9D9D9"/>
                          </w:tcPr>
                          <w:p w14:paraId="0F0D2CD2" w14:textId="77777777" w:rsidR="00EC77F9" w:rsidRDefault="00EC77F9">
                            <w:pPr>
                              <w:rPr>
                                <w:sz w:val="2"/>
                                <w:szCs w:val="2"/>
                              </w:rPr>
                            </w:pPr>
                          </w:p>
                        </w:tc>
                        <w:tc>
                          <w:tcPr>
                            <w:tcW w:w="6521" w:type="dxa"/>
                            <w:tcBorders>
                              <w:top w:val="nil"/>
                              <w:bottom w:val="nil"/>
                            </w:tcBorders>
                            <w:shd w:val="clear" w:color="auto" w:fill="D9D9D9"/>
                          </w:tcPr>
                          <w:p w14:paraId="077D2A77" w14:textId="77777777" w:rsidR="00EC77F9" w:rsidRDefault="00210C53">
                            <w:pPr>
                              <w:pStyle w:val="TableParagraph"/>
                              <w:spacing w:line="222" w:lineRule="exact"/>
                            </w:pPr>
                            <w:r>
                              <w:t>investigation,</w:t>
                            </w:r>
                            <w:r>
                              <w:rPr>
                                <w:spacing w:val="-9"/>
                              </w:rPr>
                              <w:t xml:space="preserve"> </w:t>
                            </w:r>
                            <w:r>
                              <w:t>these</w:t>
                            </w:r>
                            <w:r>
                              <w:rPr>
                                <w:spacing w:val="-6"/>
                              </w:rPr>
                              <w:t xml:space="preserve"> </w:t>
                            </w:r>
                            <w:r>
                              <w:t>should</w:t>
                            </w:r>
                            <w:r>
                              <w:rPr>
                                <w:spacing w:val="-6"/>
                              </w:rPr>
                              <w:t xml:space="preserve"> </w:t>
                            </w:r>
                            <w:r>
                              <w:t>be</w:t>
                            </w:r>
                            <w:r>
                              <w:rPr>
                                <w:spacing w:val="-5"/>
                              </w:rPr>
                              <w:t xml:space="preserve"> </w:t>
                            </w:r>
                            <w:r>
                              <w:t>incorporated</w:t>
                            </w:r>
                            <w:r>
                              <w:rPr>
                                <w:spacing w:val="-7"/>
                              </w:rPr>
                              <w:t xml:space="preserve"> </w:t>
                            </w:r>
                            <w:r>
                              <w:t>into</w:t>
                            </w:r>
                            <w:r>
                              <w:rPr>
                                <w:spacing w:val="-6"/>
                              </w:rPr>
                              <w:t xml:space="preserve"> </w:t>
                            </w:r>
                            <w:r>
                              <w:t>the</w:t>
                            </w:r>
                            <w:r>
                              <w:rPr>
                                <w:spacing w:val="-6"/>
                              </w:rPr>
                              <w:t xml:space="preserve"> </w:t>
                            </w:r>
                            <w:r>
                              <w:t>stage</w:t>
                            </w:r>
                            <w:r>
                              <w:rPr>
                                <w:spacing w:val="-6"/>
                              </w:rPr>
                              <w:t xml:space="preserve"> </w:t>
                            </w:r>
                            <w:r>
                              <w:rPr>
                                <w:spacing w:val="-5"/>
                              </w:rPr>
                              <w:t>one</w:t>
                            </w:r>
                          </w:p>
                        </w:tc>
                        <w:tc>
                          <w:tcPr>
                            <w:tcW w:w="1275" w:type="dxa"/>
                            <w:vMerge/>
                            <w:tcBorders>
                              <w:top w:val="nil"/>
                            </w:tcBorders>
                            <w:shd w:val="clear" w:color="auto" w:fill="D9D9D9"/>
                          </w:tcPr>
                          <w:p w14:paraId="67D2D738" w14:textId="77777777" w:rsidR="00EC77F9" w:rsidRDefault="00EC77F9">
                            <w:pPr>
                              <w:rPr>
                                <w:sz w:val="2"/>
                                <w:szCs w:val="2"/>
                              </w:rPr>
                            </w:pPr>
                          </w:p>
                        </w:tc>
                        <w:tc>
                          <w:tcPr>
                            <w:tcW w:w="4253" w:type="dxa"/>
                            <w:vMerge/>
                            <w:tcBorders>
                              <w:top w:val="nil"/>
                            </w:tcBorders>
                            <w:shd w:val="clear" w:color="auto" w:fill="D9D9D9"/>
                          </w:tcPr>
                          <w:p w14:paraId="1E975DD5" w14:textId="77777777" w:rsidR="00EC77F9" w:rsidRDefault="00EC77F9">
                            <w:pPr>
                              <w:rPr>
                                <w:sz w:val="2"/>
                                <w:szCs w:val="2"/>
                              </w:rPr>
                            </w:pPr>
                          </w:p>
                        </w:tc>
                      </w:tr>
                      <w:tr w:rsidR="00EC77F9" w14:paraId="3982776A" w14:textId="77777777">
                        <w:trPr>
                          <w:trHeight w:val="243"/>
                        </w:trPr>
                        <w:tc>
                          <w:tcPr>
                            <w:tcW w:w="1692" w:type="dxa"/>
                            <w:vMerge/>
                            <w:tcBorders>
                              <w:top w:val="nil"/>
                            </w:tcBorders>
                            <w:shd w:val="clear" w:color="auto" w:fill="D9D9D9"/>
                          </w:tcPr>
                          <w:p w14:paraId="419FEAFF" w14:textId="77777777" w:rsidR="00EC77F9" w:rsidRDefault="00EC77F9">
                            <w:pPr>
                              <w:rPr>
                                <w:sz w:val="2"/>
                                <w:szCs w:val="2"/>
                              </w:rPr>
                            </w:pPr>
                          </w:p>
                        </w:tc>
                        <w:tc>
                          <w:tcPr>
                            <w:tcW w:w="6521" w:type="dxa"/>
                            <w:tcBorders>
                              <w:top w:val="nil"/>
                              <w:bottom w:val="nil"/>
                            </w:tcBorders>
                            <w:shd w:val="clear" w:color="auto" w:fill="D9D9D9"/>
                          </w:tcPr>
                          <w:p w14:paraId="2F071E17" w14:textId="77777777" w:rsidR="00EC77F9" w:rsidRDefault="00210C53">
                            <w:pPr>
                              <w:pStyle w:val="TableParagraph"/>
                              <w:spacing w:line="223" w:lineRule="exact"/>
                            </w:pPr>
                            <w:r>
                              <w:t>response</w:t>
                            </w:r>
                            <w:r>
                              <w:rPr>
                                <w:spacing w:val="-4"/>
                              </w:rPr>
                              <w:t xml:space="preserve"> </w:t>
                            </w:r>
                            <w:r>
                              <w:t>if</w:t>
                            </w:r>
                            <w:r>
                              <w:rPr>
                                <w:spacing w:val="-5"/>
                              </w:rPr>
                              <w:t xml:space="preserve"> </w:t>
                            </w:r>
                            <w:r>
                              <w:t>they</w:t>
                            </w:r>
                            <w:r>
                              <w:rPr>
                                <w:spacing w:val="-3"/>
                              </w:rPr>
                              <w:t xml:space="preserve"> </w:t>
                            </w:r>
                            <w:r>
                              <w:t>are</w:t>
                            </w:r>
                            <w:r>
                              <w:rPr>
                                <w:spacing w:val="-6"/>
                              </w:rPr>
                              <w:t xml:space="preserve"> </w:t>
                            </w:r>
                            <w:r>
                              <w:t>relevant</w:t>
                            </w:r>
                            <w:r>
                              <w:rPr>
                                <w:spacing w:val="-2"/>
                              </w:rPr>
                              <w:t xml:space="preserve"> </w:t>
                            </w:r>
                            <w:r>
                              <w:t>and</w:t>
                            </w:r>
                            <w:r>
                              <w:rPr>
                                <w:spacing w:val="-5"/>
                              </w:rPr>
                              <w:t xml:space="preserve"> </w:t>
                            </w:r>
                            <w:r>
                              <w:t>the</w:t>
                            </w:r>
                            <w:r>
                              <w:rPr>
                                <w:spacing w:val="-6"/>
                              </w:rPr>
                              <w:t xml:space="preserve"> </w:t>
                            </w:r>
                            <w:r>
                              <w:t>stage</w:t>
                            </w:r>
                            <w:r>
                              <w:rPr>
                                <w:spacing w:val="-4"/>
                              </w:rPr>
                              <w:t xml:space="preserve"> </w:t>
                            </w:r>
                            <w:r>
                              <w:t>one</w:t>
                            </w:r>
                            <w:r>
                              <w:rPr>
                                <w:spacing w:val="-6"/>
                              </w:rPr>
                              <w:t xml:space="preserve"> </w:t>
                            </w:r>
                            <w:r>
                              <w:t>response</w:t>
                            </w:r>
                            <w:r>
                              <w:rPr>
                                <w:spacing w:val="-3"/>
                              </w:rPr>
                              <w:t xml:space="preserve"> </w:t>
                            </w:r>
                            <w:r>
                              <w:rPr>
                                <w:spacing w:val="-5"/>
                              </w:rPr>
                              <w:t>has</w:t>
                            </w:r>
                          </w:p>
                        </w:tc>
                        <w:tc>
                          <w:tcPr>
                            <w:tcW w:w="1275" w:type="dxa"/>
                            <w:vMerge/>
                            <w:tcBorders>
                              <w:top w:val="nil"/>
                            </w:tcBorders>
                            <w:shd w:val="clear" w:color="auto" w:fill="D9D9D9"/>
                          </w:tcPr>
                          <w:p w14:paraId="3F1A2FF2" w14:textId="77777777" w:rsidR="00EC77F9" w:rsidRDefault="00EC77F9">
                            <w:pPr>
                              <w:rPr>
                                <w:sz w:val="2"/>
                                <w:szCs w:val="2"/>
                              </w:rPr>
                            </w:pPr>
                          </w:p>
                        </w:tc>
                        <w:tc>
                          <w:tcPr>
                            <w:tcW w:w="4253" w:type="dxa"/>
                            <w:vMerge/>
                            <w:tcBorders>
                              <w:top w:val="nil"/>
                            </w:tcBorders>
                            <w:shd w:val="clear" w:color="auto" w:fill="D9D9D9"/>
                          </w:tcPr>
                          <w:p w14:paraId="6AAE3DB7" w14:textId="77777777" w:rsidR="00EC77F9" w:rsidRDefault="00EC77F9">
                            <w:pPr>
                              <w:rPr>
                                <w:sz w:val="2"/>
                                <w:szCs w:val="2"/>
                              </w:rPr>
                            </w:pPr>
                          </w:p>
                        </w:tc>
                      </w:tr>
                      <w:tr w:rsidR="00EC77F9" w14:paraId="6BBD75D0" w14:textId="77777777">
                        <w:trPr>
                          <w:trHeight w:val="243"/>
                        </w:trPr>
                        <w:tc>
                          <w:tcPr>
                            <w:tcW w:w="1692" w:type="dxa"/>
                            <w:vMerge/>
                            <w:tcBorders>
                              <w:top w:val="nil"/>
                            </w:tcBorders>
                            <w:shd w:val="clear" w:color="auto" w:fill="D9D9D9"/>
                          </w:tcPr>
                          <w:p w14:paraId="5D2BE07E" w14:textId="77777777" w:rsidR="00EC77F9" w:rsidRDefault="00EC77F9">
                            <w:pPr>
                              <w:rPr>
                                <w:sz w:val="2"/>
                                <w:szCs w:val="2"/>
                              </w:rPr>
                            </w:pPr>
                          </w:p>
                        </w:tc>
                        <w:tc>
                          <w:tcPr>
                            <w:tcW w:w="6521" w:type="dxa"/>
                            <w:tcBorders>
                              <w:top w:val="nil"/>
                              <w:bottom w:val="nil"/>
                            </w:tcBorders>
                            <w:shd w:val="clear" w:color="auto" w:fill="D9D9D9"/>
                          </w:tcPr>
                          <w:p w14:paraId="77502A72" w14:textId="77777777" w:rsidR="00EC77F9" w:rsidRDefault="00210C53">
                            <w:pPr>
                              <w:pStyle w:val="TableParagraph"/>
                              <w:spacing w:line="223" w:lineRule="exact"/>
                            </w:pPr>
                            <w:r>
                              <w:t>not</w:t>
                            </w:r>
                            <w:r>
                              <w:rPr>
                                <w:spacing w:val="-2"/>
                              </w:rPr>
                              <w:t xml:space="preserve"> </w:t>
                            </w:r>
                            <w:r>
                              <w:t>been</w:t>
                            </w:r>
                            <w:r>
                              <w:rPr>
                                <w:spacing w:val="-5"/>
                              </w:rPr>
                              <w:t xml:space="preserve"> </w:t>
                            </w:r>
                            <w:r>
                              <w:t>issued.</w:t>
                            </w:r>
                            <w:r>
                              <w:rPr>
                                <w:spacing w:val="-5"/>
                              </w:rPr>
                              <w:t xml:space="preserve"> </w:t>
                            </w:r>
                            <w:r>
                              <w:t>Where</w:t>
                            </w:r>
                            <w:r>
                              <w:rPr>
                                <w:spacing w:val="-5"/>
                              </w:rPr>
                              <w:t xml:space="preserve"> </w:t>
                            </w:r>
                            <w:r>
                              <w:t>the</w:t>
                            </w:r>
                            <w:r>
                              <w:rPr>
                                <w:spacing w:val="-3"/>
                              </w:rPr>
                              <w:t xml:space="preserve"> </w:t>
                            </w:r>
                            <w:r>
                              <w:t>stage</w:t>
                            </w:r>
                            <w:r>
                              <w:rPr>
                                <w:spacing w:val="-6"/>
                              </w:rPr>
                              <w:t xml:space="preserve"> </w:t>
                            </w:r>
                            <w:r>
                              <w:t>one</w:t>
                            </w:r>
                            <w:r>
                              <w:rPr>
                                <w:spacing w:val="-5"/>
                              </w:rPr>
                              <w:t xml:space="preserve"> </w:t>
                            </w:r>
                            <w:r>
                              <w:t>response</w:t>
                            </w:r>
                            <w:r>
                              <w:rPr>
                                <w:spacing w:val="-5"/>
                              </w:rPr>
                              <w:t xml:space="preserve"> </w:t>
                            </w:r>
                            <w:r>
                              <w:t>has</w:t>
                            </w:r>
                            <w:r>
                              <w:rPr>
                                <w:spacing w:val="-2"/>
                              </w:rPr>
                              <w:t xml:space="preserve"> </w:t>
                            </w:r>
                            <w:r>
                              <w:rPr>
                                <w:spacing w:val="-4"/>
                              </w:rPr>
                              <w:t>been</w:t>
                            </w:r>
                          </w:p>
                        </w:tc>
                        <w:tc>
                          <w:tcPr>
                            <w:tcW w:w="1275" w:type="dxa"/>
                            <w:vMerge/>
                            <w:tcBorders>
                              <w:top w:val="nil"/>
                            </w:tcBorders>
                            <w:shd w:val="clear" w:color="auto" w:fill="D9D9D9"/>
                          </w:tcPr>
                          <w:p w14:paraId="59794E19" w14:textId="77777777" w:rsidR="00EC77F9" w:rsidRDefault="00EC77F9">
                            <w:pPr>
                              <w:rPr>
                                <w:sz w:val="2"/>
                                <w:szCs w:val="2"/>
                              </w:rPr>
                            </w:pPr>
                          </w:p>
                        </w:tc>
                        <w:tc>
                          <w:tcPr>
                            <w:tcW w:w="4253" w:type="dxa"/>
                            <w:vMerge/>
                            <w:tcBorders>
                              <w:top w:val="nil"/>
                            </w:tcBorders>
                            <w:shd w:val="clear" w:color="auto" w:fill="D9D9D9"/>
                          </w:tcPr>
                          <w:p w14:paraId="1DB60A7F" w14:textId="77777777" w:rsidR="00EC77F9" w:rsidRDefault="00EC77F9">
                            <w:pPr>
                              <w:rPr>
                                <w:sz w:val="2"/>
                                <w:szCs w:val="2"/>
                              </w:rPr>
                            </w:pPr>
                          </w:p>
                        </w:tc>
                      </w:tr>
                      <w:tr w:rsidR="00EC77F9" w14:paraId="0673A657" w14:textId="77777777">
                        <w:trPr>
                          <w:trHeight w:val="243"/>
                        </w:trPr>
                        <w:tc>
                          <w:tcPr>
                            <w:tcW w:w="1692" w:type="dxa"/>
                            <w:vMerge/>
                            <w:tcBorders>
                              <w:top w:val="nil"/>
                            </w:tcBorders>
                            <w:shd w:val="clear" w:color="auto" w:fill="D9D9D9"/>
                          </w:tcPr>
                          <w:p w14:paraId="5E5D97EF" w14:textId="77777777" w:rsidR="00EC77F9" w:rsidRDefault="00EC77F9">
                            <w:pPr>
                              <w:rPr>
                                <w:sz w:val="2"/>
                                <w:szCs w:val="2"/>
                              </w:rPr>
                            </w:pPr>
                          </w:p>
                        </w:tc>
                        <w:tc>
                          <w:tcPr>
                            <w:tcW w:w="6521" w:type="dxa"/>
                            <w:tcBorders>
                              <w:top w:val="nil"/>
                              <w:bottom w:val="nil"/>
                            </w:tcBorders>
                            <w:shd w:val="clear" w:color="auto" w:fill="D9D9D9"/>
                          </w:tcPr>
                          <w:p w14:paraId="479A90E7" w14:textId="77777777" w:rsidR="00EC77F9" w:rsidRDefault="00210C53">
                            <w:pPr>
                              <w:pStyle w:val="TableParagraph"/>
                              <w:spacing w:line="223" w:lineRule="exact"/>
                            </w:pPr>
                            <w:r>
                              <w:t>issued,</w:t>
                            </w:r>
                            <w:r>
                              <w:rPr>
                                <w:spacing w:val="-4"/>
                              </w:rPr>
                              <w:t xml:space="preserve"> </w:t>
                            </w:r>
                            <w:r>
                              <w:t>or</w:t>
                            </w:r>
                            <w:r>
                              <w:rPr>
                                <w:spacing w:val="-4"/>
                              </w:rPr>
                              <w:t xml:space="preserve"> </w:t>
                            </w:r>
                            <w:r>
                              <w:t>it</w:t>
                            </w:r>
                            <w:r>
                              <w:rPr>
                                <w:spacing w:val="-5"/>
                              </w:rPr>
                              <w:t xml:space="preserve"> </w:t>
                            </w:r>
                            <w:r>
                              <w:t>would</w:t>
                            </w:r>
                            <w:r>
                              <w:rPr>
                                <w:spacing w:val="-5"/>
                              </w:rPr>
                              <w:t xml:space="preserve"> </w:t>
                            </w:r>
                            <w:r>
                              <w:t>unreasonably</w:t>
                            </w:r>
                            <w:r>
                              <w:rPr>
                                <w:spacing w:val="-5"/>
                              </w:rPr>
                              <w:t xml:space="preserve"> </w:t>
                            </w:r>
                            <w:r>
                              <w:t>delay</w:t>
                            </w:r>
                            <w:r>
                              <w:rPr>
                                <w:spacing w:val="-4"/>
                              </w:rPr>
                              <w:t xml:space="preserve"> </w:t>
                            </w:r>
                            <w:r>
                              <w:t>the</w:t>
                            </w:r>
                            <w:r>
                              <w:rPr>
                                <w:spacing w:val="-7"/>
                              </w:rPr>
                              <w:t xml:space="preserve"> </w:t>
                            </w:r>
                            <w:r>
                              <w:t>response,</w:t>
                            </w:r>
                            <w:r>
                              <w:rPr>
                                <w:spacing w:val="-6"/>
                              </w:rPr>
                              <w:t xml:space="preserve"> </w:t>
                            </w:r>
                            <w:r>
                              <w:rPr>
                                <w:spacing w:val="-5"/>
                              </w:rPr>
                              <w:t>the</w:t>
                            </w:r>
                          </w:p>
                        </w:tc>
                        <w:tc>
                          <w:tcPr>
                            <w:tcW w:w="1275" w:type="dxa"/>
                            <w:vMerge/>
                            <w:tcBorders>
                              <w:top w:val="nil"/>
                            </w:tcBorders>
                            <w:shd w:val="clear" w:color="auto" w:fill="D9D9D9"/>
                          </w:tcPr>
                          <w:p w14:paraId="0FB5C909" w14:textId="77777777" w:rsidR="00EC77F9" w:rsidRDefault="00EC77F9">
                            <w:pPr>
                              <w:rPr>
                                <w:sz w:val="2"/>
                                <w:szCs w:val="2"/>
                              </w:rPr>
                            </w:pPr>
                          </w:p>
                        </w:tc>
                        <w:tc>
                          <w:tcPr>
                            <w:tcW w:w="4253" w:type="dxa"/>
                            <w:vMerge/>
                            <w:tcBorders>
                              <w:top w:val="nil"/>
                            </w:tcBorders>
                            <w:shd w:val="clear" w:color="auto" w:fill="D9D9D9"/>
                          </w:tcPr>
                          <w:p w14:paraId="4BEE0CF3" w14:textId="77777777" w:rsidR="00EC77F9" w:rsidRDefault="00EC77F9">
                            <w:pPr>
                              <w:rPr>
                                <w:sz w:val="2"/>
                                <w:szCs w:val="2"/>
                              </w:rPr>
                            </w:pPr>
                          </w:p>
                        </w:tc>
                      </w:tr>
                      <w:tr w:rsidR="00EC77F9" w14:paraId="2B88EA04" w14:textId="77777777">
                        <w:trPr>
                          <w:trHeight w:val="244"/>
                        </w:trPr>
                        <w:tc>
                          <w:tcPr>
                            <w:tcW w:w="1692" w:type="dxa"/>
                            <w:vMerge/>
                            <w:tcBorders>
                              <w:top w:val="nil"/>
                            </w:tcBorders>
                            <w:shd w:val="clear" w:color="auto" w:fill="D9D9D9"/>
                          </w:tcPr>
                          <w:p w14:paraId="1DC105D7" w14:textId="77777777" w:rsidR="00EC77F9" w:rsidRDefault="00EC77F9">
                            <w:pPr>
                              <w:rPr>
                                <w:sz w:val="2"/>
                                <w:szCs w:val="2"/>
                              </w:rPr>
                            </w:pPr>
                          </w:p>
                        </w:tc>
                        <w:tc>
                          <w:tcPr>
                            <w:tcW w:w="6521" w:type="dxa"/>
                            <w:tcBorders>
                              <w:top w:val="nil"/>
                            </w:tcBorders>
                            <w:shd w:val="clear" w:color="auto" w:fill="D9D9D9"/>
                          </w:tcPr>
                          <w:p w14:paraId="1109BF5B" w14:textId="77777777" w:rsidR="00EC77F9" w:rsidRDefault="00210C53">
                            <w:pPr>
                              <w:pStyle w:val="TableParagraph"/>
                              <w:spacing w:line="224" w:lineRule="exact"/>
                            </w:pPr>
                            <w:r>
                              <w:t>complaint</w:t>
                            </w:r>
                            <w:r>
                              <w:rPr>
                                <w:spacing w:val="-2"/>
                              </w:rPr>
                              <w:t xml:space="preserve"> </w:t>
                            </w:r>
                            <w:r>
                              <w:t>should</w:t>
                            </w:r>
                            <w:r>
                              <w:rPr>
                                <w:spacing w:val="-6"/>
                              </w:rPr>
                              <w:t xml:space="preserve"> </w:t>
                            </w:r>
                            <w:r>
                              <w:t>be</w:t>
                            </w:r>
                            <w:r>
                              <w:rPr>
                                <w:spacing w:val="-3"/>
                              </w:rPr>
                              <w:t xml:space="preserve"> </w:t>
                            </w:r>
                            <w:r>
                              <w:t>logged</w:t>
                            </w:r>
                            <w:r>
                              <w:rPr>
                                <w:spacing w:val="-4"/>
                              </w:rPr>
                              <w:t xml:space="preserve"> </w:t>
                            </w:r>
                            <w:r>
                              <w:t>as</w:t>
                            </w:r>
                            <w:r>
                              <w:rPr>
                                <w:spacing w:val="-2"/>
                              </w:rPr>
                              <w:t xml:space="preserve"> </w:t>
                            </w:r>
                            <w:r>
                              <w:t>a</w:t>
                            </w:r>
                            <w:r>
                              <w:rPr>
                                <w:spacing w:val="-6"/>
                              </w:rPr>
                              <w:t xml:space="preserve"> </w:t>
                            </w:r>
                            <w:r>
                              <w:t>new</w:t>
                            </w:r>
                            <w:r>
                              <w:rPr>
                                <w:spacing w:val="-3"/>
                              </w:rPr>
                              <w:t xml:space="preserve"> </w:t>
                            </w:r>
                            <w:r>
                              <w:rPr>
                                <w:spacing w:val="-2"/>
                              </w:rPr>
                              <w:t>complaint.</w:t>
                            </w:r>
                          </w:p>
                        </w:tc>
                        <w:tc>
                          <w:tcPr>
                            <w:tcW w:w="1275" w:type="dxa"/>
                            <w:vMerge/>
                            <w:tcBorders>
                              <w:top w:val="nil"/>
                            </w:tcBorders>
                            <w:shd w:val="clear" w:color="auto" w:fill="D9D9D9"/>
                          </w:tcPr>
                          <w:p w14:paraId="3DFECD04" w14:textId="77777777" w:rsidR="00EC77F9" w:rsidRDefault="00EC77F9">
                            <w:pPr>
                              <w:rPr>
                                <w:sz w:val="2"/>
                                <w:szCs w:val="2"/>
                              </w:rPr>
                            </w:pPr>
                          </w:p>
                        </w:tc>
                        <w:tc>
                          <w:tcPr>
                            <w:tcW w:w="4253" w:type="dxa"/>
                            <w:vMerge/>
                            <w:tcBorders>
                              <w:top w:val="nil"/>
                            </w:tcBorders>
                            <w:shd w:val="clear" w:color="auto" w:fill="D9D9D9"/>
                          </w:tcPr>
                          <w:p w14:paraId="730BECD0" w14:textId="77777777" w:rsidR="00EC77F9" w:rsidRDefault="00EC77F9">
                            <w:pPr>
                              <w:rPr>
                                <w:sz w:val="2"/>
                                <w:szCs w:val="2"/>
                              </w:rPr>
                            </w:pPr>
                          </w:p>
                        </w:tc>
                      </w:tr>
                    </w:tbl>
                    <w:p w14:paraId="3E865812" w14:textId="77777777" w:rsidR="00EC77F9" w:rsidRDefault="00EC77F9">
                      <w:pPr>
                        <w:pStyle w:val="BodyText"/>
                      </w:pPr>
                    </w:p>
                  </w:txbxContent>
                </v:textbox>
                <w10:wrap anchorx="page"/>
              </v:shape>
            </w:pict>
          </mc:Fallback>
        </mc:AlternateContent>
      </w:r>
      <w:r w:rsidR="00210C53" w:rsidRPr="004756CC">
        <w:t>Best</w:t>
      </w:r>
      <w:r w:rsidR="00210C53" w:rsidRPr="004756CC">
        <w:rPr>
          <w:spacing w:val="-14"/>
        </w:rPr>
        <w:t xml:space="preserve"> </w:t>
      </w:r>
      <w:r w:rsidR="00210C53" w:rsidRPr="004756CC">
        <w:t>practice</w:t>
      </w:r>
      <w:r w:rsidR="00210C53" w:rsidRPr="004756CC">
        <w:rPr>
          <w:spacing w:val="-12"/>
        </w:rPr>
        <w:t xml:space="preserve"> </w:t>
      </w:r>
      <w:r w:rsidR="00210C53" w:rsidRPr="004756CC">
        <w:t>‘should’</w:t>
      </w:r>
      <w:r w:rsidR="00210C53" w:rsidRPr="004756CC">
        <w:rPr>
          <w:spacing w:val="-12"/>
        </w:rPr>
        <w:t xml:space="preserve"> </w:t>
      </w:r>
      <w:r w:rsidR="00210C53" w:rsidRPr="004756CC">
        <w:t xml:space="preserve">requirements </w:t>
      </w:r>
      <w:bookmarkStart w:id="5" w:name="Stage_1"/>
      <w:bookmarkEnd w:id="5"/>
      <w:r w:rsidR="00210C53" w:rsidRPr="004756CC">
        <w:t>Stage 1</w:t>
      </w:r>
    </w:p>
    <w:p w14:paraId="4D2416FF" w14:textId="77777777" w:rsidR="00EC77F9" w:rsidRPr="004756CC" w:rsidRDefault="00EC77F9">
      <w:pPr>
        <w:spacing w:line="290" w:lineRule="auto"/>
        <w:sectPr w:rsidR="00EC77F9" w:rsidRPr="004756CC">
          <w:pgSz w:w="16840" w:h="11910" w:orient="landscape"/>
          <w:pgMar w:top="1100" w:right="1380" w:bottom="280" w:left="1320" w:header="720" w:footer="720" w:gutter="0"/>
          <w:cols w:space="720"/>
        </w:sectPr>
      </w:pPr>
    </w:p>
    <w:p w14:paraId="7C930DA6" w14:textId="77777777" w:rsidR="00EC77F9" w:rsidRPr="004756CC" w:rsidRDefault="00EC77F9">
      <w:pPr>
        <w:rPr>
          <w:b/>
          <w:sz w:val="20"/>
        </w:rPr>
      </w:pPr>
    </w:p>
    <w:p w14:paraId="307F916B" w14:textId="77777777" w:rsidR="00EC77F9" w:rsidRPr="004756CC" w:rsidRDefault="00EC77F9">
      <w:pPr>
        <w:rPr>
          <w:b/>
          <w:sz w:val="20"/>
        </w:rPr>
      </w:pPr>
    </w:p>
    <w:p w14:paraId="28FA6FF1" w14:textId="77777777" w:rsidR="00EC77F9" w:rsidRPr="004756CC" w:rsidRDefault="00EC77F9">
      <w:pPr>
        <w:rPr>
          <w:b/>
          <w:sz w:val="20"/>
        </w:rPr>
      </w:pPr>
    </w:p>
    <w:p w14:paraId="2AA541A0" w14:textId="77777777" w:rsidR="00EC77F9" w:rsidRPr="004756CC" w:rsidRDefault="00210C53">
      <w:pPr>
        <w:pStyle w:val="BodyText"/>
        <w:spacing w:before="220"/>
        <w:ind w:left="120"/>
      </w:pPr>
      <w:bookmarkStart w:id="6" w:name="Stage_2"/>
      <w:bookmarkEnd w:id="6"/>
      <w:r w:rsidRPr="004756CC">
        <w:t>Stage</w:t>
      </w:r>
      <w:r w:rsidRPr="004756CC">
        <w:rPr>
          <w:spacing w:val="-3"/>
        </w:rPr>
        <w:t xml:space="preserve"> </w:t>
      </w:r>
      <w:r w:rsidRPr="004756CC">
        <w:rPr>
          <w:spacing w:val="-10"/>
        </w:rPr>
        <w:t>2</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7"/>
        <w:gridCol w:w="4251"/>
      </w:tblGrid>
      <w:tr w:rsidR="00EC77F9" w:rsidRPr="004756CC" w14:paraId="183EAF88" w14:textId="77777777">
        <w:trPr>
          <w:trHeight w:val="590"/>
        </w:trPr>
        <w:tc>
          <w:tcPr>
            <w:tcW w:w="1692" w:type="dxa"/>
            <w:shd w:val="clear" w:color="auto" w:fill="D9D9D9"/>
          </w:tcPr>
          <w:p w14:paraId="20D35F22" w14:textId="77777777" w:rsidR="00EC77F9" w:rsidRPr="004756CC" w:rsidRDefault="00210C53">
            <w:pPr>
              <w:pStyle w:val="TableParagraph"/>
              <w:spacing w:before="2"/>
              <w:rPr>
                <w:b/>
              </w:rPr>
            </w:pPr>
            <w:r w:rsidRPr="004756CC">
              <w:rPr>
                <w:b/>
              </w:rPr>
              <w:t>Code</w:t>
            </w:r>
            <w:r w:rsidRPr="004756CC">
              <w:rPr>
                <w:b/>
                <w:spacing w:val="-3"/>
              </w:rPr>
              <w:t xml:space="preserve"> </w:t>
            </w:r>
            <w:r w:rsidRPr="004756CC">
              <w:rPr>
                <w:b/>
                <w:spacing w:val="-2"/>
              </w:rPr>
              <w:t>section</w:t>
            </w:r>
          </w:p>
        </w:tc>
        <w:tc>
          <w:tcPr>
            <w:tcW w:w="6521" w:type="dxa"/>
            <w:shd w:val="clear" w:color="auto" w:fill="D9D9D9"/>
          </w:tcPr>
          <w:p w14:paraId="67F5642E" w14:textId="77777777" w:rsidR="00EC77F9" w:rsidRPr="004756CC" w:rsidRDefault="00210C53">
            <w:pPr>
              <w:pStyle w:val="TableParagraph"/>
              <w:spacing w:before="2"/>
              <w:rPr>
                <w:b/>
              </w:rPr>
            </w:pPr>
            <w:r w:rsidRPr="004756CC">
              <w:rPr>
                <w:b/>
              </w:rPr>
              <w:t>Code</w:t>
            </w:r>
            <w:r w:rsidRPr="004756CC">
              <w:rPr>
                <w:b/>
                <w:spacing w:val="-3"/>
              </w:rPr>
              <w:t xml:space="preserve"> </w:t>
            </w:r>
            <w:r w:rsidRPr="004756CC">
              <w:rPr>
                <w:b/>
                <w:spacing w:val="-2"/>
              </w:rPr>
              <w:t>requirement</w:t>
            </w:r>
          </w:p>
        </w:tc>
        <w:tc>
          <w:tcPr>
            <w:tcW w:w="1277" w:type="dxa"/>
            <w:shd w:val="clear" w:color="auto" w:fill="D9D9D9"/>
          </w:tcPr>
          <w:p w14:paraId="4C1127D4" w14:textId="77777777" w:rsidR="00EC77F9" w:rsidRPr="004756CC" w:rsidRDefault="00210C53">
            <w:pPr>
              <w:pStyle w:val="TableParagraph"/>
              <w:spacing w:before="2" w:line="254" w:lineRule="auto"/>
              <w:ind w:right="274"/>
              <w:rPr>
                <w:b/>
              </w:rPr>
            </w:pPr>
            <w:r w:rsidRPr="004756CC">
              <w:rPr>
                <w:b/>
                <w:spacing w:val="-2"/>
              </w:rPr>
              <w:t>Comply: Yes/No</w:t>
            </w:r>
          </w:p>
        </w:tc>
        <w:tc>
          <w:tcPr>
            <w:tcW w:w="4251" w:type="dxa"/>
            <w:shd w:val="clear" w:color="auto" w:fill="D9D9D9"/>
          </w:tcPr>
          <w:p w14:paraId="4931D82A" w14:textId="586F4830" w:rsidR="00EC77F9" w:rsidRPr="004756CC" w:rsidRDefault="00210C53">
            <w:pPr>
              <w:pStyle w:val="TableParagraph"/>
              <w:spacing w:before="2"/>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398255B0" w14:textId="77777777">
        <w:trPr>
          <w:trHeight w:val="250"/>
        </w:trPr>
        <w:tc>
          <w:tcPr>
            <w:tcW w:w="1692" w:type="dxa"/>
            <w:vMerge w:val="restart"/>
            <w:shd w:val="clear" w:color="auto" w:fill="D9D9D9"/>
          </w:tcPr>
          <w:p w14:paraId="37E0B9F1" w14:textId="77777777" w:rsidR="00EC77F9" w:rsidRPr="004756CC" w:rsidRDefault="00EC77F9">
            <w:pPr>
              <w:pStyle w:val="TableParagraph"/>
              <w:spacing w:before="10"/>
              <w:ind w:left="0"/>
              <w:rPr>
                <w:b/>
                <w:sz w:val="21"/>
              </w:rPr>
            </w:pPr>
          </w:p>
          <w:p w14:paraId="434A1B9B" w14:textId="77777777" w:rsidR="00EC77F9" w:rsidRPr="004756CC" w:rsidRDefault="00210C53">
            <w:pPr>
              <w:pStyle w:val="TableParagraph"/>
              <w:rPr>
                <w:b/>
              </w:rPr>
            </w:pPr>
            <w:r w:rsidRPr="004756CC">
              <w:rPr>
                <w:b/>
                <w:spacing w:val="-4"/>
              </w:rPr>
              <w:t>5.14</w:t>
            </w:r>
          </w:p>
        </w:tc>
        <w:tc>
          <w:tcPr>
            <w:tcW w:w="6521" w:type="dxa"/>
            <w:tcBorders>
              <w:bottom w:val="nil"/>
            </w:tcBorders>
            <w:shd w:val="clear" w:color="auto" w:fill="D9D9D9"/>
          </w:tcPr>
          <w:p w14:paraId="0D11E6F9" w14:textId="77777777" w:rsidR="00EC77F9" w:rsidRPr="004756CC" w:rsidRDefault="00210C53">
            <w:pPr>
              <w:pStyle w:val="TableParagraph"/>
              <w:spacing w:line="231" w:lineRule="exact"/>
            </w:pPr>
            <w:r w:rsidRPr="004756CC">
              <w:t>If</w:t>
            </w:r>
            <w:r w:rsidRPr="004756CC">
              <w:rPr>
                <w:spacing w:val="-4"/>
              </w:rPr>
              <w:t xml:space="preserve"> </w:t>
            </w:r>
            <w:r w:rsidRPr="004756CC">
              <w:t>an</w:t>
            </w:r>
            <w:r w:rsidRPr="004756CC">
              <w:rPr>
                <w:spacing w:val="-4"/>
              </w:rPr>
              <w:t xml:space="preserve"> </w:t>
            </w:r>
            <w:r w:rsidRPr="004756CC">
              <w:t>extension</w:t>
            </w:r>
            <w:r w:rsidRPr="004756CC">
              <w:rPr>
                <w:spacing w:val="-4"/>
              </w:rPr>
              <w:t xml:space="preserve"> </w:t>
            </w:r>
            <w:r w:rsidRPr="004756CC">
              <w:t>beyond</w:t>
            </w:r>
            <w:r w:rsidRPr="004756CC">
              <w:rPr>
                <w:spacing w:val="-6"/>
              </w:rPr>
              <w:t xml:space="preserve"> </w:t>
            </w:r>
            <w:r w:rsidRPr="004756CC">
              <w:t>10</w:t>
            </w:r>
            <w:r w:rsidRPr="004756CC">
              <w:rPr>
                <w:spacing w:val="-4"/>
              </w:rPr>
              <w:t xml:space="preserve"> </w:t>
            </w:r>
            <w:r w:rsidRPr="004756CC">
              <w:t>working</w:t>
            </w:r>
            <w:r w:rsidRPr="004756CC">
              <w:rPr>
                <w:spacing w:val="-4"/>
              </w:rPr>
              <w:t xml:space="preserve"> </w:t>
            </w:r>
            <w:r w:rsidRPr="004756CC">
              <w:t>days</w:t>
            </w:r>
            <w:r w:rsidRPr="004756CC">
              <w:rPr>
                <w:spacing w:val="-3"/>
              </w:rPr>
              <w:t xml:space="preserve"> </w:t>
            </w:r>
            <w:r w:rsidRPr="004756CC">
              <w:t>is</w:t>
            </w:r>
            <w:r w:rsidRPr="004756CC">
              <w:rPr>
                <w:spacing w:val="-6"/>
              </w:rPr>
              <w:t xml:space="preserve"> </w:t>
            </w:r>
            <w:r w:rsidRPr="004756CC">
              <w:t>required</w:t>
            </w:r>
            <w:r w:rsidRPr="004756CC">
              <w:rPr>
                <w:spacing w:val="-4"/>
              </w:rPr>
              <w:t xml:space="preserve"> </w:t>
            </w:r>
            <w:r w:rsidRPr="004756CC">
              <w:t>to</w:t>
            </w:r>
            <w:r w:rsidRPr="004756CC">
              <w:rPr>
                <w:spacing w:val="-6"/>
              </w:rPr>
              <w:t xml:space="preserve"> </w:t>
            </w:r>
            <w:r w:rsidRPr="004756CC">
              <w:t>enable</w:t>
            </w:r>
            <w:r w:rsidRPr="004756CC">
              <w:rPr>
                <w:spacing w:val="-3"/>
              </w:rPr>
              <w:t xml:space="preserve"> </w:t>
            </w:r>
            <w:r w:rsidRPr="004756CC">
              <w:rPr>
                <w:spacing w:val="-5"/>
              </w:rPr>
              <w:t>the</w:t>
            </w:r>
          </w:p>
        </w:tc>
        <w:tc>
          <w:tcPr>
            <w:tcW w:w="1277" w:type="dxa"/>
            <w:vMerge w:val="restart"/>
            <w:shd w:val="clear" w:color="auto" w:fill="D9D9D9"/>
          </w:tcPr>
          <w:p w14:paraId="02D693E3" w14:textId="731E6E60" w:rsidR="00EC77F9" w:rsidRPr="004756CC" w:rsidRDefault="003F2163">
            <w:pPr>
              <w:pStyle w:val="TableParagraph"/>
              <w:ind w:left="0"/>
            </w:pPr>
            <w:r w:rsidRPr="004756CC">
              <w:t>Yes</w:t>
            </w:r>
          </w:p>
        </w:tc>
        <w:tc>
          <w:tcPr>
            <w:tcW w:w="4251" w:type="dxa"/>
            <w:vMerge w:val="restart"/>
            <w:shd w:val="clear" w:color="auto" w:fill="D9D9D9"/>
          </w:tcPr>
          <w:p w14:paraId="7CF40C21" w14:textId="19257CB2" w:rsidR="00EC77F9" w:rsidRPr="004756CC" w:rsidRDefault="003B7E31">
            <w:pPr>
              <w:pStyle w:val="TableParagraph"/>
              <w:ind w:left="0"/>
            </w:pPr>
            <w:r w:rsidRPr="004756CC">
              <w:t>We extend with agreement of the resident</w:t>
            </w:r>
          </w:p>
        </w:tc>
      </w:tr>
      <w:tr w:rsidR="00EC77F9" w:rsidRPr="004756CC" w14:paraId="1D8CBD4C" w14:textId="77777777">
        <w:trPr>
          <w:trHeight w:val="243"/>
        </w:trPr>
        <w:tc>
          <w:tcPr>
            <w:tcW w:w="1692" w:type="dxa"/>
            <w:vMerge/>
            <w:tcBorders>
              <w:top w:val="nil"/>
            </w:tcBorders>
            <w:shd w:val="clear" w:color="auto" w:fill="D9D9D9"/>
          </w:tcPr>
          <w:p w14:paraId="581E098B" w14:textId="77777777" w:rsidR="00EC77F9" w:rsidRPr="004756CC" w:rsidRDefault="00EC77F9">
            <w:pPr>
              <w:rPr>
                <w:sz w:val="2"/>
                <w:szCs w:val="2"/>
              </w:rPr>
            </w:pPr>
          </w:p>
        </w:tc>
        <w:tc>
          <w:tcPr>
            <w:tcW w:w="6521" w:type="dxa"/>
            <w:tcBorders>
              <w:top w:val="nil"/>
              <w:bottom w:val="nil"/>
            </w:tcBorders>
            <w:shd w:val="clear" w:color="auto" w:fill="D9D9D9"/>
          </w:tcPr>
          <w:p w14:paraId="1360F3B6" w14:textId="77777777" w:rsidR="00EC77F9" w:rsidRPr="004756CC" w:rsidRDefault="00210C53">
            <w:pPr>
              <w:pStyle w:val="TableParagraph"/>
              <w:spacing w:line="223" w:lineRule="exact"/>
            </w:pPr>
            <w:r w:rsidRPr="004756CC">
              <w:t>landlord</w:t>
            </w:r>
            <w:r w:rsidRPr="004756CC">
              <w:rPr>
                <w:spacing w:val="-6"/>
              </w:rPr>
              <w:t xml:space="preserve"> </w:t>
            </w:r>
            <w:r w:rsidRPr="004756CC">
              <w:t>to</w:t>
            </w:r>
            <w:r w:rsidRPr="004756CC">
              <w:rPr>
                <w:spacing w:val="-5"/>
              </w:rPr>
              <w:t xml:space="preserve"> </w:t>
            </w:r>
            <w:r w:rsidRPr="004756CC">
              <w:t>respond</w:t>
            </w:r>
            <w:r w:rsidRPr="004756CC">
              <w:rPr>
                <w:spacing w:val="-6"/>
              </w:rPr>
              <w:t xml:space="preserve"> </w:t>
            </w:r>
            <w:r w:rsidRPr="004756CC">
              <w:t>to</w:t>
            </w:r>
            <w:r w:rsidRPr="004756CC">
              <w:rPr>
                <w:spacing w:val="-5"/>
              </w:rPr>
              <w:t xml:space="preserve"> </w:t>
            </w:r>
            <w:r w:rsidRPr="004756CC">
              <w:t>the</w:t>
            </w:r>
            <w:r w:rsidRPr="004756CC">
              <w:rPr>
                <w:spacing w:val="-4"/>
              </w:rPr>
              <w:t xml:space="preserve"> </w:t>
            </w:r>
            <w:r w:rsidRPr="004756CC">
              <w:t>complaint</w:t>
            </w:r>
            <w:r w:rsidRPr="004756CC">
              <w:rPr>
                <w:spacing w:val="-4"/>
              </w:rPr>
              <w:t xml:space="preserve"> </w:t>
            </w:r>
            <w:r w:rsidRPr="004756CC">
              <w:t>fully,</w:t>
            </w:r>
            <w:r w:rsidRPr="004756CC">
              <w:rPr>
                <w:spacing w:val="-4"/>
              </w:rPr>
              <w:t xml:space="preserve"> </w:t>
            </w:r>
            <w:r w:rsidRPr="004756CC">
              <w:t>this</w:t>
            </w:r>
            <w:r w:rsidRPr="004756CC">
              <w:rPr>
                <w:spacing w:val="-5"/>
              </w:rPr>
              <w:t xml:space="preserve"> </w:t>
            </w:r>
            <w:r w:rsidRPr="004756CC">
              <w:t>should</w:t>
            </w:r>
            <w:r w:rsidRPr="004756CC">
              <w:rPr>
                <w:spacing w:val="-4"/>
              </w:rPr>
              <w:t xml:space="preserve"> </w:t>
            </w:r>
            <w:r w:rsidRPr="004756CC">
              <w:t>be</w:t>
            </w:r>
            <w:r w:rsidRPr="004756CC">
              <w:rPr>
                <w:spacing w:val="-3"/>
              </w:rPr>
              <w:t xml:space="preserve"> </w:t>
            </w:r>
            <w:r w:rsidRPr="004756CC">
              <w:rPr>
                <w:spacing w:val="-2"/>
              </w:rPr>
              <w:t>agreed</w:t>
            </w:r>
          </w:p>
        </w:tc>
        <w:tc>
          <w:tcPr>
            <w:tcW w:w="1277" w:type="dxa"/>
            <w:vMerge/>
            <w:tcBorders>
              <w:top w:val="nil"/>
            </w:tcBorders>
            <w:shd w:val="clear" w:color="auto" w:fill="D9D9D9"/>
          </w:tcPr>
          <w:p w14:paraId="09725B45" w14:textId="77777777" w:rsidR="00EC77F9" w:rsidRPr="004756CC" w:rsidRDefault="00EC77F9">
            <w:pPr>
              <w:rPr>
                <w:sz w:val="2"/>
                <w:szCs w:val="2"/>
              </w:rPr>
            </w:pPr>
          </w:p>
        </w:tc>
        <w:tc>
          <w:tcPr>
            <w:tcW w:w="4251" w:type="dxa"/>
            <w:vMerge/>
            <w:tcBorders>
              <w:top w:val="nil"/>
            </w:tcBorders>
            <w:shd w:val="clear" w:color="auto" w:fill="D9D9D9"/>
          </w:tcPr>
          <w:p w14:paraId="03242ADB" w14:textId="77777777" w:rsidR="00EC77F9" w:rsidRPr="004756CC" w:rsidRDefault="00EC77F9">
            <w:pPr>
              <w:rPr>
                <w:sz w:val="2"/>
                <w:szCs w:val="2"/>
              </w:rPr>
            </w:pPr>
          </w:p>
        </w:tc>
      </w:tr>
      <w:tr w:rsidR="00EC77F9" w:rsidRPr="004756CC" w14:paraId="5C8F08BF" w14:textId="77777777">
        <w:trPr>
          <w:trHeight w:val="244"/>
        </w:trPr>
        <w:tc>
          <w:tcPr>
            <w:tcW w:w="1692" w:type="dxa"/>
            <w:vMerge/>
            <w:tcBorders>
              <w:top w:val="nil"/>
            </w:tcBorders>
            <w:shd w:val="clear" w:color="auto" w:fill="D9D9D9"/>
          </w:tcPr>
          <w:p w14:paraId="3B46C6C2" w14:textId="77777777" w:rsidR="00EC77F9" w:rsidRPr="004756CC" w:rsidRDefault="00EC77F9">
            <w:pPr>
              <w:rPr>
                <w:sz w:val="2"/>
                <w:szCs w:val="2"/>
              </w:rPr>
            </w:pPr>
          </w:p>
        </w:tc>
        <w:tc>
          <w:tcPr>
            <w:tcW w:w="6521" w:type="dxa"/>
            <w:tcBorders>
              <w:top w:val="nil"/>
            </w:tcBorders>
            <w:shd w:val="clear" w:color="auto" w:fill="D9D9D9"/>
          </w:tcPr>
          <w:p w14:paraId="2543C929" w14:textId="77777777" w:rsidR="00EC77F9" w:rsidRPr="004756CC" w:rsidRDefault="00210C53">
            <w:pPr>
              <w:pStyle w:val="TableParagraph"/>
              <w:spacing w:line="224" w:lineRule="exact"/>
            </w:pPr>
            <w:r w:rsidRPr="004756CC">
              <w:t>by</w:t>
            </w:r>
            <w:r w:rsidRPr="004756CC">
              <w:rPr>
                <w:spacing w:val="-1"/>
              </w:rPr>
              <w:t xml:space="preserve"> </w:t>
            </w:r>
            <w:r w:rsidRPr="004756CC">
              <w:t>both</w:t>
            </w:r>
            <w:r w:rsidRPr="004756CC">
              <w:rPr>
                <w:spacing w:val="-2"/>
              </w:rPr>
              <w:t xml:space="preserve"> parties.</w:t>
            </w:r>
          </w:p>
        </w:tc>
        <w:tc>
          <w:tcPr>
            <w:tcW w:w="1277" w:type="dxa"/>
            <w:vMerge/>
            <w:tcBorders>
              <w:top w:val="nil"/>
            </w:tcBorders>
            <w:shd w:val="clear" w:color="auto" w:fill="D9D9D9"/>
          </w:tcPr>
          <w:p w14:paraId="3488E4B7" w14:textId="77777777" w:rsidR="00EC77F9" w:rsidRPr="004756CC" w:rsidRDefault="00EC77F9">
            <w:pPr>
              <w:rPr>
                <w:sz w:val="2"/>
                <w:szCs w:val="2"/>
              </w:rPr>
            </w:pPr>
          </w:p>
        </w:tc>
        <w:tc>
          <w:tcPr>
            <w:tcW w:w="4251" w:type="dxa"/>
            <w:vMerge/>
            <w:tcBorders>
              <w:top w:val="nil"/>
            </w:tcBorders>
            <w:shd w:val="clear" w:color="auto" w:fill="D9D9D9"/>
          </w:tcPr>
          <w:p w14:paraId="02BB0A84" w14:textId="77777777" w:rsidR="00EC77F9" w:rsidRPr="004756CC" w:rsidRDefault="00EC77F9">
            <w:pPr>
              <w:rPr>
                <w:sz w:val="2"/>
                <w:szCs w:val="2"/>
              </w:rPr>
            </w:pPr>
          </w:p>
        </w:tc>
      </w:tr>
      <w:tr w:rsidR="006C19EB" w:rsidRPr="004756CC" w14:paraId="567E56EE" w14:textId="77777777">
        <w:trPr>
          <w:trHeight w:val="251"/>
        </w:trPr>
        <w:tc>
          <w:tcPr>
            <w:tcW w:w="1692" w:type="dxa"/>
            <w:vMerge w:val="restart"/>
            <w:shd w:val="clear" w:color="auto" w:fill="D9D9D9"/>
          </w:tcPr>
          <w:p w14:paraId="764F7A53" w14:textId="77777777" w:rsidR="006C19EB" w:rsidRPr="004756CC" w:rsidRDefault="006C19EB" w:rsidP="006C19EB">
            <w:pPr>
              <w:pStyle w:val="TableParagraph"/>
              <w:ind w:left="0"/>
              <w:rPr>
                <w:b/>
                <w:sz w:val="24"/>
              </w:rPr>
            </w:pPr>
          </w:p>
          <w:p w14:paraId="6214CB6B" w14:textId="77777777" w:rsidR="006C19EB" w:rsidRPr="004756CC" w:rsidRDefault="006C19EB" w:rsidP="006C19EB">
            <w:pPr>
              <w:pStyle w:val="TableParagraph"/>
              <w:ind w:left="0"/>
              <w:rPr>
                <w:b/>
                <w:sz w:val="20"/>
              </w:rPr>
            </w:pPr>
          </w:p>
          <w:p w14:paraId="52CCBF15" w14:textId="77777777" w:rsidR="006C19EB" w:rsidRPr="004756CC" w:rsidRDefault="006C19EB" w:rsidP="006C19EB">
            <w:pPr>
              <w:pStyle w:val="TableParagraph"/>
              <w:rPr>
                <w:b/>
              </w:rPr>
            </w:pPr>
            <w:r w:rsidRPr="004756CC">
              <w:rPr>
                <w:b/>
                <w:spacing w:val="-4"/>
              </w:rPr>
              <w:t>5.15</w:t>
            </w:r>
          </w:p>
        </w:tc>
        <w:tc>
          <w:tcPr>
            <w:tcW w:w="6521" w:type="dxa"/>
            <w:tcBorders>
              <w:bottom w:val="nil"/>
            </w:tcBorders>
            <w:shd w:val="clear" w:color="auto" w:fill="D9D9D9"/>
          </w:tcPr>
          <w:p w14:paraId="13CB6219" w14:textId="77777777" w:rsidR="006C19EB" w:rsidRPr="004756CC" w:rsidRDefault="006C19EB" w:rsidP="006C19EB">
            <w:pPr>
              <w:pStyle w:val="TableParagraph"/>
              <w:spacing w:line="232" w:lineRule="exact"/>
            </w:pPr>
            <w:r w:rsidRPr="004756CC">
              <w:t>Where</w:t>
            </w:r>
            <w:r w:rsidRPr="004756CC">
              <w:rPr>
                <w:spacing w:val="-9"/>
              </w:rPr>
              <w:t xml:space="preserve"> </w:t>
            </w:r>
            <w:r w:rsidRPr="004756CC">
              <w:t>agreement</w:t>
            </w:r>
            <w:r w:rsidRPr="004756CC">
              <w:rPr>
                <w:spacing w:val="-5"/>
              </w:rPr>
              <w:t xml:space="preserve"> </w:t>
            </w:r>
            <w:r w:rsidRPr="004756CC">
              <w:t>over</w:t>
            </w:r>
            <w:r w:rsidRPr="004756CC">
              <w:rPr>
                <w:spacing w:val="-6"/>
              </w:rPr>
              <w:t xml:space="preserve"> </w:t>
            </w:r>
            <w:r w:rsidRPr="004756CC">
              <w:t>an</w:t>
            </w:r>
            <w:r w:rsidRPr="004756CC">
              <w:rPr>
                <w:spacing w:val="-4"/>
              </w:rPr>
              <w:t xml:space="preserve"> </w:t>
            </w:r>
            <w:r w:rsidRPr="004756CC">
              <w:t>extension</w:t>
            </w:r>
            <w:r w:rsidRPr="004756CC">
              <w:rPr>
                <w:spacing w:val="-6"/>
              </w:rPr>
              <w:t xml:space="preserve"> </w:t>
            </w:r>
            <w:r w:rsidRPr="004756CC">
              <w:t>period</w:t>
            </w:r>
            <w:r w:rsidRPr="004756CC">
              <w:rPr>
                <w:spacing w:val="-7"/>
              </w:rPr>
              <w:t xml:space="preserve"> </w:t>
            </w:r>
            <w:r w:rsidRPr="004756CC">
              <w:t>cannot</w:t>
            </w:r>
            <w:r w:rsidRPr="004756CC">
              <w:rPr>
                <w:spacing w:val="-2"/>
              </w:rPr>
              <w:t xml:space="preserve"> </w:t>
            </w:r>
            <w:r w:rsidRPr="004756CC">
              <w:t>be</w:t>
            </w:r>
            <w:r w:rsidRPr="004756CC">
              <w:rPr>
                <w:spacing w:val="-6"/>
              </w:rPr>
              <w:t xml:space="preserve"> </w:t>
            </w:r>
            <w:r w:rsidRPr="004756CC">
              <w:rPr>
                <w:spacing w:val="-2"/>
              </w:rPr>
              <w:t>reached,</w:t>
            </w:r>
          </w:p>
        </w:tc>
        <w:tc>
          <w:tcPr>
            <w:tcW w:w="1277" w:type="dxa"/>
            <w:vMerge w:val="restart"/>
            <w:shd w:val="clear" w:color="auto" w:fill="D9D9D9"/>
          </w:tcPr>
          <w:p w14:paraId="7C7F07E9" w14:textId="1658339C" w:rsidR="006C19EB" w:rsidRPr="004756CC" w:rsidRDefault="006C19EB" w:rsidP="006C19EB">
            <w:pPr>
              <w:pStyle w:val="TableParagraph"/>
              <w:ind w:left="0"/>
            </w:pPr>
            <w:r w:rsidRPr="004756CC">
              <w:t>Yes</w:t>
            </w:r>
          </w:p>
        </w:tc>
        <w:tc>
          <w:tcPr>
            <w:tcW w:w="4251" w:type="dxa"/>
            <w:vMerge w:val="restart"/>
            <w:shd w:val="clear" w:color="auto" w:fill="D9D9D9"/>
          </w:tcPr>
          <w:p w14:paraId="51FFBDEB" w14:textId="28C2CF76" w:rsidR="006C19EB" w:rsidRPr="004756CC" w:rsidRDefault="006C19EB" w:rsidP="006C19EB">
            <w:pPr>
              <w:pStyle w:val="TableParagraph"/>
              <w:ind w:left="0"/>
            </w:pPr>
            <w:r w:rsidRPr="004756CC">
              <w:t>We extend with agreement of the resident. Should the resident not agree then we will provide the details of the Housing Ombudsman and continue to investigate the complaint to resolution</w:t>
            </w:r>
            <w:r w:rsidR="00DC5C32" w:rsidRPr="004756CC">
              <w:t xml:space="preserve">. </w:t>
            </w:r>
          </w:p>
          <w:p w14:paraId="305F63A4" w14:textId="21C65D8D" w:rsidR="006C19EB" w:rsidRPr="004756CC" w:rsidRDefault="006C19EB" w:rsidP="006C19EB">
            <w:pPr>
              <w:pStyle w:val="TableParagraph"/>
              <w:ind w:left="0"/>
            </w:pPr>
          </w:p>
        </w:tc>
      </w:tr>
      <w:tr w:rsidR="00EC77F9" w:rsidRPr="004756CC" w14:paraId="45F074E7" w14:textId="77777777">
        <w:trPr>
          <w:trHeight w:val="243"/>
        </w:trPr>
        <w:tc>
          <w:tcPr>
            <w:tcW w:w="1692" w:type="dxa"/>
            <w:vMerge/>
            <w:tcBorders>
              <w:top w:val="nil"/>
            </w:tcBorders>
            <w:shd w:val="clear" w:color="auto" w:fill="D9D9D9"/>
          </w:tcPr>
          <w:p w14:paraId="47D9C5D2" w14:textId="77777777" w:rsidR="00EC77F9" w:rsidRPr="004756CC" w:rsidRDefault="00EC77F9">
            <w:pPr>
              <w:rPr>
                <w:sz w:val="2"/>
                <w:szCs w:val="2"/>
              </w:rPr>
            </w:pPr>
          </w:p>
        </w:tc>
        <w:tc>
          <w:tcPr>
            <w:tcW w:w="6521" w:type="dxa"/>
            <w:tcBorders>
              <w:top w:val="nil"/>
              <w:bottom w:val="nil"/>
            </w:tcBorders>
            <w:shd w:val="clear" w:color="auto" w:fill="D9D9D9"/>
          </w:tcPr>
          <w:p w14:paraId="0886EF92" w14:textId="77777777" w:rsidR="00EC77F9" w:rsidRPr="004756CC" w:rsidRDefault="00210C53">
            <w:pPr>
              <w:pStyle w:val="TableParagraph"/>
              <w:spacing w:line="223" w:lineRule="exact"/>
            </w:pPr>
            <w:r w:rsidRPr="004756CC">
              <w:t>landlords</w:t>
            </w:r>
            <w:r w:rsidRPr="004756CC">
              <w:rPr>
                <w:spacing w:val="-8"/>
              </w:rPr>
              <w:t xml:space="preserve"> </w:t>
            </w:r>
            <w:r w:rsidRPr="004756CC">
              <w:t>should</w:t>
            </w:r>
            <w:r w:rsidRPr="004756CC">
              <w:rPr>
                <w:spacing w:val="-7"/>
              </w:rPr>
              <w:t xml:space="preserve"> </w:t>
            </w:r>
            <w:r w:rsidRPr="004756CC">
              <w:t>provide</w:t>
            </w:r>
            <w:r w:rsidRPr="004756CC">
              <w:rPr>
                <w:spacing w:val="-9"/>
              </w:rPr>
              <w:t xml:space="preserve"> </w:t>
            </w:r>
            <w:r w:rsidRPr="004756CC">
              <w:t>the</w:t>
            </w:r>
            <w:r w:rsidRPr="004756CC">
              <w:rPr>
                <w:spacing w:val="-7"/>
              </w:rPr>
              <w:t xml:space="preserve"> </w:t>
            </w:r>
            <w:r w:rsidRPr="004756CC">
              <w:t>Housing</w:t>
            </w:r>
            <w:r w:rsidRPr="004756CC">
              <w:rPr>
                <w:spacing w:val="-9"/>
              </w:rPr>
              <w:t xml:space="preserve"> </w:t>
            </w:r>
            <w:r w:rsidRPr="004756CC">
              <w:t>Ombudsman’s</w:t>
            </w:r>
            <w:r w:rsidRPr="004756CC">
              <w:rPr>
                <w:spacing w:val="-5"/>
              </w:rPr>
              <w:t xml:space="preserve"> </w:t>
            </w:r>
            <w:r w:rsidRPr="004756CC">
              <w:rPr>
                <w:spacing w:val="-2"/>
              </w:rPr>
              <w:t>contact</w:t>
            </w:r>
          </w:p>
        </w:tc>
        <w:tc>
          <w:tcPr>
            <w:tcW w:w="1277" w:type="dxa"/>
            <w:vMerge/>
            <w:tcBorders>
              <w:top w:val="nil"/>
            </w:tcBorders>
            <w:shd w:val="clear" w:color="auto" w:fill="D9D9D9"/>
          </w:tcPr>
          <w:p w14:paraId="3BA16531" w14:textId="77777777" w:rsidR="00EC77F9" w:rsidRPr="004756CC" w:rsidRDefault="00EC77F9">
            <w:pPr>
              <w:rPr>
                <w:sz w:val="2"/>
                <w:szCs w:val="2"/>
              </w:rPr>
            </w:pPr>
          </w:p>
        </w:tc>
        <w:tc>
          <w:tcPr>
            <w:tcW w:w="4251" w:type="dxa"/>
            <w:vMerge/>
            <w:tcBorders>
              <w:top w:val="nil"/>
            </w:tcBorders>
            <w:shd w:val="clear" w:color="auto" w:fill="D9D9D9"/>
          </w:tcPr>
          <w:p w14:paraId="39B3E8A3" w14:textId="77777777" w:rsidR="00EC77F9" w:rsidRPr="004756CC" w:rsidRDefault="00EC77F9">
            <w:pPr>
              <w:rPr>
                <w:sz w:val="2"/>
                <w:szCs w:val="2"/>
              </w:rPr>
            </w:pPr>
          </w:p>
        </w:tc>
      </w:tr>
      <w:tr w:rsidR="00EC77F9" w:rsidRPr="004756CC" w14:paraId="5C39769E" w14:textId="77777777">
        <w:trPr>
          <w:trHeight w:val="241"/>
        </w:trPr>
        <w:tc>
          <w:tcPr>
            <w:tcW w:w="1692" w:type="dxa"/>
            <w:vMerge/>
            <w:tcBorders>
              <w:top w:val="nil"/>
            </w:tcBorders>
            <w:shd w:val="clear" w:color="auto" w:fill="D9D9D9"/>
          </w:tcPr>
          <w:p w14:paraId="34C1AAE5" w14:textId="77777777" w:rsidR="00EC77F9" w:rsidRPr="004756CC" w:rsidRDefault="00EC77F9">
            <w:pPr>
              <w:rPr>
                <w:sz w:val="2"/>
                <w:szCs w:val="2"/>
              </w:rPr>
            </w:pPr>
          </w:p>
        </w:tc>
        <w:tc>
          <w:tcPr>
            <w:tcW w:w="6521" w:type="dxa"/>
            <w:tcBorders>
              <w:top w:val="nil"/>
              <w:bottom w:val="nil"/>
            </w:tcBorders>
            <w:shd w:val="clear" w:color="auto" w:fill="D9D9D9"/>
          </w:tcPr>
          <w:p w14:paraId="04C5D907" w14:textId="77777777" w:rsidR="00EC77F9" w:rsidRPr="004756CC" w:rsidRDefault="00210C53">
            <w:pPr>
              <w:pStyle w:val="TableParagraph"/>
              <w:spacing w:line="222" w:lineRule="exact"/>
            </w:pPr>
            <w:r w:rsidRPr="004756CC">
              <w:t>details</w:t>
            </w:r>
            <w:r w:rsidRPr="004756CC">
              <w:rPr>
                <w:spacing w:val="-4"/>
              </w:rPr>
              <w:t xml:space="preserve"> </w:t>
            </w:r>
            <w:r w:rsidRPr="004756CC">
              <w:t>so</w:t>
            </w:r>
            <w:r w:rsidRPr="004756CC">
              <w:rPr>
                <w:spacing w:val="-7"/>
              </w:rPr>
              <w:t xml:space="preserve"> </w:t>
            </w:r>
            <w:r w:rsidRPr="004756CC">
              <w:t>the</w:t>
            </w:r>
            <w:r w:rsidRPr="004756CC">
              <w:rPr>
                <w:spacing w:val="-6"/>
              </w:rPr>
              <w:t xml:space="preserve"> </w:t>
            </w:r>
            <w:r w:rsidRPr="004756CC">
              <w:t>resident</w:t>
            </w:r>
            <w:r w:rsidRPr="004756CC">
              <w:rPr>
                <w:spacing w:val="-6"/>
              </w:rPr>
              <w:t xml:space="preserve"> </w:t>
            </w:r>
            <w:r w:rsidRPr="004756CC">
              <w:t>can</w:t>
            </w:r>
            <w:r w:rsidRPr="004756CC">
              <w:rPr>
                <w:spacing w:val="-4"/>
              </w:rPr>
              <w:t xml:space="preserve"> </w:t>
            </w:r>
            <w:r w:rsidRPr="004756CC">
              <w:t>challenge</w:t>
            </w:r>
            <w:r w:rsidRPr="004756CC">
              <w:rPr>
                <w:spacing w:val="-5"/>
              </w:rPr>
              <w:t xml:space="preserve"> </w:t>
            </w:r>
            <w:r w:rsidRPr="004756CC">
              <w:t>the</w:t>
            </w:r>
            <w:r w:rsidRPr="004756CC">
              <w:rPr>
                <w:spacing w:val="-6"/>
              </w:rPr>
              <w:t xml:space="preserve"> </w:t>
            </w:r>
            <w:r w:rsidRPr="004756CC">
              <w:t>landlord’s</w:t>
            </w:r>
            <w:r w:rsidRPr="004756CC">
              <w:rPr>
                <w:spacing w:val="-4"/>
              </w:rPr>
              <w:t xml:space="preserve"> </w:t>
            </w:r>
            <w:r w:rsidRPr="004756CC">
              <w:t>plan</w:t>
            </w:r>
            <w:r w:rsidRPr="004756CC">
              <w:rPr>
                <w:spacing w:val="-4"/>
              </w:rPr>
              <w:t xml:space="preserve"> </w:t>
            </w:r>
            <w:r w:rsidRPr="004756CC">
              <w:rPr>
                <w:spacing w:val="-5"/>
              </w:rPr>
              <w:t>for</w:t>
            </w:r>
          </w:p>
        </w:tc>
        <w:tc>
          <w:tcPr>
            <w:tcW w:w="1277" w:type="dxa"/>
            <w:vMerge/>
            <w:tcBorders>
              <w:top w:val="nil"/>
            </w:tcBorders>
            <w:shd w:val="clear" w:color="auto" w:fill="D9D9D9"/>
          </w:tcPr>
          <w:p w14:paraId="3523A01C" w14:textId="77777777" w:rsidR="00EC77F9" w:rsidRPr="004756CC" w:rsidRDefault="00EC77F9">
            <w:pPr>
              <w:rPr>
                <w:sz w:val="2"/>
                <w:szCs w:val="2"/>
              </w:rPr>
            </w:pPr>
          </w:p>
        </w:tc>
        <w:tc>
          <w:tcPr>
            <w:tcW w:w="4251" w:type="dxa"/>
            <w:vMerge/>
            <w:tcBorders>
              <w:top w:val="nil"/>
            </w:tcBorders>
            <w:shd w:val="clear" w:color="auto" w:fill="D9D9D9"/>
          </w:tcPr>
          <w:p w14:paraId="32C21F59" w14:textId="77777777" w:rsidR="00EC77F9" w:rsidRPr="004756CC" w:rsidRDefault="00EC77F9">
            <w:pPr>
              <w:rPr>
                <w:sz w:val="2"/>
                <w:szCs w:val="2"/>
              </w:rPr>
            </w:pPr>
          </w:p>
        </w:tc>
      </w:tr>
      <w:tr w:rsidR="00EC77F9" w:rsidRPr="004756CC" w14:paraId="6567EA6F" w14:textId="77777777">
        <w:trPr>
          <w:trHeight w:val="243"/>
        </w:trPr>
        <w:tc>
          <w:tcPr>
            <w:tcW w:w="1692" w:type="dxa"/>
            <w:vMerge/>
            <w:tcBorders>
              <w:top w:val="nil"/>
            </w:tcBorders>
            <w:shd w:val="clear" w:color="auto" w:fill="D9D9D9"/>
          </w:tcPr>
          <w:p w14:paraId="23886AB6" w14:textId="77777777" w:rsidR="00EC77F9" w:rsidRPr="004756CC" w:rsidRDefault="00EC77F9">
            <w:pPr>
              <w:rPr>
                <w:sz w:val="2"/>
                <w:szCs w:val="2"/>
              </w:rPr>
            </w:pPr>
          </w:p>
        </w:tc>
        <w:tc>
          <w:tcPr>
            <w:tcW w:w="6521" w:type="dxa"/>
            <w:tcBorders>
              <w:top w:val="nil"/>
              <w:bottom w:val="nil"/>
            </w:tcBorders>
            <w:shd w:val="clear" w:color="auto" w:fill="D9D9D9"/>
          </w:tcPr>
          <w:p w14:paraId="43727D64" w14:textId="77777777" w:rsidR="00EC77F9" w:rsidRPr="004756CC" w:rsidRDefault="00210C53">
            <w:pPr>
              <w:pStyle w:val="TableParagraph"/>
              <w:spacing w:line="223" w:lineRule="exact"/>
            </w:pPr>
            <w:r w:rsidRPr="004756CC">
              <w:t>responding</w:t>
            </w:r>
            <w:r w:rsidRPr="004756CC">
              <w:rPr>
                <w:spacing w:val="-8"/>
              </w:rPr>
              <w:t xml:space="preserve"> </w:t>
            </w:r>
            <w:r w:rsidRPr="004756CC">
              <w:t>and/or</w:t>
            </w:r>
            <w:r w:rsidRPr="004756CC">
              <w:rPr>
                <w:spacing w:val="-5"/>
              </w:rPr>
              <w:t xml:space="preserve"> </w:t>
            </w:r>
            <w:r w:rsidRPr="004756CC">
              <w:t>the</w:t>
            </w:r>
            <w:r w:rsidRPr="004756CC">
              <w:rPr>
                <w:spacing w:val="-7"/>
              </w:rPr>
              <w:t xml:space="preserve"> </w:t>
            </w:r>
            <w:r w:rsidRPr="004756CC">
              <w:t>proposed</w:t>
            </w:r>
            <w:r w:rsidRPr="004756CC">
              <w:rPr>
                <w:spacing w:val="-5"/>
              </w:rPr>
              <w:t xml:space="preserve"> </w:t>
            </w:r>
            <w:r w:rsidRPr="004756CC">
              <w:t>timeliness</w:t>
            </w:r>
            <w:r w:rsidRPr="004756CC">
              <w:rPr>
                <w:spacing w:val="-5"/>
              </w:rPr>
              <w:t xml:space="preserve"> </w:t>
            </w:r>
            <w:r w:rsidRPr="004756CC">
              <w:t>of</w:t>
            </w:r>
            <w:r w:rsidRPr="004756CC">
              <w:rPr>
                <w:spacing w:val="-5"/>
              </w:rPr>
              <w:t xml:space="preserve"> </w:t>
            </w:r>
            <w:r w:rsidRPr="004756CC">
              <w:t>a</w:t>
            </w:r>
            <w:r w:rsidRPr="004756CC">
              <w:rPr>
                <w:spacing w:val="-5"/>
              </w:rPr>
              <w:t xml:space="preserve"> </w:t>
            </w:r>
            <w:r w:rsidRPr="004756CC">
              <w:rPr>
                <w:spacing w:val="-2"/>
              </w:rPr>
              <w:t>landlord’s</w:t>
            </w:r>
          </w:p>
        </w:tc>
        <w:tc>
          <w:tcPr>
            <w:tcW w:w="1277" w:type="dxa"/>
            <w:vMerge/>
            <w:tcBorders>
              <w:top w:val="nil"/>
            </w:tcBorders>
            <w:shd w:val="clear" w:color="auto" w:fill="D9D9D9"/>
          </w:tcPr>
          <w:p w14:paraId="1A4144CA" w14:textId="77777777" w:rsidR="00EC77F9" w:rsidRPr="004756CC" w:rsidRDefault="00EC77F9">
            <w:pPr>
              <w:rPr>
                <w:sz w:val="2"/>
                <w:szCs w:val="2"/>
              </w:rPr>
            </w:pPr>
          </w:p>
        </w:tc>
        <w:tc>
          <w:tcPr>
            <w:tcW w:w="4251" w:type="dxa"/>
            <w:vMerge/>
            <w:tcBorders>
              <w:top w:val="nil"/>
            </w:tcBorders>
            <w:shd w:val="clear" w:color="auto" w:fill="D9D9D9"/>
          </w:tcPr>
          <w:p w14:paraId="54F8BC98" w14:textId="77777777" w:rsidR="00EC77F9" w:rsidRPr="004756CC" w:rsidRDefault="00EC77F9">
            <w:pPr>
              <w:rPr>
                <w:sz w:val="2"/>
                <w:szCs w:val="2"/>
              </w:rPr>
            </w:pPr>
          </w:p>
        </w:tc>
      </w:tr>
      <w:tr w:rsidR="00EC77F9" w:rsidRPr="004756CC" w14:paraId="19E04A2B" w14:textId="77777777">
        <w:trPr>
          <w:trHeight w:val="244"/>
        </w:trPr>
        <w:tc>
          <w:tcPr>
            <w:tcW w:w="1692" w:type="dxa"/>
            <w:vMerge/>
            <w:tcBorders>
              <w:top w:val="nil"/>
            </w:tcBorders>
            <w:shd w:val="clear" w:color="auto" w:fill="D9D9D9"/>
          </w:tcPr>
          <w:p w14:paraId="5E998EA5" w14:textId="77777777" w:rsidR="00EC77F9" w:rsidRPr="004756CC" w:rsidRDefault="00EC77F9">
            <w:pPr>
              <w:rPr>
                <w:sz w:val="2"/>
                <w:szCs w:val="2"/>
              </w:rPr>
            </w:pPr>
          </w:p>
        </w:tc>
        <w:tc>
          <w:tcPr>
            <w:tcW w:w="6521" w:type="dxa"/>
            <w:tcBorders>
              <w:top w:val="nil"/>
            </w:tcBorders>
            <w:shd w:val="clear" w:color="auto" w:fill="D9D9D9"/>
          </w:tcPr>
          <w:p w14:paraId="4402467A" w14:textId="77777777" w:rsidR="00EC77F9" w:rsidRPr="004756CC" w:rsidRDefault="00210C53">
            <w:pPr>
              <w:pStyle w:val="TableParagraph"/>
              <w:spacing w:line="224" w:lineRule="exact"/>
            </w:pPr>
            <w:r w:rsidRPr="004756CC">
              <w:rPr>
                <w:spacing w:val="-2"/>
              </w:rPr>
              <w:t>response</w:t>
            </w:r>
          </w:p>
        </w:tc>
        <w:tc>
          <w:tcPr>
            <w:tcW w:w="1277" w:type="dxa"/>
            <w:vMerge/>
            <w:tcBorders>
              <w:top w:val="nil"/>
            </w:tcBorders>
            <w:shd w:val="clear" w:color="auto" w:fill="D9D9D9"/>
          </w:tcPr>
          <w:p w14:paraId="26569DCC" w14:textId="77777777" w:rsidR="00EC77F9" w:rsidRPr="004756CC" w:rsidRDefault="00EC77F9">
            <w:pPr>
              <w:rPr>
                <w:sz w:val="2"/>
                <w:szCs w:val="2"/>
              </w:rPr>
            </w:pPr>
          </w:p>
        </w:tc>
        <w:tc>
          <w:tcPr>
            <w:tcW w:w="4251" w:type="dxa"/>
            <w:vMerge/>
            <w:tcBorders>
              <w:top w:val="nil"/>
            </w:tcBorders>
            <w:shd w:val="clear" w:color="auto" w:fill="D9D9D9"/>
          </w:tcPr>
          <w:p w14:paraId="63F06F07" w14:textId="77777777" w:rsidR="00EC77F9" w:rsidRPr="004756CC" w:rsidRDefault="00EC77F9">
            <w:pPr>
              <w:rPr>
                <w:sz w:val="2"/>
                <w:szCs w:val="2"/>
              </w:rPr>
            </w:pPr>
          </w:p>
        </w:tc>
      </w:tr>
    </w:tbl>
    <w:p w14:paraId="4C8A194E" w14:textId="77777777" w:rsidR="00EC77F9" w:rsidRPr="004756CC" w:rsidRDefault="00EC77F9">
      <w:pPr>
        <w:spacing w:before="2"/>
        <w:rPr>
          <w:b/>
          <w:sz w:val="27"/>
        </w:rPr>
      </w:pPr>
    </w:p>
    <w:p w14:paraId="68F99C53" w14:textId="77777777" w:rsidR="00EC77F9" w:rsidRPr="004756CC" w:rsidRDefault="00210C53">
      <w:pPr>
        <w:pStyle w:val="BodyText"/>
        <w:spacing w:after="19"/>
        <w:ind w:left="120"/>
      </w:pPr>
      <w:bookmarkStart w:id="7" w:name="Stage_3"/>
      <w:bookmarkEnd w:id="7"/>
      <w:r w:rsidRPr="004756CC">
        <w:t>Stage</w:t>
      </w:r>
      <w:r w:rsidRPr="004756CC">
        <w:rPr>
          <w:spacing w:val="-3"/>
        </w:rPr>
        <w:t xml:space="preserve"> </w:t>
      </w:r>
      <w:r w:rsidRPr="004756CC">
        <w:rPr>
          <w:spacing w:val="-10"/>
        </w:rPr>
        <w:t>3</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7"/>
        <w:gridCol w:w="4251"/>
      </w:tblGrid>
      <w:tr w:rsidR="00EC77F9" w:rsidRPr="004756CC" w14:paraId="3BC16F38" w14:textId="77777777">
        <w:trPr>
          <w:trHeight w:val="606"/>
        </w:trPr>
        <w:tc>
          <w:tcPr>
            <w:tcW w:w="1692" w:type="dxa"/>
            <w:shd w:val="clear" w:color="auto" w:fill="D9D9D9"/>
          </w:tcPr>
          <w:p w14:paraId="4AEF17EF"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6521" w:type="dxa"/>
            <w:shd w:val="clear" w:color="auto" w:fill="D9D9D9"/>
          </w:tcPr>
          <w:p w14:paraId="5176085C"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7" w:type="dxa"/>
            <w:shd w:val="clear" w:color="auto" w:fill="D9D9D9"/>
          </w:tcPr>
          <w:p w14:paraId="382B97C6" w14:textId="77777777" w:rsidR="00EC77F9" w:rsidRPr="004756CC" w:rsidRDefault="00210C53">
            <w:pPr>
              <w:pStyle w:val="TableParagraph"/>
              <w:spacing w:line="254" w:lineRule="auto"/>
              <w:ind w:right="274"/>
              <w:rPr>
                <w:b/>
              </w:rPr>
            </w:pPr>
            <w:r w:rsidRPr="004756CC">
              <w:rPr>
                <w:b/>
                <w:spacing w:val="-2"/>
              </w:rPr>
              <w:t>Comply: Yes/No</w:t>
            </w:r>
          </w:p>
        </w:tc>
        <w:tc>
          <w:tcPr>
            <w:tcW w:w="4251" w:type="dxa"/>
            <w:shd w:val="clear" w:color="auto" w:fill="D9D9D9"/>
          </w:tcPr>
          <w:p w14:paraId="7B6A6569" w14:textId="415AA936" w:rsidR="00EC77F9" w:rsidRPr="004756CC" w:rsidRDefault="00210C53">
            <w:pPr>
              <w:pStyle w:val="TableParagraph"/>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62F7126A" w14:textId="77777777">
        <w:trPr>
          <w:trHeight w:val="251"/>
        </w:trPr>
        <w:tc>
          <w:tcPr>
            <w:tcW w:w="1692" w:type="dxa"/>
            <w:vMerge w:val="restart"/>
            <w:shd w:val="clear" w:color="auto" w:fill="D9D9D9"/>
          </w:tcPr>
          <w:p w14:paraId="06D49DC6" w14:textId="77777777" w:rsidR="00EC77F9" w:rsidRPr="004756CC" w:rsidRDefault="00EC77F9">
            <w:pPr>
              <w:pStyle w:val="TableParagraph"/>
              <w:ind w:left="0"/>
              <w:rPr>
                <w:b/>
                <w:sz w:val="24"/>
              </w:rPr>
            </w:pPr>
          </w:p>
          <w:p w14:paraId="25B57405" w14:textId="77777777" w:rsidR="00EC77F9" w:rsidRPr="004756CC" w:rsidRDefault="00EC77F9">
            <w:pPr>
              <w:pStyle w:val="TableParagraph"/>
              <w:ind w:left="0"/>
              <w:rPr>
                <w:b/>
                <w:sz w:val="24"/>
              </w:rPr>
            </w:pPr>
          </w:p>
          <w:p w14:paraId="3D30BB68" w14:textId="77777777" w:rsidR="00EC77F9" w:rsidRPr="004756CC" w:rsidRDefault="00EC77F9">
            <w:pPr>
              <w:pStyle w:val="TableParagraph"/>
              <w:ind w:left="0"/>
              <w:rPr>
                <w:b/>
                <w:sz w:val="29"/>
              </w:rPr>
            </w:pPr>
          </w:p>
          <w:p w14:paraId="11926B96" w14:textId="77777777" w:rsidR="00EC77F9" w:rsidRPr="004756CC" w:rsidRDefault="00210C53">
            <w:pPr>
              <w:pStyle w:val="TableParagraph"/>
              <w:rPr>
                <w:b/>
              </w:rPr>
            </w:pPr>
            <w:r w:rsidRPr="004756CC">
              <w:rPr>
                <w:b/>
                <w:spacing w:val="-4"/>
              </w:rPr>
              <w:t>5.18</w:t>
            </w:r>
          </w:p>
        </w:tc>
        <w:tc>
          <w:tcPr>
            <w:tcW w:w="6521" w:type="dxa"/>
            <w:tcBorders>
              <w:bottom w:val="nil"/>
            </w:tcBorders>
            <w:shd w:val="clear" w:color="auto" w:fill="D9D9D9"/>
          </w:tcPr>
          <w:p w14:paraId="39361510" w14:textId="77777777" w:rsidR="00EC77F9" w:rsidRPr="004756CC" w:rsidRDefault="00210C53">
            <w:pPr>
              <w:pStyle w:val="TableParagraph"/>
              <w:spacing w:line="232" w:lineRule="exact"/>
            </w:pPr>
            <w:r w:rsidRPr="004756CC">
              <w:t>Complaints</w:t>
            </w:r>
            <w:r w:rsidRPr="004756CC">
              <w:rPr>
                <w:spacing w:val="-3"/>
              </w:rPr>
              <w:t xml:space="preserve"> </w:t>
            </w:r>
            <w:r w:rsidRPr="004756CC">
              <w:t>should</w:t>
            </w:r>
            <w:r w:rsidRPr="004756CC">
              <w:rPr>
                <w:spacing w:val="-3"/>
              </w:rPr>
              <w:t xml:space="preserve"> </w:t>
            </w:r>
            <w:r w:rsidRPr="004756CC">
              <w:t>only</w:t>
            </w:r>
            <w:r w:rsidRPr="004756CC">
              <w:rPr>
                <w:spacing w:val="-7"/>
              </w:rPr>
              <w:t xml:space="preserve"> </w:t>
            </w:r>
            <w:r w:rsidRPr="004756CC">
              <w:t>go</w:t>
            </w:r>
            <w:r w:rsidRPr="004756CC">
              <w:rPr>
                <w:spacing w:val="-3"/>
              </w:rPr>
              <w:t xml:space="preserve"> </w:t>
            </w:r>
            <w:r w:rsidRPr="004756CC">
              <w:t>to</w:t>
            </w:r>
            <w:r w:rsidRPr="004756CC">
              <w:rPr>
                <w:spacing w:val="-5"/>
              </w:rPr>
              <w:t xml:space="preserve"> </w:t>
            </w:r>
            <w:r w:rsidRPr="004756CC">
              <w:t>a</w:t>
            </w:r>
            <w:r w:rsidRPr="004756CC">
              <w:rPr>
                <w:spacing w:val="-4"/>
              </w:rPr>
              <w:t xml:space="preserve"> </w:t>
            </w:r>
            <w:r w:rsidRPr="004756CC">
              <w:t>third</w:t>
            </w:r>
            <w:r w:rsidRPr="004756CC">
              <w:rPr>
                <w:spacing w:val="-5"/>
              </w:rPr>
              <w:t xml:space="preserve"> </w:t>
            </w:r>
            <w:r w:rsidRPr="004756CC">
              <w:t>stage</w:t>
            </w:r>
            <w:r w:rsidRPr="004756CC">
              <w:rPr>
                <w:spacing w:val="-5"/>
              </w:rPr>
              <w:t xml:space="preserve"> </w:t>
            </w:r>
            <w:r w:rsidRPr="004756CC">
              <w:t>if</w:t>
            </w:r>
            <w:r w:rsidRPr="004756CC">
              <w:rPr>
                <w:spacing w:val="-4"/>
              </w:rPr>
              <w:t xml:space="preserve"> </w:t>
            </w:r>
            <w:r w:rsidRPr="004756CC">
              <w:t>the</w:t>
            </w:r>
            <w:r w:rsidRPr="004756CC">
              <w:rPr>
                <w:spacing w:val="-5"/>
              </w:rPr>
              <w:t xml:space="preserve"> </w:t>
            </w:r>
            <w:r w:rsidRPr="004756CC">
              <w:t>resident</w:t>
            </w:r>
            <w:r w:rsidRPr="004756CC">
              <w:rPr>
                <w:spacing w:val="-1"/>
              </w:rPr>
              <w:t xml:space="preserve"> </w:t>
            </w:r>
            <w:r w:rsidRPr="004756CC">
              <w:rPr>
                <w:spacing w:val="-5"/>
              </w:rPr>
              <w:t>has</w:t>
            </w:r>
          </w:p>
        </w:tc>
        <w:tc>
          <w:tcPr>
            <w:tcW w:w="1277" w:type="dxa"/>
            <w:vMerge w:val="restart"/>
            <w:shd w:val="clear" w:color="auto" w:fill="D9D9D9"/>
          </w:tcPr>
          <w:p w14:paraId="6AD2C9CC" w14:textId="00F64005" w:rsidR="00EC77F9" w:rsidRPr="004756CC" w:rsidRDefault="003F2163">
            <w:pPr>
              <w:pStyle w:val="TableParagraph"/>
              <w:ind w:left="0"/>
            </w:pPr>
            <w:r w:rsidRPr="004756CC">
              <w:t>N/A</w:t>
            </w:r>
          </w:p>
        </w:tc>
        <w:tc>
          <w:tcPr>
            <w:tcW w:w="4251" w:type="dxa"/>
            <w:vMerge w:val="restart"/>
            <w:shd w:val="clear" w:color="auto" w:fill="D9D9D9"/>
          </w:tcPr>
          <w:p w14:paraId="33947FC9" w14:textId="7BBBD4DB" w:rsidR="00EC77F9" w:rsidRPr="004756CC" w:rsidRDefault="00EA624A">
            <w:pPr>
              <w:pStyle w:val="TableParagraph"/>
              <w:ind w:left="0"/>
            </w:pPr>
            <w:r w:rsidRPr="004756CC">
              <w:t>We only have a two-stage complaints process</w:t>
            </w:r>
          </w:p>
        </w:tc>
      </w:tr>
      <w:tr w:rsidR="00EC77F9" w:rsidRPr="004756CC" w14:paraId="1DC9618B" w14:textId="77777777">
        <w:trPr>
          <w:trHeight w:val="243"/>
        </w:trPr>
        <w:tc>
          <w:tcPr>
            <w:tcW w:w="1692" w:type="dxa"/>
            <w:vMerge/>
            <w:tcBorders>
              <w:top w:val="nil"/>
            </w:tcBorders>
            <w:shd w:val="clear" w:color="auto" w:fill="D9D9D9"/>
          </w:tcPr>
          <w:p w14:paraId="3B8A68E4" w14:textId="77777777" w:rsidR="00EC77F9" w:rsidRPr="004756CC" w:rsidRDefault="00EC77F9">
            <w:pPr>
              <w:rPr>
                <w:sz w:val="2"/>
                <w:szCs w:val="2"/>
              </w:rPr>
            </w:pPr>
          </w:p>
        </w:tc>
        <w:tc>
          <w:tcPr>
            <w:tcW w:w="6521" w:type="dxa"/>
            <w:tcBorders>
              <w:top w:val="nil"/>
              <w:bottom w:val="nil"/>
            </w:tcBorders>
            <w:shd w:val="clear" w:color="auto" w:fill="D9D9D9"/>
          </w:tcPr>
          <w:p w14:paraId="47E6BA62" w14:textId="77777777" w:rsidR="00EC77F9" w:rsidRPr="004756CC" w:rsidRDefault="00210C53">
            <w:pPr>
              <w:pStyle w:val="TableParagraph"/>
              <w:spacing w:line="223" w:lineRule="exact"/>
            </w:pPr>
            <w:r w:rsidRPr="004756CC">
              <w:t>actively</w:t>
            </w:r>
            <w:r w:rsidRPr="004756CC">
              <w:rPr>
                <w:spacing w:val="-6"/>
              </w:rPr>
              <w:t xml:space="preserve"> </w:t>
            </w:r>
            <w:r w:rsidRPr="004756CC">
              <w:t>requested</w:t>
            </w:r>
            <w:r w:rsidRPr="004756CC">
              <w:rPr>
                <w:spacing w:val="-6"/>
              </w:rPr>
              <w:t xml:space="preserve"> </w:t>
            </w:r>
            <w:r w:rsidRPr="004756CC">
              <w:t>a</w:t>
            </w:r>
            <w:r w:rsidRPr="004756CC">
              <w:rPr>
                <w:spacing w:val="-6"/>
              </w:rPr>
              <w:t xml:space="preserve"> </w:t>
            </w:r>
            <w:r w:rsidRPr="004756CC">
              <w:t>third</w:t>
            </w:r>
            <w:r w:rsidRPr="004756CC">
              <w:rPr>
                <w:spacing w:val="-6"/>
              </w:rPr>
              <w:t xml:space="preserve"> </w:t>
            </w:r>
            <w:r w:rsidRPr="004756CC">
              <w:t>stage</w:t>
            </w:r>
            <w:r w:rsidRPr="004756CC">
              <w:rPr>
                <w:spacing w:val="-6"/>
              </w:rPr>
              <w:t xml:space="preserve"> </w:t>
            </w:r>
            <w:r w:rsidRPr="004756CC">
              <w:t>review</w:t>
            </w:r>
            <w:r w:rsidRPr="004756CC">
              <w:rPr>
                <w:spacing w:val="-4"/>
              </w:rPr>
              <w:t xml:space="preserve"> </w:t>
            </w:r>
            <w:r w:rsidRPr="004756CC">
              <w:t>of</w:t>
            </w:r>
            <w:r w:rsidRPr="004756CC">
              <w:rPr>
                <w:spacing w:val="-5"/>
              </w:rPr>
              <w:t xml:space="preserve"> </w:t>
            </w:r>
            <w:r w:rsidRPr="004756CC">
              <w:t>their</w:t>
            </w:r>
            <w:r w:rsidRPr="004756CC">
              <w:rPr>
                <w:spacing w:val="-5"/>
              </w:rPr>
              <w:t xml:space="preserve"> </w:t>
            </w:r>
            <w:r w:rsidRPr="004756CC">
              <w:t>complaint.</w:t>
            </w:r>
            <w:r w:rsidRPr="004756CC">
              <w:rPr>
                <w:spacing w:val="-4"/>
              </w:rPr>
              <w:t xml:space="preserve"> </w:t>
            </w:r>
            <w:r w:rsidRPr="004756CC">
              <w:rPr>
                <w:spacing w:val="-2"/>
              </w:rPr>
              <w:t>Where</w:t>
            </w:r>
          </w:p>
        </w:tc>
        <w:tc>
          <w:tcPr>
            <w:tcW w:w="1277" w:type="dxa"/>
            <w:vMerge/>
            <w:tcBorders>
              <w:top w:val="nil"/>
            </w:tcBorders>
            <w:shd w:val="clear" w:color="auto" w:fill="D9D9D9"/>
          </w:tcPr>
          <w:p w14:paraId="79892D58" w14:textId="77777777" w:rsidR="00EC77F9" w:rsidRPr="004756CC" w:rsidRDefault="00EC77F9">
            <w:pPr>
              <w:rPr>
                <w:sz w:val="2"/>
                <w:szCs w:val="2"/>
              </w:rPr>
            </w:pPr>
          </w:p>
        </w:tc>
        <w:tc>
          <w:tcPr>
            <w:tcW w:w="4251" w:type="dxa"/>
            <w:vMerge/>
            <w:tcBorders>
              <w:top w:val="nil"/>
            </w:tcBorders>
            <w:shd w:val="clear" w:color="auto" w:fill="D9D9D9"/>
          </w:tcPr>
          <w:p w14:paraId="1E9D90D1" w14:textId="77777777" w:rsidR="00EC77F9" w:rsidRPr="004756CC" w:rsidRDefault="00EC77F9">
            <w:pPr>
              <w:rPr>
                <w:sz w:val="2"/>
                <w:szCs w:val="2"/>
              </w:rPr>
            </w:pPr>
          </w:p>
        </w:tc>
      </w:tr>
      <w:tr w:rsidR="00EC77F9" w:rsidRPr="004756CC" w14:paraId="4F300034" w14:textId="77777777">
        <w:trPr>
          <w:trHeight w:val="241"/>
        </w:trPr>
        <w:tc>
          <w:tcPr>
            <w:tcW w:w="1692" w:type="dxa"/>
            <w:vMerge/>
            <w:tcBorders>
              <w:top w:val="nil"/>
            </w:tcBorders>
            <w:shd w:val="clear" w:color="auto" w:fill="D9D9D9"/>
          </w:tcPr>
          <w:p w14:paraId="51AFCD23" w14:textId="77777777" w:rsidR="00EC77F9" w:rsidRPr="004756CC" w:rsidRDefault="00EC77F9">
            <w:pPr>
              <w:rPr>
                <w:sz w:val="2"/>
                <w:szCs w:val="2"/>
              </w:rPr>
            </w:pPr>
          </w:p>
        </w:tc>
        <w:tc>
          <w:tcPr>
            <w:tcW w:w="6521" w:type="dxa"/>
            <w:tcBorders>
              <w:top w:val="nil"/>
              <w:bottom w:val="nil"/>
            </w:tcBorders>
            <w:shd w:val="clear" w:color="auto" w:fill="D9D9D9"/>
          </w:tcPr>
          <w:p w14:paraId="605DA808" w14:textId="77777777" w:rsidR="00EC77F9" w:rsidRPr="004756CC" w:rsidRDefault="00210C53">
            <w:pPr>
              <w:pStyle w:val="TableParagraph"/>
              <w:spacing w:line="222" w:lineRule="exact"/>
            </w:pPr>
            <w:r w:rsidRPr="004756CC">
              <w:t>a</w:t>
            </w:r>
            <w:r w:rsidRPr="004756CC">
              <w:rPr>
                <w:spacing w:val="-4"/>
              </w:rPr>
              <w:t xml:space="preserve"> </w:t>
            </w:r>
            <w:r w:rsidRPr="004756CC">
              <w:t>third</w:t>
            </w:r>
            <w:r w:rsidRPr="004756CC">
              <w:rPr>
                <w:spacing w:val="-6"/>
              </w:rPr>
              <w:t xml:space="preserve"> </w:t>
            </w:r>
            <w:r w:rsidRPr="004756CC">
              <w:t>stage</w:t>
            </w:r>
            <w:r w:rsidRPr="004756CC">
              <w:rPr>
                <w:spacing w:val="-6"/>
              </w:rPr>
              <w:t xml:space="preserve"> </w:t>
            </w:r>
            <w:r w:rsidRPr="004756CC">
              <w:t>is</w:t>
            </w:r>
            <w:r w:rsidRPr="004756CC">
              <w:rPr>
                <w:spacing w:val="-2"/>
              </w:rPr>
              <w:t xml:space="preserve"> </w:t>
            </w:r>
            <w:r w:rsidRPr="004756CC">
              <w:t>in</w:t>
            </w:r>
            <w:r w:rsidRPr="004756CC">
              <w:rPr>
                <w:spacing w:val="-6"/>
              </w:rPr>
              <w:t xml:space="preserve"> </w:t>
            </w:r>
            <w:r w:rsidRPr="004756CC">
              <w:t>place</w:t>
            </w:r>
            <w:r w:rsidRPr="004756CC">
              <w:rPr>
                <w:spacing w:val="-4"/>
              </w:rPr>
              <w:t xml:space="preserve"> </w:t>
            </w:r>
            <w:r w:rsidRPr="004756CC">
              <w:t>and</w:t>
            </w:r>
            <w:r w:rsidRPr="004756CC">
              <w:rPr>
                <w:spacing w:val="-4"/>
              </w:rPr>
              <w:t xml:space="preserve"> </w:t>
            </w:r>
            <w:r w:rsidRPr="004756CC">
              <w:t>has</w:t>
            </w:r>
            <w:r w:rsidRPr="004756CC">
              <w:rPr>
                <w:spacing w:val="-2"/>
              </w:rPr>
              <w:t xml:space="preserve"> </w:t>
            </w:r>
            <w:r w:rsidRPr="004756CC">
              <w:t>been</w:t>
            </w:r>
            <w:r w:rsidRPr="004756CC">
              <w:rPr>
                <w:spacing w:val="-6"/>
              </w:rPr>
              <w:t xml:space="preserve"> </w:t>
            </w:r>
            <w:r w:rsidRPr="004756CC">
              <w:t>requested,</w:t>
            </w:r>
            <w:r w:rsidRPr="004756CC">
              <w:rPr>
                <w:spacing w:val="-2"/>
              </w:rPr>
              <w:t xml:space="preserve"> </w:t>
            </w:r>
            <w:r w:rsidRPr="004756CC">
              <w:t>landlords</w:t>
            </w:r>
            <w:r w:rsidRPr="004756CC">
              <w:rPr>
                <w:spacing w:val="-5"/>
              </w:rPr>
              <w:t xml:space="preserve"> </w:t>
            </w:r>
            <w:r w:rsidRPr="004756CC">
              <w:rPr>
                <w:spacing w:val="-4"/>
              </w:rPr>
              <w:t>must</w:t>
            </w:r>
          </w:p>
        </w:tc>
        <w:tc>
          <w:tcPr>
            <w:tcW w:w="1277" w:type="dxa"/>
            <w:vMerge/>
            <w:tcBorders>
              <w:top w:val="nil"/>
            </w:tcBorders>
            <w:shd w:val="clear" w:color="auto" w:fill="D9D9D9"/>
          </w:tcPr>
          <w:p w14:paraId="04041F77" w14:textId="77777777" w:rsidR="00EC77F9" w:rsidRPr="004756CC" w:rsidRDefault="00EC77F9">
            <w:pPr>
              <w:rPr>
                <w:sz w:val="2"/>
                <w:szCs w:val="2"/>
              </w:rPr>
            </w:pPr>
          </w:p>
        </w:tc>
        <w:tc>
          <w:tcPr>
            <w:tcW w:w="4251" w:type="dxa"/>
            <w:vMerge/>
            <w:tcBorders>
              <w:top w:val="nil"/>
            </w:tcBorders>
            <w:shd w:val="clear" w:color="auto" w:fill="D9D9D9"/>
          </w:tcPr>
          <w:p w14:paraId="2D37C291" w14:textId="77777777" w:rsidR="00EC77F9" w:rsidRPr="004756CC" w:rsidRDefault="00EC77F9">
            <w:pPr>
              <w:rPr>
                <w:sz w:val="2"/>
                <w:szCs w:val="2"/>
              </w:rPr>
            </w:pPr>
          </w:p>
        </w:tc>
      </w:tr>
      <w:tr w:rsidR="00EC77F9" w:rsidRPr="004756CC" w14:paraId="317B3DDC" w14:textId="77777777">
        <w:trPr>
          <w:trHeight w:val="243"/>
        </w:trPr>
        <w:tc>
          <w:tcPr>
            <w:tcW w:w="1692" w:type="dxa"/>
            <w:vMerge/>
            <w:tcBorders>
              <w:top w:val="nil"/>
            </w:tcBorders>
            <w:shd w:val="clear" w:color="auto" w:fill="D9D9D9"/>
          </w:tcPr>
          <w:p w14:paraId="7F84A853" w14:textId="77777777" w:rsidR="00EC77F9" w:rsidRPr="004756CC" w:rsidRDefault="00EC77F9">
            <w:pPr>
              <w:rPr>
                <w:sz w:val="2"/>
                <w:szCs w:val="2"/>
              </w:rPr>
            </w:pPr>
          </w:p>
        </w:tc>
        <w:tc>
          <w:tcPr>
            <w:tcW w:w="6521" w:type="dxa"/>
            <w:tcBorders>
              <w:top w:val="nil"/>
              <w:bottom w:val="nil"/>
            </w:tcBorders>
            <w:shd w:val="clear" w:color="auto" w:fill="D9D9D9"/>
          </w:tcPr>
          <w:p w14:paraId="1F3A6566" w14:textId="77777777" w:rsidR="00EC77F9" w:rsidRPr="004756CC" w:rsidRDefault="00210C53">
            <w:pPr>
              <w:pStyle w:val="TableParagraph"/>
              <w:spacing w:line="224" w:lineRule="exact"/>
            </w:pPr>
            <w:r w:rsidRPr="004756CC">
              <w:t>respond</w:t>
            </w:r>
            <w:r w:rsidRPr="004756CC">
              <w:rPr>
                <w:spacing w:val="-7"/>
              </w:rPr>
              <w:t xml:space="preserve"> </w:t>
            </w:r>
            <w:r w:rsidRPr="004756CC">
              <w:t>to</w:t>
            </w:r>
            <w:r w:rsidRPr="004756CC">
              <w:rPr>
                <w:spacing w:val="-5"/>
              </w:rPr>
              <w:t xml:space="preserve"> </w:t>
            </w:r>
            <w:r w:rsidRPr="004756CC">
              <w:t>the</w:t>
            </w:r>
            <w:r w:rsidRPr="004756CC">
              <w:rPr>
                <w:spacing w:val="-5"/>
              </w:rPr>
              <w:t xml:space="preserve"> </w:t>
            </w:r>
            <w:r w:rsidRPr="004756CC">
              <w:t>stage</w:t>
            </w:r>
            <w:r w:rsidRPr="004756CC">
              <w:rPr>
                <w:spacing w:val="-5"/>
              </w:rPr>
              <w:t xml:space="preserve"> </w:t>
            </w:r>
            <w:r w:rsidRPr="004756CC">
              <w:t>three</w:t>
            </w:r>
            <w:r w:rsidRPr="004756CC">
              <w:rPr>
                <w:spacing w:val="-2"/>
              </w:rPr>
              <w:t xml:space="preserve"> </w:t>
            </w:r>
            <w:r w:rsidRPr="004756CC">
              <w:t>complaint</w:t>
            </w:r>
            <w:r w:rsidRPr="004756CC">
              <w:rPr>
                <w:spacing w:val="-4"/>
              </w:rPr>
              <w:t xml:space="preserve"> </w:t>
            </w:r>
            <w:r w:rsidRPr="004756CC">
              <w:rPr>
                <w:b/>
                <w:u w:val="single"/>
              </w:rPr>
              <w:t>within</w:t>
            </w:r>
            <w:r w:rsidRPr="004756CC">
              <w:rPr>
                <w:b/>
                <w:spacing w:val="-4"/>
                <w:u w:val="single"/>
              </w:rPr>
              <w:t xml:space="preserve"> </w:t>
            </w:r>
            <w:r w:rsidRPr="004756CC">
              <w:rPr>
                <w:b/>
                <w:u w:val="single"/>
              </w:rPr>
              <w:t>20</w:t>
            </w:r>
            <w:r w:rsidRPr="004756CC">
              <w:rPr>
                <w:b/>
                <w:spacing w:val="-5"/>
                <w:u w:val="single"/>
              </w:rPr>
              <w:t xml:space="preserve"> </w:t>
            </w:r>
            <w:r w:rsidRPr="004756CC">
              <w:rPr>
                <w:b/>
                <w:u w:val="single"/>
              </w:rPr>
              <w:t>working</w:t>
            </w:r>
            <w:r w:rsidRPr="004756CC">
              <w:rPr>
                <w:b/>
                <w:spacing w:val="-4"/>
                <w:u w:val="single"/>
              </w:rPr>
              <w:t xml:space="preserve"> </w:t>
            </w:r>
            <w:r w:rsidRPr="004756CC">
              <w:rPr>
                <w:b/>
                <w:u w:val="single"/>
              </w:rPr>
              <w:t>days</w:t>
            </w:r>
            <w:r w:rsidRPr="004756CC">
              <w:rPr>
                <w:b/>
                <w:spacing w:val="-4"/>
              </w:rPr>
              <w:t xml:space="preserve"> </w:t>
            </w:r>
            <w:r w:rsidRPr="004756CC">
              <w:rPr>
                <w:spacing w:val="-5"/>
              </w:rPr>
              <w:t>of</w:t>
            </w:r>
          </w:p>
        </w:tc>
        <w:tc>
          <w:tcPr>
            <w:tcW w:w="1277" w:type="dxa"/>
            <w:vMerge/>
            <w:tcBorders>
              <w:top w:val="nil"/>
            </w:tcBorders>
            <w:shd w:val="clear" w:color="auto" w:fill="D9D9D9"/>
          </w:tcPr>
          <w:p w14:paraId="1E50CD9A" w14:textId="77777777" w:rsidR="00EC77F9" w:rsidRPr="004756CC" w:rsidRDefault="00EC77F9">
            <w:pPr>
              <w:rPr>
                <w:sz w:val="2"/>
                <w:szCs w:val="2"/>
              </w:rPr>
            </w:pPr>
          </w:p>
        </w:tc>
        <w:tc>
          <w:tcPr>
            <w:tcW w:w="4251" w:type="dxa"/>
            <w:vMerge/>
            <w:tcBorders>
              <w:top w:val="nil"/>
            </w:tcBorders>
            <w:shd w:val="clear" w:color="auto" w:fill="D9D9D9"/>
          </w:tcPr>
          <w:p w14:paraId="1CEC54BB" w14:textId="77777777" w:rsidR="00EC77F9" w:rsidRPr="004756CC" w:rsidRDefault="00EC77F9">
            <w:pPr>
              <w:rPr>
                <w:sz w:val="2"/>
                <w:szCs w:val="2"/>
              </w:rPr>
            </w:pPr>
          </w:p>
        </w:tc>
      </w:tr>
      <w:tr w:rsidR="00EC77F9" w:rsidRPr="004756CC" w14:paraId="46507CA6" w14:textId="77777777">
        <w:trPr>
          <w:trHeight w:val="242"/>
        </w:trPr>
        <w:tc>
          <w:tcPr>
            <w:tcW w:w="1692" w:type="dxa"/>
            <w:vMerge/>
            <w:tcBorders>
              <w:top w:val="nil"/>
            </w:tcBorders>
            <w:shd w:val="clear" w:color="auto" w:fill="D9D9D9"/>
          </w:tcPr>
          <w:p w14:paraId="6000F60A" w14:textId="77777777" w:rsidR="00EC77F9" w:rsidRPr="004756CC" w:rsidRDefault="00EC77F9">
            <w:pPr>
              <w:rPr>
                <w:sz w:val="2"/>
                <w:szCs w:val="2"/>
              </w:rPr>
            </w:pPr>
          </w:p>
        </w:tc>
        <w:tc>
          <w:tcPr>
            <w:tcW w:w="6521" w:type="dxa"/>
            <w:tcBorders>
              <w:top w:val="nil"/>
              <w:bottom w:val="nil"/>
            </w:tcBorders>
            <w:shd w:val="clear" w:color="auto" w:fill="D9D9D9"/>
          </w:tcPr>
          <w:p w14:paraId="1FEBC4A9" w14:textId="77777777" w:rsidR="00EC77F9" w:rsidRPr="004756CC" w:rsidRDefault="00210C53">
            <w:pPr>
              <w:pStyle w:val="TableParagraph"/>
              <w:spacing w:line="222" w:lineRule="exact"/>
            </w:pPr>
            <w:r w:rsidRPr="004756CC">
              <w:t>the</w:t>
            </w:r>
            <w:r w:rsidRPr="004756CC">
              <w:rPr>
                <w:spacing w:val="-6"/>
              </w:rPr>
              <w:t xml:space="preserve"> </w:t>
            </w:r>
            <w:r w:rsidRPr="004756CC">
              <w:t>complaint</w:t>
            </w:r>
            <w:r w:rsidRPr="004756CC">
              <w:rPr>
                <w:spacing w:val="-4"/>
              </w:rPr>
              <w:t xml:space="preserve"> </w:t>
            </w:r>
            <w:r w:rsidRPr="004756CC">
              <w:t>being</w:t>
            </w:r>
            <w:r w:rsidRPr="004756CC">
              <w:rPr>
                <w:spacing w:val="-7"/>
              </w:rPr>
              <w:t xml:space="preserve"> </w:t>
            </w:r>
            <w:r w:rsidRPr="004756CC">
              <w:t>escalated.</w:t>
            </w:r>
            <w:r w:rsidRPr="004756CC">
              <w:rPr>
                <w:spacing w:val="-4"/>
              </w:rPr>
              <w:t xml:space="preserve"> </w:t>
            </w:r>
            <w:r w:rsidRPr="004756CC">
              <w:t>Additional</w:t>
            </w:r>
            <w:r w:rsidRPr="004756CC">
              <w:rPr>
                <w:spacing w:val="-8"/>
              </w:rPr>
              <w:t xml:space="preserve"> </w:t>
            </w:r>
            <w:r w:rsidRPr="004756CC">
              <w:t>time</w:t>
            </w:r>
            <w:r w:rsidRPr="004756CC">
              <w:rPr>
                <w:spacing w:val="-7"/>
              </w:rPr>
              <w:t xml:space="preserve"> </w:t>
            </w:r>
            <w:r w:rsidRPr="004756CC">
              <w:t>will</w:t>
            </w:r>
            <w:r w:rsidRPr="004756CC">
              <w:rPr>
                <w:spacing w:val="-4"/>
              </w:rPr>
              <w:t xml:space="preserve"> </w:t>
            </w:r>
            <w:r w:rsidRPr="004756CC">
              <w:t>only</w:t>
            </w:r>
            <w:r w:rsidRPr="004756CC">
              <w:rPr>
                <w:spacing w:val="-4"/>
              </w:rPr>
              <w:t xml:space="preserve"> </w:t>
            </w:r>
            <w:r w:rsidRPr="004756CC">
              <w:rPr>
                <w:spacing w:val="-5"/>
              </w:rPr>
              <w:t>be</w:t>
            </w:r>
          </w:p>
        </w:tc>
        <w:tc>
          <w:tcPr>
            <w:tcW w:w="1277" w:type="dxa"/>
            <w:vMerge/>
            <w:tcBorders>
              <w:top w:val="nil"/>
            </w:tcBorders>
            <w:shd w:val="clear" w:color="auto" w:fill="D9D9D9"/>
          </w:tcPr>
          <w:p w14:paraId="32E457DE" w14:textId="77777777" w:rsidR="00EC77F9" w:rsidRPr="004756CC" w:rsidRDefault="00EC77F9">
            <w:pPr>
              <w:rPr>
                <w:sz w:val="2"/>
                <w:szCs w:val="2"/>
              </w:rPr>
            </w:pPr>
          </w:p>
        </w:tc>
        <w:tc>
          <w:tcPr>
            <w:tcW w:w="4251" w:type="dxa"/>
            <w:vMerge/>
            <w:tcBorders>
              <w:top w:val="nil"/>
            </w:tcBorders>
            <w:shd w:val="clear" w:color="auto" w:fill="D9D9D9"/>
          </w:tcPr>
          <w:p w14:paraId="7D0BBCA2" w14:textId="77777777" w:rsidR="00EC77F9" w:rsidRPr="004756CC" w:rsidRDefault="00EC77F9">
            <w:pPr>
              <w:rPr>
                <w:sz w:val="2"/>
                <w:szCs w:val="2"/>
              </w:rPr>
            </w:pPr>
          </w:p>
        </w:tc>
      </w:tr>
      <w:tr w:rsidR="00EC77F9" w:rsidRPr="004756CC" w14:paraId="14063BF1" w14:textId="77777777">
        <w:trPr>
          <w:trHeight w:val="243"/>
        </w:trPr>
        <w:tc>
          <w:tcPr>
            <w:tcW w:w="1692" w:type="dxa"/>
            <w:vMerge/>
            <w:tcBorders>
              <w:top w:val="nil"/>
            </w:tcBorders>
            <w:shd w:val="clear" w:color="auto" w:fill="D9D9D9"/>
          </w:tcPr>
          <w:p w14:paraId="18CAD86E" w14:textId="77777777" w:rsidR="00EC77F9" w:rsidRPr="004756CC" w:rsidRDefault="00EC77F9">
            <w:pPr>
              <w:rPr>
                <w:sz w:val="2"/>
                <w:szCs w:val="2"/>
              </w:rPr>
            </w:pPr>
          </w:p>
        </w:tc>
        <w:tc>
          <w:tcPr>
            <w:tcW w:w="6521" w:type="dxa"/>
            <w:tcBorders>
              <w:top w:val="nil"/>
              <w:bottom w:val="nil"/>
            </w:tcBorders>
            <w:shd w:val="clear" w:color="auto" w:fill="D9D9D9"/>
          </w:tcPr>
          <w:p w14:paraId="38DDAB8F" w14:textId="77777777" w:rsidR="00EC77F9" w:rsidRPr="004756CC" w:rsidRDefault="00210C53">
            <w:pPr>
              <w:pStyle w:val="TableParagraph"/>
              <w:spacing w:line="223" w:lineRule="exact"/>
            </w:pPr>
            <w:r w:rsidRPr="004756CC">
              <w:t>justified</w:t>
            </w:r>
            <w:r w:rsidRPr="004756CC">
              <w:rPr>
                <w:spacing w:val="-7"/>
              </w:rPr>
              <w:t xml:space="preserve"> </w:t>
            </w:r>
            <w:r w:rsidRPr="004756CC">
              <w:t>if</w:t>
            </w:r>
            <w:r w:rsidRPr="004756CC">
              <w:rPr>
                <w:spacing w:val="-5"/>
              </w:rPr>
              <w:t xml:space="preserve"> </w:t>
            </w:r>
            <w:r w:rsidRPr="004756CC">
              <w:t>related</w:t>
            </w:r>
            <w:r w:rsidRPr="004756CC">
              <w:rPr>
                <w:spacing w:val="-6"/>
              </w:rPr>
              <w:t xml:space="preserve"> </w:t>
            </w:r>
            <w:r w:rsidRPr="004756CC">
              <w:t>to</w:t>
            </w:r>
            <w:r w:rsidRPr="004756CC">
              <w:rPr>
                <w:spacing w:val="-6"/>
              </w:rPr>
              <w:t xml:space="preserve"> </w:t>
            </w:r>
            <w:r w:rsidRPr="004756CC">
              <w:t>convening</w:t>
            </w:r>
            <w:r w:rsidRPr="004756CC">
              <w:rPr>
                <w:spacing w:val="-5"/>
              </w:rPr>
              <w:t xml:space="preserve"> </w:t>
            </w:r>
            <w:r w:rsidRPr="004756CC">
              <w:t>a</w:t>
            </w:r>
            <w:r w:rsidRPr="004756CC">
              <w:rPr>
                <w:spacing w:val="-4"/>
              </w:rPr>
              <w:t xml:space="preserve"> </w:t>
            </w:r>
            <w:r w:rsidRPr="004756CC">
              <w:t>panel.</w:t>
            </w:r>
            <w:r w:rsidRPr="004756CC">
              <w:rPr>
                <w:spacing w:val="-4"/>
              </w:rPr>
              <w:t xml:space="preserve"> </w:t>
            </w:r>
            <w:r w:rsidRPr="004756CC">
              <w:t>An</w:t>
            </w:r>
            <w:r w:rsidRPr="004756CC">
              <w:rPr>
                <w:spacing w:val="-5"/>
              </w:rPr>
              <w:t xml:space="preserve"> </w:t>
            </w:r>
            <w:r w:rsidRPr="004756CC">
              <w:t>explanation</w:t>
            </w:r>
            <w:r w:rsidRPr="004756CC">
              <w:rPr>
                <w:spacing w:val="-4"/>
              </w:rPr>
              <w:t xml:space="preserve"> </w:t>
            </w:r>
            <w:r w:rsidRPr="004756CC">
              <w:t>and</w:t>
            </w:r>
            <w:r w:rsidRPr="004756CC">
              <w:rPr>
                <w:spacing w:val="-4"/>
              </w:rPr>
              <w:t xml:space="preserve"> </w:t>
            </w:r>
            <w:r w:rsidRPr="004756CC">
              <w:rPr>
                <w:spacing w:val="-10"/>
              </w:rPr>
              <w:t>a</w:t>
            </w:r>
          </w:p>
        </w:tc>
        <w:tc>
          <w:tcPr>
            <w:tcW w:w="1277" w:type="dxa"/>
            <w:vMerge/>
            <w:tcBorders>
              <w:top w:val="nil"/>
            </w:tcBorders>
            <w:shd w:val="clear" w:color="auto" w:fill="D9D9D9"/>
          </w:tcPr>
          <w:p w14:paraId="2B0B5E3F" w14:textId="77777777" w:rsidR="00EC77F9" w:rsidRPr="004756CC" w:rsidRDefault="00EC77F9">
            <w:pPr>
              <w:rPr>
                <w:sz w:val="2"/>
                <w:szCs w:val="2"/>
              </w:rPr>
            </w:pPr>
          </w:p>
        </w:tc>
        <w:tc>
          <w:tcPr>
            <w:tcW w:w="4251" w:type="dxa"/>
            <w:vMerge/>
            <w:tcBorders>
              <w:top w:val="nil"/>
            </w:tcBorders>
            <w:shd w:val="clear" w:color="auto" w:fill="D9D9D9"/>
          </w:tcPr>
          <w:p w14:paraId="6E2B73CC" w14:textId="77777777" w:rsidR="00EC77F9" w:rsidRPr="004756CC" w:rsidRDefault="00EC77F9">
            <w:pPr>
              <w:rPr>
                <w:sz w:val="2"/>
                <w:szCs w:val="2"/>
              </w:rPr>
            </w:pPr>
          </w:p>
        </w:tc>
      </w:tr>
      <w:tr w:rsidR="00EC77F9" w:rsidRPr="004756CC" w14:paraId="3F3DC81D" w14:textId="77777777">
        <w:trPr>
          <w:trHeight w:val="243"/>
        </w:trPr>
        <w:tc>
          <w:tcPr>
            <w:tcW w:w="1692" w:type="dxa"/>
            <w:vMerge/>
            <w:tcBorders>
              <w:top w:val="nil"/>
            </w:tcBorders>
            <w:shd w:val="clear" w:color="auto" w:fill="D9D9D9"/>
          </w:tcPr>
          <w:p w14:paraId="4E365681" w14:textId="77777777" w:rsidR="00EC77F9" w:rsidRPr="004756CC" w:rsidRDefault="00EC77F9">
            <w:pPr>
              <w:rPr>
                <w:sz w:val="2"/>
                <w:szCs w:val="2"/>
              </w:rPr>
            </w:pPr>
          </w:p>
        </w:tc>
        <w:tc>
          <w:tcPr>
            <w:tcW w:w="6521" w:type="dxa"/>
            <w:tcBorders>
              <w:top w:val="nil"/>
              <w:bottom w:val="nil"/>
            </w:tcBorders>
            <w:shd w:val="clear" w:color="auto" w:fill="D9D9D9"/>
          </w:tcPr>
          <w:p w14:paraId="15A1776C" w14:textId="77777777" w:rsidR="00EC77F9" w:rsidRPr="004756CC" w:rsidRDefault="00210C53">
            <w:pPr>
              <w:pStyle w:val="TableParagraph"/>
              <w:spacing w:line="223" w:lineRule="exact"/>
            </w:pPr>
            <w:r w:rsidRPr="004756CC">
              <w:t>date</w:t>
            </w:r>
            <w:r w:rsidRPr="004756CC">
              <w:rPr>
                <w:spacing w:val="-8"/>
              </w:rPr>
              <w:t xml:space="preserve"> </w:t>
            </w:r>
            <w:r w:rsidRPr="004756CC">
              <w:t>for</w:t>
            </w:r>
            <w:r w:rsidRPr="004756CC">
              <w:rPr>
                <w:spacing w:val="-4"/>
              </w:rPr>
              <w:t xml:space="preserve"> </w:t>
            </w:r>
            <w:r w:rsidRPr="004756CC">
              <w:t>when</w:t>
            </w:r>
            <w:r w:rsidRPr="004756CC">
              <w:rPr>
                <w:spacing w:val="-6"/>
              </w:rPr>
              <w:t xml:space="preserve"> </w:t>
            </w:r>
            <w:r w:rsidRPr="004756CC">
              <w:t>the</w:t>
            </w:r>
            <w:r w:rsidRPr="004756CC">
              <w:rPr>
                <w:spacing w:val="-3"/>
              </w:rPr>
              <w:t xml:space="preserve"> </w:t>
            </w:r>
            <w:r w:rsidRPr="004756CC">
              <w:t>stage</w:t>
            </w:r>
            <w:r w:rsidRPr="004756CC">
              <w:rPr>
                <w:spacing w:val="-6"/>
              </w:rPr>
              <w:t xml:space="preserve"> </w:t>
            </w:r>
            <w:r w:rsidRPr="004756CC">
              <w:t>three</w:t>
            </w:r>
            <w:r w:rsidRPr="004756CC">
              <w:rPr>
                <w:spacing w:val="-5"/>
              </w:rPr>
              <w:t xml:space="preserve"> </w:t>
            </w:r>
            <w:r w:rsidRPr="004756CC">
              <w:t>response</w:t>
            </w:r>
            <w:r w:rsidRPr="004756CC">
              <w:rPr>
                <w:spacing w:val="-4"/>
              </w:rPr>
              <w:t xml:space="preserve"> </w:t>
            </w:r>
            <w:r w:rsidRPr="004756CC">
              <w:t>will</w:t>
            </w:r>
            <w:r w:rsidRPr="004756CC">
              <w:rPr>
                <w:spacing w:val="-3"/>
              </w:rPr>
              <w:t xml:space="preserve"> </w:t>
            </w:r>
            <w:r w:rsidRPr="004756CC">
              <w:t>be</w:t>
            </w:r>
            <w:r w:rsidRPr="004756CC">
              <w:rPr>
                <w:spacing w:val="-6"/>
              </w:rPr>
              <w:t xml:space="preserve"> </w:t>
            </w:r>
            <w:r w:rsidRPr="004756CC">
              <w:t>received</w:t>
            </w:r>
            <w:r w:rsidRPr="004756CC">
              <w:rPr>
                <w:spacing w:val="-3"/>
              </w:rPr>
              <w:t xml:space="preserve"> </w:t>
            </w:r>
            <w:r w:rsidRPr="004756CC">
              <w:rPr>
                <w:spacing w:val="-2"/>
              </w:rPr>
              <w:t>should</w:t>
            </w:r>
          </w:p>
        </w:tc>
        <w:tc>
          <w:tcPr>
            <w:tcW w:w="1277" w:type="dxa"/>
            <w:vMerge/>
            <w:tcBorders>
              <w:top w:val="nil"/>
            </w:tcBorders>
            <w:shd w:val="clear" w:color="auto" w:fill="D9D9D9"/>
          </w:tcPr>
          <w:p w14:paraId="6E6F1491" w14:textId="77777777" w:rsidR="00EC77F9" w:rsidRPr="004756CC" w:rsidRDefault="00EC77F9">
            <w:pPr>
              <w:rPr>
                <w:sz w:val="2"/>
                <w:szCs w:val="2"/>
              </w:rPr>
            </w:pPr>
          </w:p>
        </w:tc>
        <w:tc>
          <w:tcPr>
            <w:tcW w:w="4251" w:type="dxa"/>
            <w:vMerge/>
            <w:tcBorders>
              <w:top w:val="nil"/>
            </w:tcBorders>
            <w:shd w:val="clear" w:color="auto" w:fill="D9D9D9"/>
          </w:tcPr>
          <w:p w14:paraId="3674F091" w14:textId="77777777" w:rsidR="00EC77F9" w:rsidRPr="004756CC" w:rsidRDefault="00EC77F9">
            <w:pPr>
              <w:rPr>
                <w:sz w:val="2"/>
                <w:szCs w:val="2"/>
              </w:rPr>
            </w:pPr>
          </w:p>
        </w:tc>
      </w:tr>
      <w:tr w:rsidR="00EC77F9" w:rsidRPr="004756CC" w14:paraId="6EC05EB7" w14:textId="77777777">
        <w:trPr>
          <w:trHeight w:val="245"/>
        </w:trPr>
        <w:tc>
          <w:tcPr>
            <w:tcW w:w="1692" w:type="dxa"/>
            <w:vMerge/>
            <w:tcBorders>
              <w:top w:val="nil"/>
            </w:tcBorders>
            <w:shd w:val="clear" w:color="auto" w:fill="D9D9D9"/>
          </w:tcPr>
          <w:p w14:paraId="4032C76B" w14:textId="77777777" w:rsidR="00EC77F9" w:rsidRPr="004756CC" w:rsidRDefault="00EC77F9">
            <w:pPr>
              <w:rPr>
                <w:sz w:val="2"/>
                <w:szCs w:val="2"/>
              </w:rPr>
            </w:pPr>
          </w:p>
        </w:tc>
        <w:tc>
          <w:tcPr>
            <w:tcW w:w="6521" w:type="dxa"/>
            <w:tcBorders>
              <w:top w:val="nil"/>
            </w:tcBorders>
            <w:shd w:val="clear" w:color="auto" w:fill="D9D9D9"/>
          </w:tcPr>
          <w:p w14:paraId="77192743" w14:textId="77777777" w:rsidR="00EC77F9" w:rsidRPr="004756CC" w:rsidRDefault="00210C53">
            <w:pPr>
              <w:pStyle w:val="TableParagraph"/>
              <w:spacing w:line="225" w:lineRule="exact"/>
            </w:pPr>
            <w:r w:rsidRPr="004756CC">
              <w:t>be</w:t>
            </w:r>
            <w:r w:rsidRPr="004756CC">
              <w:rPr>
                <w:spacing w:val="-2"/>
              </w:rPr>
              <w:t xml:space="preserve"> </w:t>
            </w:r>
            <w:r w:rsidRPr="004756CC">
              <w:t>provided</w:t>
            </w:r>
            <w:r w:rsidRPr="004756CC">
              <w:rPr>
                <w:spacing w:val="-4"/>
              </w:rPr>
              <w:t xml:space="preserve"> </w:t>
            </w:r>
            <w:r w:rsidRPr="004756CC">
              <w:t>to</w:t>
            </w:r>
            <w:r w:rsidRPr="004756CC">
              <w:rPr>
                <w:spacing w:val="-4"/>
              </w:rPr>
              <w:t xml:space="preserve"> </w:t>
            </w:r>
            <w:r w:rsidRPr="004756CC">
              <w:t>the</w:t>
            </w:r>
            <w:r w:rsidRPr="004756CC">
              <w:rPr>
                <w:spacing w:val="-3"/>
              </w:rPr>
              <w:t xml:space="preserve"> </w:t>
            </w:r>
            <w:r w:rsidRPr="004756CC">
              <w:rPr>
                <w:spacing w:val="-2"/>
              </w:rPr>
              <w:t>resident.</w:t>
            </w:r>
          </w:p>
        </w:tc>
        <w:tc>
          <w:tcPr>
            <w:tcW w:w="1277" w:type="dxa"/>
            <w:vMerge/>
            <w:tcBorders>
              <w:top w:val="nil"/>
            </w:tcBorders>
            <w:shd w:val="clear" w:color="auto" w:fill="D9D9D9"/>
          </w:tcPr>
          <w:p w14:paraId="1B043BEA" w14:textId="77777777" w:rsidR="00EC77F9" w:rsidRPr="004756CC" w:rsidRDefault="00EC77F9">
            <w:pPr>
              <w:rPr>
                <w:sz w:val="2"/>
                <w:szCs w:val="2"/>
              </w:rPr>
            </w:pPr>
          </w:p>
        </w:tc>
        <w:tc>
          <w:tcPr>
            <w:tcW w:w="4251" w:type="dxa"/>
            <w:vMerge/>
            <w:tcBorders>
              <w:top w:val="nil"/>
            </w:tcBorders>
            <w:shd w:val="clear" w:color="auto" w:fill="D9D9D9"/>
          </w:tcPr>
          <w:p w14:paraId="0C7B3C2E" w14:textId="77777777" w:rsidR="00EC77F9" w:rsidRPr="004756CC" w:rsidRDefault="00EC77F9">
            <w:pPr>
              <w:rPr>
                <w:sz w:val="2"/>
                <w:szCs w:val="2"/>
              </w:rPr>
            </w:pPr>
          </w:p>
        </w:tc>
      </w:tr>
      <w:tr w:rsidR="00EC77F9" w:rsidRPr="004756CC" w14:paraId="779128DC" w14:textId="77777777">
        <w:trPr>
          <w:trHeight w:val="250"/>
        </w:trPr>
        <w:tc>
          <w:tcPr>
            <w:tcW w:w="1692" w:type="dxa"/>
            <w:vMerge w:val="restart"/>
            <w:shd w:val="clear" w:color="auto" w:fill="D9D9D9"/>
          </w:tcPr>
          <w:p w14:paraId="64FE808C" w14:textId="77777777" w:rsidR="00EC77F9" w:rsidRPr="004756CC" w:rsidRDefault="00EC77F9">
            <w:pPr>
              <w:pStyle w:val="TableParagraph"/>
              <w:ind w:left="0"/>
              <w:rPr>
                <w:b/>
                <w:sz w:val="24"/>
              </w:rPr>
            </w:pPr>
          </w:p>
          <w:p w14:paraId="1296749F" w14:textId="77777777" w:rsidR="00EC77F9" w:rsidRPr="004756CC" w:rsidRDefault="00EC77F9">
            <w:pPr>
              <w:pStyle w:val="TableParagraph"/>
              <w:ind w:left="0"/>
              <w:rPr>
                <w:b/>
                <w:sz w:val="20"/>
              </w:rPr>
            </w:pPr>
          </w:p>
          <w:p w14:paraId="3104B19C" w14:textId="77777777" w:rsidR="00EC77F9" w:rsidRPr="004756CC" w:rsidRDefault="00210C53">
            <w:pPr>
              <w:pStyle w:val="TableParagraph"/>
              <w:rPr>
                <w:b/>
              </w:rPr>
            </w:pPr>
            <w:r w:rsidRPr="004756CC">
              <w:rPr>
                <w:b/>
                <w:spacing w:val="-4"/>
              </w:rPr>
              <w:t>5.19</w:t>
            </w:r>
          </w:p>
        </w:tc>
        <w:tc>
          <w:tcPr>
            <w:tcW w:w="6521" w:type="dxa"/>
            <w:tcBorders>
              <w:bottom w:val="nil"/>
            </w:tcBorders>
            <w:shd w:val="clear" w:color="auto" w:fill="D9D9D9"/>
          </w:tcPr>
          <w:p w14:paraId="1C1E69D8" w14:textId="77777777" w:rsidR="00EC77F9" w:rsidRPr="004756CC" w:rsidRDefault="00210C53">
            <w:pPr>
              <w:pStyle w:val="TableParagraph"/>
              <w:spacing w:line="231" w:lineRule="exact"/>
            </w:pPr>
            <w:r w:rsidRPr="004756CC">
              <w:t>Where</w:t>
            </w:r>
            <w:r w:rsidRPr="004756CC">
              <w:rPr>
                <w:spacing w:val="-9"/>
              </w:rPr>
              <w:t xml:space="preserve"> </w:t>
            </w:r>
            <w:r w:rsidRPr="004756CC">
              <w:t>agreement</w:t>
            </w:r>
            <w:r w:rsidRPr="004756CC">
              <w:rPr>
                <w:spacing w:val="-5"/>
              </w:rPr>
              <w:t xml:space="preserve"> </w:t>
            </w:r>
            <w:r w:rsidRPr="004756CC">
              <w:t>over</w:t>
            </w:r>
            <w:r w:rsidRPr="004756CC">
              <w:rPr>
                <w:spacing w:val="-6"/>
              </w:rPr>
              <w:t xml:space="preserve"> </w:t>
            </w:r>
            <w:r w:rsidRPr="004756CC">
              <w:t>an</w:t>
            </w:r>
            <w:r w:rsidRPr="004756CC">
              <w:rPr>
                <w:spacing w:val="-4"/>
              </w:rPr>
              <w:t xml:space="preserve"> </w:t>
            </w:r>
            <w:r w:rsidRPr="004756CC">
              <w:t>extension</w:t>
            </w:r>
            <w:r w:rsidRPr="004756CC">
              <w:rPr>
                <w:spacing w:val="-6"/>
              </w:rPr>
              <w:t xml:space="preserve"> </w:t>
            </w:r>
            <w:r w:rsidRPr="004756CC">
              <w:t>period</w:t>
            </w:r>
            <w:r w:rsidRPr="004756CC">
              <w:rPr>
                <w:spacing w:val="-7"/>
              </w:rPr>
              <w:t xml:space="preserve"> </w:t>
            </w:r>
            <w:r w:rsidRPr="004756CC">
              <w:t>cannot</w:t>
            </w:r>
            <w:r w:rsidRPr="004756CC">
              <w:rPr>
                <w:spacing w:val="-2"/>
              </w:rPr>
              <w:t xml:space="preserve"> </w:t>
            </w:r>
            <w:r w:rsidRPr="004756CC">
              <w:t>be</w:t>
            </w:r>
            <w:r w:rsidRPr="004756CC">
              <w:rPr>
                <w:spacing w:val="-6"/>
              </w:rPr>
              <w:t xml:space="preserve"> </w:t>
            </w:r>
            <w:r w:rsidRPr="004756CC">
              <w:rPr>
                <w:spacing w:val="-2"/>
              </w:rPr>
              <w:t>reached,</w:t>
            </w:r>
          </w:p>
        </w:tc>
        <w:tc>
          <w:tcPr>
            <w:tcW w:w="1277" w:type="dxa"/>
            <w:vMerge w:val="restart"/>
            <w:shd w:val="clear" w:color="auto" w:fill="D9D9D9"/>
          </w:tcPr>
          <w:p w14:paraId="55CF3179" w14:textId="6F98C287" w:rsidR="00EC77F9" w:rsidRPr="00650D41" w:rsidRDefault="00EA624A">
            <w:pPr>
              <w:pStyle w:val="TableParagraph"/>
              <w:ind w:left="0"/>
            </w:pPr>
            <w:r w:rsidRPr="00650D41">
              <w:t>N/A</w:t>
            </w:r>
          </w:p>
        </w:tc>
        <w:tc>
          <w:tcPr>
            <w:tcW w:w="4251" w:type="dxa"/>
            <w:vMerge w:val="restart"/>
            <w:shd w:val="clear" w:color="auto" w:fill="D9D9D9"/>
          </w:tcPr>
          <w:p w14:paraId="08A9DD08" w14:textId="77777777" w:rsidR="00EC77F9" w:rsidRPr="00650D41" w:rsidRDefault="00EC77F9">
            <w:pPr>
              <w:pStyle w:val="TableParagraph"/>
              <w:ind w:left="0"/>
            </w:pPr>
          </w:p>
        </w:tc>
      </w:tr>
      <w:tr w:rsidR="00EC77F9" w:rsidRPr="004756CC" w14:paraId="2CB85E13" w14:textId="77777777">
        <w:trPr>
          <w:trHeight w:val="243"/>
        </w:trPr>
        <w:tc>
          <w:tcPr>
            <w:tcW w:w="1692" w:type="dxa"/>
            <w:vMerge/>
            <w:tcBorders>
              <w:top w:val="nil"/>
            </w:tcBorders>
            <w:shd w:val="clear" w:color="auto" w:fill="D9D9D9"/>
          </w:tcPr>
          <w:p w14:paraId="16D97F87" w14:textId="77777777" w:rsidR="00EC77F9" w:rsidRPr="004756CC" w:rsidRDefault="00EC77F9">
            <w:pPr>
              <w:rPr>
                <w:sz w:val="2"/>
                <w:szCs w:val="2"/>
              </w:rPr>
            </w:pPr>
          </w:p>
        </w:tc>
        <w:tc>
          <w:tcPr>
            <w:tcW w:w="6521" w:type="dxa"/>
            <w:tcBorders>
              <w:top w:val="nil"/>
              <w:bottom w:val="nil"/>
            </w:tcBorders>
            <w:shd w:val="clear" w:color="auto" w:fill="D9D9D9"/>
          </w:tcPr>
          <w:p w14:paraId="30FE1E68" w14:textId="77777777" w:rsidR="00EC77F9" w:rsidRPr="004756CC" w:rsidRDefault="00210C53">
            <w:pPr>
              <w:pStyle w:val="TableParagraph"/>
              <w:spacing w:line="223" w:lineRule="exact"/>
            </w:pPr>
            <w:r w:rsidRPr="004756CC">
              <w:t>landlords</w:t>
            </w:r>
            <w:r w:rsidRPr="004756CC">
              <w:rPr>
                <w:spacing w:val="-8"/>
              </w:rPr>
              <w:t xml:space="preserve"> </w:t>
            </w:r>
            <w:r w:rsidRPr="004756CC">
              <w:t>should</w:t>
            </w:r>
            <w:r w:rsidRPr="004756CC">
              <w:rPr>
                <w:spacing w:val="-7"/>
              </w:rPr>
              <w:t xml:space="preserve"> </w:t>
            </w:r>
            <w:r w:rsidRPr="004756CC">
              <w:t>provide</w:t>
            </w:r>
            <w:r w:rsidRPr="004756CC">
              <w:rPr>
                <w:spacing w:val="-9"/>
              </w:rPr>
              <w:t xml:space="preserve"> </w:t>
            </w:r>
            <w:r w:rsidRPr="004756CC">
              <w:t>the</w:t>
            </w:r>
            <w:r w:rsidRPr="004756CC">
              <w:rPr>
                <w:spacing w:val="-7"/>
              </w:rPr>
              <w:t xml:space="preserve"> </w:t>
            </w:r>
            <w:r w:rsidRPr="004756CC">
              <w:t>Housing</w:t>
            </w:r>
            <w:r w:rsidRPr="004756CC">
              <w:rPr>
                <w:spacing w:val="-9"/>
              </w:rPr>
              <w:t xml:space="preserve"> </w:t>
            </w:r>
            <w:r w:rsidRPr="004756CC">
              <w:t>Ombudsman’s</w:t>
            </w:r>
            <w:r w:rsidRPr="004756CC">
              <w:rPr>
                <w:spacing w:val="-5"/>
              </w:rPr>
              <w:t xml:space="preserve"> </w:t>
            </w:r>
            <w:r w:rsidRPr="004756CC">
              <w:rPr>
                <w:spacing w:val="-2"/>
              </w:rPr>
              <w:t>contact</w:t>
            </w:r>
          </w:p>
        </w:tc>
        <w:tc>
          <w:tcPr>
            <w:tcW w:w="1277" w:type="dxa"/>
            <w:vMerge/>
            <w:tcBorders>
              <w:top w:val="nil"/>
            </w:tcBorders>
            <w:shd w:val="clear" w:color="auto" w:fill="D9D9D9"/>
          </w:tcPr>
          <w:p w14:paraId="1FE156BF" w14:textId="77777777" w:rsidR="00EC77F9" w:rsidRPr="004756CC" w:rsidRDefault="00EC77F9">
            <w:pPr>
              <w:rPr>
                <w:sz w:val="2"/>
                <w:szCs w:val="2"/>
              </w:rPr>
            </w:pPr>
          </w:p>
        </w:tc>
        <w:tc>
          <w:tcPr>
            <w:tcW w:w="4251" w:type="dxa"/>
            <w:vMerge/>
            <w:tcBorders>
              <w:top w:val="nil"/>
            </w:tcBorders>
            <w:shd w:val="clear" w:color="auto" w:fill="D9D9D9"/>
          </w:tcPr>
          <w:p w14:paraId="22C9A47F" w14:textId="77777777" w:rsidR="00EC77F9" w:rsidRPr="004756CC" w:rsidRDefault="00EC77F9">
            <w:pPr>
              <w:rPr>
                <w:sz w:val="2"/>
                <w:szCs w:val="2"/>
              </w:rPr>
            </w:pPr>
          </w:p>
        </w:tc>
      </w:tr>
      <w:tr w:rsidR="00EC77F9" w:rsidRPr="004756CC" w14:paraId="2D43664C" w14:textId="77777777">
        <w:trPr>
          <w:trHeight w:val="243"/>
        </w:trPr>
        <w:tc>
          <w:tcPr>
            <w:tcW w:w="1692" w:type="dxa"/>
            <w:vMerge/>
            <w:tcBorders>
              <w:top w:val="nil"/>
            </w:tcBorders>
            <w:shd w:val="clear" w:color="auto" w:fill="D9D9D9"/>
          </w:tcPr>
          <w:p w14:paraId="37FDD2BF" w14:textId="77777777" w:rsidR="00EC77F9" w:rsidRPr="004756CC" w:rsidRDefault="00EC77F9">
            <w:pPr>
              <w:rPr>
                <w:sz w:val="2"/>
                <w:szCs w:val="2"/>
              </w:rPr>
            </w:pPr>
          </w:p>
        </w:tc>
        <w:tc>
          <w:tcPr>
            <w:tcW w:w="6521" w:type="dxa"/>
            <w:tcBorders>
              <w:top w:val="nil"/>
              <w:bottom w:val="nil"/>
            </w:tcBorders>
            <w:shd w:val="clear" w:color="auto" w:fill="D9D9D9"/>
          </w:tcPr>
          <w:p w14:paraId="1F8ACD0B" w14:textId="77777777" w:rsidR="00EC77F9" w:rsidRPr="004756CC" w:rsidRDefault="00210C53">
            <w:pPr>
              <w:pStyle w:val="TableParagraph"/>
              <w:spacing w:line="223" w:lineRule="exact"/>
            </w:pPr>
            <w:r w:rsidRPr="004756CC">
              <w:t>details</w:t>
            </w:r>
            <w:r w:rsidRPr="004756CC">
              <w:rPr>
                <w:spacing w:val="-4"/>
              </w:rPr>
              <w:t xml:space="preserve"> </w:t>
            </w:r>
            <w:r w:rsidRPr="004756CC">
              <w:t>so</w:t>
            </w:r>
            <w:r w:rsidRPr="004756CC">
              <w:rPr>
                <w:spacing w:val="-7"/>
              </w:rPr>
              <w:t xml:space="preserve"> </w:t>
            </w:r>
            <w:r w:rsidRPr="004756CC">
              <w:t>the</w:t>
            </w:r>
            <w:r w:rsidRPr="004756CC">
              <w:rPr>
                <w:spacing w:val="-6"/>
              </w:rPr>
              <w:t xml:space="preserve"> </w:t>
            </w:r>
            <w:r w:rsidRPr="004756CC">
              <w:t>resident</w:t>
            </w:r>
            <w:r w:rsidRPr="004756CC">
              <w:rPr>
                <w:spacing w:val="-6"/>
              </w:rPr>
              <w:t xml:space="preserve"> </w:t>
            </w:r>
            <w:r w:rsidRPr="004756CC">
              <w:t>can</w:t>
            </w:r>
            <w:r w:rsidRPr="004756CC">
              <w:rPr>
                <w:spacing w:val="-4"/>
              </w:rPr>
              <w:t xml:space="preserve"> </w:t>
            </w:r>
            <w:r w:rsidRPr="004756CC">
              <w:t>challenge</w:t>
            </w:r>
            <w:r w:rsidRPr="004756CC">
              <w:rPr>
                <w:spacing w:val="-5"/>
              </w:rPr>
              <w:t xml:space="preserve"> </w:t>
            </w:r>
            <w:r w:rsidRPr="004756CC">
              <w:t>the</w:t>
            </w:r>
            <w:r w:rsidRPr="004756CC">
              <w:rPr>
                <w:spacing w:val="-6"/>
              </w:rPr>
              <w:t xml:space="preserve"> </w:t>
            </w:r>
            <w:r w:rsidRPr="004756CC">
              <w:t>landlord’s</w:t>
            </w:r>
            <w:r w:rsidRPr="004756CC">
              <w:rPr>
                <w:spacing w:val="-4"/>
              </w:rPr>
              <w:t xml:space="preserve"> </w:t>
            </w:r>
            <w:r w:rsidRPr="004756CC">
              <w:t>plan</w:t>
            </w:r>
            <w:r w:rsidRPr="004756CC">
              <w:rPr>
                <w:spacing w:val="-4"/>
              </w:rPr>
              <w:t xml:space="preserve"> </w:t>
            </w:r>
            <w:r w:rsidRPr="004756CC">
              <w:rPr>
                <w:spacing w:val="-5"/>
              </w:rPr>
              <w:t>for</w:t>
            </w:r>
          </w:p>
        </w:tc>
        <w:tc>
          <w:tcPr>
            <w:tcW w:w="1277" w:type="dxa"/>
            <w:vMerge/>
            <w:tcBorders>
              <w:top w:val="nil"/>
            </w:tcBorders>
            <w:shd w:val="clear" w:color="auto" w:fill="D9D9D9"/>
          </w:tcPr>
          <w:p w14:paraId="2AE8E8CD" w14:textId="77777777" w:rsidR="00EC77F9" w:rsidRPr="004756CC" w:rsidRDefault="00EC77F9">
            <w:pPr>
              <w:rPr>
                <w:sz w:val="2"/>
                <w:szCs w:val="2"/>
              </w:rPr>
            </w:pPr>
          </w:p>
        </w:tc>
        <w:tc>
          <w:tcPr>
            <w:tcW w:w="4251" w:type="dxa"/>
            <w:vMerge/>
            <w:tcBorders>
              <w:top w:val="nil"/>
            </w:tcBorders>
            <w:shd w:val="clear" w:color="auto" w:fill="D9D9D9"/>
          </w:tcPr>
          <w:p w14:paraId="4437D717" w14:textId="77777777" w:rsidR="00EC77F9" w:rsidRPr="004756CC" w:rsidRDefault="00EC77F9">
            <w:pPr>
              <w:rPr>
                <w:sz w:val="2"/>
                <w:szCs w:val="2"/>
              </w:rPr>
            </w:pPr>
          </w:p>
        </w:tc>
      </w:tr>
      <w:tr w:rsidR="00EC77F9" w:rsidRPr="004756CC" w14:paraId="35BC136B" w14:textId="77777777">
        <w:trPr>
          <w:trHeight w:val="242"/>
        </w:trPr>
        <w:tc>
          <w:tcPr>
            <w:tcW w:w="1692" w:type="dxa"/>
            <w:vMerge/>
            <w:tcBorders>
              <w:top w:val="nil"/>
            </w:tcBorders>
            <w:shd w:val="clear" w:color="auto" w:fill="D9D9D9"/>
          </w:tcPr>
          <w:p w14:paraId="0DB83C64" w14:textId="77777777" w:rsidR="00EC77F9" w:rsidRPr="004756CC" w:rsidRDefault="00EC77F9">
            <w:pPr>
              <w:rPr>
                <w:sz w:val="2"/>
                <w:szCs w:val="2"/>
              </w:rPr>
            </w:pPr>
          </w:p>
        </w:tc>
        <w:tc>
          <w:tcPr>
            <w:tcW w:w="6521" w:type="dxa"/>
            <w:tcBorders>
              <w:top w:val="nil"/>
              <w:bottom w:val="nil"/>
            </w:tcBorders>
            <w:shd w:val="clear" w:color="auto" w:fill="D9D9D9"/>
          </w:tcPr>
          <w:p w14:paraId="6FF18671" w14:textId="77777777" w:rsidR="00EC77F9" w:rsidRPr="004756CC" w:rsidRDefault="00210C53">
            <w:pPr>
              <w:pStyle w:val="TableParagraph"/>
              <w:spacing w:line="222" w:lineRule="exact"/>
            </w:pPr>
            <w:r w:rsidRPr="004756CC">
              <w:t>responding</w:t>
            </w:r>
            <w:r w:rsidRPr="004756CC">
              <w:rPr>
                <w:spacing w:val="-8"/>
              </w:rPr>
              <w:t xml:space="preserve"> </w:t>
            </w:r>
            <w:r w:rsidRPr="004756CC">
              <w:t>and/or</w:t>
            </w:r>
            <w:r w:rsidRPr="004756CC">
              <w:rPr>
                <w:spacing w:val="-5"/>
              </w:rPr>
              <w:t xml:space="preserve"> </w:t>
            </w:r>
            <w:r w:rsidRPr="004756CC">
              <w:t>the</w:t>
            </w:r>
            <w:r w:rsidRPr="004756CC">
              <w:rPr>
                <w:spacing w:val="-7"/>
              </w:rPr>
              <w:t xml:space="preserve"> </w:t>
            </w:r>
            <w:r w:rsidRPr="004756CC">
              <w:t>proposed</w:t>
            </w:r>
            <w:r w:rsidRPr="004756CC">
              <w:rPr>
                <w:spacing w:val="-5"/>
              </w:rPr>
              <w:t xml:space="preserve"> </w:t>
            </w:r>
            <w:r w:rsidRPr="004756CC">
              <w:t>timeliness</w:t>
            </w:r>
            <w:r w:rsidRPr="004756CC">
              <w:rPr>
                <w:spacing w:val="-5"/>
              </w:rPr>
              <w:t xml:space="preserve"> </w:t>
            </w:r>
            <w:r w:rsidRPr="004756CC">
              <w:t>of</w:t>
            </w:r>
            <w:r w:rsidRPr="004756CC">
              <w:rPr>
                <w:spacing w:val="-5"/>
              </w:rPr>
              <w:t xml:space="preserve"> </w:t>
            </w:r>
            <w:r w:rsidRPr="004756CC">
              <w:t>a</w:t>
            </w:r>
            <w:r w:rsidRPr="004756CC">
              <w:rPr>
                <w:spacing w:val="-5"/>
              </w:rPr>
              <w:t xml:space="preserve"> </w:t>
            </w:r>
            <w:r w:rsidRPr="004756CC">
              <w:rPr>
                <w:spacing w:val="-2"/>
              </w:rPr>
              <w:t>landlord’s</w:t>
            </w:r>
          </w:p>
        </w:tc>
        <w:tc>
          <w:tcPr>
            <w:tcW w:w="1277" w:type="dxa"/>
            <w:vMerge/>
            <w:tcBorders>
              <w:top w:val="nil"/>
            </w:tcBorders>
            <w:shd w:val="clear" w:color="auto" w:fill="D9D9D9"/>
          </w:tcPr>
          <w:p w14:paraId="1FBF8D25" w14:textId="77777777" w:rsidR="00EC77F9" w:rsidRPr="004756CC" w:rsidRDefault="00EC77F9">
            <w:pPr>
              <w:rPr>
                <w:sz w:val="2"/>
                <w:szCs w:val="2"/>
              </w:rPr>
            </w:pPr>
          </w:p>
        </w:tc>
        <w:tc>
          <w:tcPr>
            <w:tcW w:w="4251" w:type="dxa"/>
            <w:vMerge/>
            <w:tcBorders>
              <w:top w:val="nil"/>
            </w:tcBorders>
            <w:shd w:val="clear" w:color="auto" w:fill="D9D9D9"/>
          </w:tcPr>
          <w:p w14:paraId="12969418" w14:textId="77777777" w:rsidR="00EC77F9" w:rsidRPr="004756CC" w:rsidRDefault="00EC77F9">
            <w:pPr>
              <w:rPr>
                <w:sz w:val="2"/>
                <w:szCs w:val="2"/>
              </w:rPr>
            </w:pPr>
          </w:p>
        </w:tc>
      </w:tr>
      <w:tr w:rsidR="00EC77F9" w:rsidRPr="004756CC" w14:paraId="1587C825" w14:textId="77777777">
        <w:trPr>
          <w:trHeight w:val="245"/>
        </w:trPr>
        <w:tc>
          <w:tcPr>
            <w:tcW w:w="1692" w:type="dxa"/>
            <w:vMerge/>
            <w:tcBorders>
              <w:top w:val="nil"/>
            </w:tcBorders>
            <w:shd w:val="clear" w:color="auto" w:fill="D9D9D9"/>
          </w:tcPr>
          <w:p w14:paraId="0B41BA47" w14:textId="77777777" w:rsidR="00EC77F9" w:rsidRPr="004756CC" w:rsidRDefault="00EC77F9">
            <w:pPr>
              <w:rPr>
                <w:sz w:val="2"/>
                <w:szCs w:val="2"/>
              </w:rPr>
            </w:pPr>
          </w:p>
        </w:tc>
        <w:tc>
          <w:tcPr>
            <w:tcW w:w="6521" w:type="dxa"/>
            <w:tcBorders>
              <w:top w:val="nil"/>
            </w:tcBorders>
            <w:shd w:val="clear" w:color="auto" w:fill="D9D9D9"/>
          </w:tcPr>
          <w:p w14:paraId="7393F76D" w14:textId="77777777" w:rsidR="00EC77F9" w:rsidRPr="004756CC" w:rsidRDefault="00210C53">
            <w:pPr>
              <w:pStyle w:val="TableParagraph"/>
              <w:spacing w:line="225" w:lineRule="exact"/>
            </w:pPr>
            <w:r w:rsidRPr="004756CC">
              <w:rPr>
                <w:spacing w:val="-2"/>
              </w:rPr>
              <w:t>response.</w:t>
            </w:r>
          </w:p>
        </w:tc>
        <w:tc>
          <w:tcPr>
            <w:tcW w:w="1277" w:type="dxa"/>
            <w:vMerge/>
            <w:tcBorders>
              <w:top w:val="nil"/>
            </w:tcBorders>
            <w:shd w:val="clear" w:color="auto" w:fill="D9D9D9"/>
          </w:tcPr>
          <w:p w14:paraId="0E88154D" w14:textId="77777777" w:rsidR="00EC77F9" w:rsidRPr="004756CC" w:rsidRDefault="00EC77F9">
            <w:pPr>
              <w:rPr>
                <w:sz w:val="2"/>
                <w:szCs w:val="2"/>
              </w:rPr>
            </w:pPr>
          </w:p>
        </w:tc>
        <w:tc>
          <w:tcPr>
            <w:tcW w:w="4251" w:type="dxa"/>
            <w:vMerge/>
            <w:tcBorders>
              <w:top w:val="nil"/>
            </w:tcBorders>
            <w:shd w:val="clear" w:color="auto" w:fill="D9D9D9"/>
          </w:tcPr>
          <w:p w14:paraId="15A5D276" w14:textId="77777777" w:rsidR="00EC77F9" w:rsidRPr="004756CC" w:rsidRDefault="00EC77F9">
            <w:pPr>
              <w:rPr>
                <w:sz w:val="2"/>
                <w:szCs w:val="2"/>
              </w:rPr>
            </w:pPr>
          </w:p>
        </w:tc>
      </w:tr>
    </w:tbl>
    <w:p w14:paraId="1515EDAA" w14:textId="77777777" w:rsidR="00EC77F9" w:rsidRPr="004756CC" w:rsidRDefault="00EC77F9">
      <w:pPr>
        <w:rPr>
          <w:sz w:val="2"/>
          <w:szCs w:val="2"/>
        </w:rPr>
        <w:sectPr w:rsidR="00EC77F9" w:rsidRPr="004756CC">
          <w:pgSz w:w="16840" w:h="11910" w:orient="landscape"/>
          <w:pgMar w:top="1100" w:right="1380" w:bottom="280" w:left="1320" w:header="720" w:footer="720" w:gutter="0"/>
          <w:cols w:space="720"/>
        </w:sectPr>
      </w:pPr>
    </w:p>
    <w:p w14:paraId="054B4B68" w14:textId="77777777" w:rsidR="00EC77F9" w:rsidRPr="004756CC" w:rsidRDefault="00EC77F9">
      <w:pPr>
        <w:rPr>
          <w:b/>
          <w:sz w:val="21"/>
        </w:rPr>
      </w:pPr>
    </w:p>
    <w:p w14:paraId="3498948C" w14:textId="103971E0" w:rsidR="00EC77F9" w:rsidRPr="004756CC" w:rsidRDefault="00B632A8">
      <w:pPr>
        <w:pStyle w:val="BodyText"/>
        <w:spacing w:before="92" w:line="292" w:lineRule="auto"/>
        <w:ind w:left="119" w:right="9847"/>
      </w:pPr>
      <w:r w:rsidRPr="004756CC">
        <w:rPr>
          <w:noProof/>
        </w:rPr>
        <mc:AlternateContent>
          <mc:Choice Requires="wps">
            <w:drawing>
              <wp:anchor distT="0" distB="0" distL="114300" distR="114300" simplePos="0" relativeHeight="15730688" behindDoc="0" locked="0" layoutInCell="1" allowOverlap="1" wp14:anchorId="79B10148" wp14:editId="11D0BEEE">
                <wp:simplePos x="0" y="0"/>
                <wp:positionH relativeFrom="page">
                  <wp:posOffset>914400</wp:posOffset>
                </wp:positionH>
                <wp:positionV relativeFrom="paragraph">
                  <wp:posOffset>457200</wp:posOffset>
                </wp:positionV>
                <wp:extent cx="8731250" cy="302387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0" cy="302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14:paraId="47C8988D" w14:textId="77777777">
                              <w:trPr>
                                <w:trHeight w:val="539"/>
                              </w:trPr>
                              <w:tc>
                                <w:tcPr>
                                  <w:tcW w:w="1692" w:type="dxa"/>
                                </w:tcPr>
                                <w:p w14:paraId="2CAEB267" w14:textId="77777777" w:rsidR="00EC77F9" w:rsidRDefault="00210C53">
                                  <w:pPr>
                                    <w:pStyle w:val="TableParagraph"/>
                                    <w:rPr>
                                      <w:b/>
                                    </w:rPr>
                                  </w:pPr>
                                  <w:r>
                                    <w:rPr>
                                      <w:b/>
                                    </w:rPr>
                                    <w:t>Code</w:t>
                                  </w:r>
                                  <w:r>
                                    <w:rPr>
                                      <w:b/>
                                      <w:spacing w:val="-3"/>
                                    </w:rPr>
                                    <w:t xml:space="preserve"> </w:t>
                                  </w:r>
                                  <w:r>
                                    <w:rPr>
                                      <w:b/>
                                      <w:spacing w:val="-2"/>
                                    </w:rPr>
                                    <w:t>section</w:t>
                                  </w:r>
                                </w:p>
                              </w:tc>
                              <w:tc>
                                <w:tcPr>
                                  <w:tcW w:w="6521" w:type="dxa"/>
                                </w:tcPr>
                                <w:p w14:paraId="44FEEEFC" w14:textId="77777777" w:rsidR="00EC77F9" w:rsidRDefault="00210C53">
                                  <w:pPr>
                                    <w:pStyle w:val="TableParagraph"/>
                                    <w:rPr>
                                      <w:b/>
                                    </w:rPr>
                                  </w:pPr>
                                  <w:r>
                                    <w:rPr>
                                      <w:b/>
                                    </w:rPr>
                                    <w:t>Code</w:t>
                                  </w:r>
                                  <w:r>
                                    <w:rPr>
                                      <w:b/>
                                      <w:spacing w:val="-3"/>
                                    </w:rPr>
                                    <w:t xml:space="preserve"> </w:t>
                                  </w:r>
                                  <w:r>
                                    <w:rPr>
                                      <w:b/>
                                      <w:spacing w:val="-2"/>
                                    </w:rPr>
                                    <w:t>requirement</w:t>
                                  </w:r>
                                </w:p>
                              </w:tc>
                              <w:tc>
                                <w:tcPr>
                                  <w:tcW w:w="1275" w:type="dxa"/>
                                </w:tcPr>
                                <w:p w14:paraId="03232406" w14:textId="77777777" w:rsidR="00EC77F9" w:rsidRDefault="00210C53">
                                  <w:pPr>
                                    <w:pStyle w:val="TableParagraph"/>
                                    <w:rPr>
                                      <w:b/>
                                    </w:rPr>
                                  </w:pPr>
                                  <w:r>
                                    <w:rPr>
                                      <w:b/>
                                      <w:spacing w:val="-2"/>
                                    </w:rPr>
                                    <w:t>Comply:</w:t>
                                  </w:r>
                                </w:p>
                                <w:p w14:paraId="7629B1EC" w14:textId="77777777" w:rsidR="00EC77F9" w:rsidRDefault="00210C53">
                                  <w:pPr>
                                    <w:pStyle w:val="TableParagraph"/>
                                    <w:spacing w:before="18" w:line="249" w:lineRule="exact"/>
                                    <w:rPr>
                                      <w:b/>
                                    </w:rPr>
                                  </w:pPr>
                                  <w:r>
                                    <w:rPr>
                                      <w:b/>
                                      <w:spacing w:val="-2"/>
                                    </w:rPr>
                                    <w:t>Yes/No</w:t>
                                  </w:r>
                                </w:p>
                              </w:tc>
                              <w:tc>
                                <w:tcPr>
                                  <w:tcW w:w="4253" w:type="dxa"/>
                                </w:tcPr>
                                <w:p w14:paraId="389BB056" w14:textId="2FB81796" w:rsidR="00EC77F9" w:rsidRDefault="00210C53">
                                  <w:pPr>
                                    <w:pStyle w:val="TableParagraph"/>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42299D91" w14:textId="77777777">
                              <w:trPr>
                                <w:trHeight w:val="1012"/>
                              </w:trPr>
                              <w:tc>
                                <w:tcPr>
                                  <w:tcW w:w="1692" w:type="dxa"/>
                                </w:tcPr>
                                <w:p w14:paraId="759133BC" w14:textId="77777777" w:rsidR="00EC77F9" w:rsidRDefault="00EC77F9">
                                  <w:pPr>
                                    <w:pStyle w:val="TableParagraph"/>
                                    <w:spacing w:before="11"/>
                                    <w:ind w:left="0"/>
                                    <w:rPr>
                                      <w:b/>
                                      <w:sz w:val="32"/>
                                    </w:rPr>
                                  </w:pPr>
                                </w:p>
                                <w:p w14:paraId="5E7A9D52" w14:textId="77777777" w:rsidR="00EC77F9" w:rsidRDefault="00210C53">
                                  <w:pPr>
                                    <w:pStyle w:val="TableParagraph"/>
                                    <w:rPr>
                                      <w:b/>
                                    </w:rPr>
                                  </w:pPr>
                                  <w:r>
                                    <w:rPr>
                                      <w:b/>
                                      <w:spacing w:val="-5"/>
                                    </w:rPr>
                                    <w:t>6.1</w:t>
                                  </w:r>
                                </w:p>
                              </w:tc>
                              <w:tc>
                                <w:tcPr>
                                  <w:tcW w:w="6521" w:type="dxa"/>
                                </w:tcPr>
                                <w:p w14:paraId="20F22D88" w14:textId="77777777" w:rsidR="00EC77F9" w:rsidRDefault="00210C53">
                                  <w:pPr>
                                    <w:pStyle w:val="TableParagraph"/>
                                    <w:ind w:right="162"/>
                                  </w:pPr>
                                  <w:r>
                                    <w:t>Effective dispute resolution requires a process designed to resolve complaints. Where something has gone wrong a landlord</w:t>
                                  </w:r>
                                  <w:r>
                                    <w:rPr>
                                      <w:spacing w:val="-4"/>
                                    </w:rPr>
                                    <w:t xml:space="preserve"> </w:t>
                                  </w:r>
                                  <w:r>
                                    <w:t>must</w:t>
                                  </w:r>
                                  <w:r>
                                    <w:rPr>
                                      <w:spacing w:val="-2"/>
                                    </w:rPr>
                                    <w:t xml:space="preserve"> </w:t>
                                  </w:r>
                                  <w:r>
                                    <w:t>acknowledge</w:t>
                                  </w:r>
                                  <w:r>
                                    <w:rPr>
                                      <w:spacing w:val="-4"/>
                                    </w:rPr>
                                    <w:t xml:space="preserve"> </w:t>
                                  </w:r>
                                  <w:r>
                                    <w:t>this</w:t>
                                  </w:r>
                                  <w:r>
                                    <w:rPr>
                                      <w:spacing w:val="-3"/>
                                    </w:rPr>
                                    <w:t xml:space="preserve"> </w:t>
                                  </w:r>
                                  <w:r>
                                    <w:t>and</w:t>
                                  </w:r>
                                  <w:r>
                                    <w:rPr>
                                      <w:spacing w:val="-6"/>
                                    </w:rPr>
                                    <w:t xml:space="preserve"> </w:t>
                                  </w:r>
                                  <w:r>
                                    <w:t>set</w:t>
                                  </w:r>
                                  <w:r>
                                    <w:rPr>
                                      <w:spacing w:val="-2"/>
                                    </w:rPr>
                                    <w:t xml:space="preserve"> </w:t>
                                  </w:r>
                                  <w:r>
                                    <w:t>out</w:t>
                                  </w:r>
                                  <w:r>
                                    <w:rPr>
                                      <w:spacing w:val="-5"/>
                                    </w:rPr>
                                    <w:t xml:space="preserve"> </w:t>
                                  </w:r>
                                  <w:r>
                                    <w:t>the</w:t>
                                  </w:r>
                                  <w:r>
                                    <w:rPr>
                                      <w:spacing w:val="-4"/>
                                    </w:rPr>
                                    <w:t xml:space="preserve"> </w:t>
                                  </w:r>
                                  <w:r>
                                    <w:t>actions</w:t>
                                  </w:r>
                                  <w:r>
                                    <w:rPr>
                                      <w:spacing w:val="-3"/>
                                    </w:rPr>
                                    <w:t xml:space="preserve"> </w:t>
                                  </w:r>
                                  <w:r>
                                    <w:t>it</w:t>
                                  </w:r>
                                  <w:r>
                                    <w:rPr>
                                      <w:spacing w:val="-4"/>
                                    </w:rPr>
                                    <w:t xml:space="preserve"> </w:t>
                                  </w:r>
                                  <w:r>
                                    <w:t>has</w:t>
                                  </w:r>
                                </w:p>
                                <w:p w14:paraId="05C96C9D" w14:textId="77777777" w:rsidR="00EC77F9" w:rsidRDefault="00210C53">
                                  <w:pPr>
                                    <w:pStyle w:val="TableParagraph"/>
                                    <w:spacing w:line="234" w:lineRule="exact"/>
                                  </w:pPr>
                                  <w:r>
                                    <w:t>already</w:t>
                                  </w:r>
                                  <w:r>
                                    <w:rPr>
                                      <w:spacing w:val="-3"/>
                                    </w:rPr>
                                    <w:t xml:space="preserve"> </w:t>
                                  </w:r>
                                  <w:r>
                                    <w:t>taken,</w:t>
                                  </w:r>
                                  <w:r>
                                    <w:rPr>
                                      <w:spacing w:val="-4"/>
                                    </w:rPr>
                                    <w:t xml:space="preserve"> </w:t>
                                  </w:r>
                                  <w:r>
                                    <w:t>or</w:t>
                                  </w:r>
                                  <w:r>
                                    <w:rPr>
                                      <w:spacing w:val="-4"/>
                                    </w:rPr>
                                    <w:t xml:space="preserve"> </w:t>
                                  </w:r>
                                  <w:r>
                                    <w:t>intends</w:t>
                                  </w:r>
                                  <w:r>
                                    <w:rPr>
                                      <w:spacing w:val="-5"/>
                                    </w:rPr>
                                    <w:t xml:space="preserve"> </w:t>
                                  </w:r>
                                  <w:r>
                                    <w:t>to</w:t>
                                  </w:r>
                                  <w:r>
                                    <w:rPr>
                                      <w:spacing w:val="-4"/>
                                    </w:rPr>
                                    <w:t xml:space="preserve"> </w:t>
                                  </w:r>
                                  <w:r>
                                    <w:t>take,</w:t>
                                  </w:r>
                                  <w:r>
                                    <w:rPr>
                                      <w:spacing w:val="-4"/>
                                    </w:rPr>
                                    <w:t xml:space="preserve"> </w:t>
                                  </w:r>
                                  <w:r>
                                    <w:t>to</w:t>
                                  </w:r>
                                  <w:r>
                                    <w:rPr>
                                      <w:spacing w:val="-4"/>
                                    </w:rPr>
                                    <w:t xml:space="preserve"> </w:t>
                                  </w:r>
                                  <w:r>
                                    <w:t>put</w:t>
                                  </w:r>
                                  <w:r>
                                    <w:rPr>
                                      <w:spacing w:val="-3"/>
                                    </w:rPr>
                                    <w:t xml:space="preserve"> </w:t>
                                  </w:r>
                                  <w:r>
                                    <w:t>things</w:t>
                                  </w:r>
                                  <w:r>
                                    <w:rPr>
                                      <w:spacing w:val="-4"/>
                                    </w:rPr>
                                    <w:t xml:space="preserve"> </w:t>
                                  </w:r>
                                  <w:r>
                                    <w:rPr>
                                      <w:spacing w:val="-2"/>
                                    </w:rPr>
                                    <w:t>right.</w:t>
                                  </w:r>
                                </w:p>
                              </w:tc>
                              <w:tc>
                                <w:tcPr>
                                  <w:tcW w:w="1275" w:type="dxa"/>
                                </w:tcPr>
                                <w:p w14:paraId="1B586AF9" w14:textId="09D924D0" w:rsidR="00EC77F9" w:rsidRPr="00297BD3" w:rsidRDefault="006B1578">
                                  <w:pPr>
                                    <w:pStyle w:val="TableParagraph"/>
                                    <w:ind w:left="0"/>
                                  </w:pPr>
                                  <w:r w:rsidRPr="00297BD3">
                                    <w:t>Yes</w:t>
                                  </w:r>
                                </w:p>
                              </w:tc>
                              <w:tc>
                                <w:tcPr>
                                  <w:tcW w:w="4253" w:type="dxa"/>
                                </w:tcPr>
                                <w:p w14:paraId="2A0CA52E" w14:textId="304ECE8D" w:rsidR="00EC77F9" w:rsidRDefault="00B11445">
                                  <w:pPr>
                                    <w:pStyle w:val="TableParagraph"/>
                                    <w:ind w:left="0"/>
                                    <w:rPr>
                                      <w:rFonts w:ascii="Times New Roman"/>
                                    </w:rPr>
                                  </w:pPr>
                                  <w:r w:rsidRPr="006C19EB">
                                    <w:rPr>
                                      <w:spacing w:val="-2"/>
                                    </w:rPr>
                                    <w:t xml:space="preserve">This is part of our </w:t>
                                  </w:r>
                                  <w:r w:rsidR="007A7F1A" w:rsidRPr="006C19EB">
                                    <w:rPr>
                                      <w:spacing w:val="-2"/>
                                    </w:rPr>
                                    <w:t>approach,</w:t>
                                  </w:r>
                                  <w:r w:rsidRPr="006C19EB">
                                    <w:rPr>
                                      <w:spacing w:val="-2"/>
                                    </w:rPr>
                                    <w:t xml:space="preserve"> and this information is </w:t>
                                  </w:r>
                                  <w:r w:rsidR="00B738DA">
                                    <w:rPr>
                                      <w:spacing w:val="-2"/>
                                    </w:rPr>
                                    <w:t>visible</w:t>
                                  </w:r>
                                  <w:r w:rsidRPr="006C19EB">
                                    <w:rPr>
                                      <w:spacing w:val="-2"/>
                                    </w:rPr>
                                    <w:t xml:space="preserve"> within our response letters and calls.</w:t>
                                  </w:r>
                                  <w:r>
                                    <w:rPr>
                                      <w:rFonts w:ascii="Times New Roman"/>
                                      <w:color w:val="FF0000"/>
                                    </w:rPr>
                                    <w:t xml:space="preserve"> </w:t>
                                  </w:r>
                                </w:p>
                              </w:tc>
                            </w:tr>
                            <w:tr w:rsidR="00EC77F9" w14:paraId="7A51947D" w14:textId="77777777">
                              <w:trPr>
                                <w:trHeight w:val="1264"/>
                              </w:trPr>
                              <w:tc>
                                <w:tcPr>
                                  <w:tcW w:w="1692" w:type="dxa"/>
                                </w:tcPr>
                                <w:p w14:paraId="518EA4EF" w14:textId="77777777" w:rsidR="00EC77F9" w:rsidRDefault="00EC77F9">
                                  <w:pPr>
                                    <w:pStyle w:val="TableParagraph"/>
                                    <w:ind w:left="0"/>
                                    <w:rPr>
                                      <w:b/>
                                      <w:sz w:val="24"/>
                                    </w:rPr>
                                  </w:pPr>
                                </w:p>
                                <w:p w14:paraId="685A35D2" w14:textId="77777777" w:rsidR="00EC77F9" w:rsidRDefault="00EC77F9">
                                  <w:pPr>
                                    <w:pStyle w:val="TableParagraph"/>
                                    <w:ind w:left="0"/>
                                    <w:rPr>
                                      <w:b/>
                                      <w:sz w:val="20"/>
                                    </w:rPr>
                                  </w:pPr>
                                </w:p>
                                <w:p w14:paraId="67CFA0B0" w14:textId="77777777" w:rsidR="00EC77F9" w:rsidRDefault="00210C53">
                                  <w:pPr>
                                    <w:pStyle w:val="TableParagraph"/>
                                    <w:rPr>
                                      <w:b/>
                                    </w:rPr>
                                  </w:pPr>
                                  <w:r>
                                    <w:rPr>
                                      <w:b/>
                                      <w:spacing w:val="-5"/>
                                    </w:rPr>
                                    <w:t>6.2</w:t>
                                  </w:r>
                                </w:p>
                              </w:tc>
                              <w:tc>
                                <w:tcPr>
                                  <w:tcW w:w="6521" w:type="dxa"/>
                                </w:tcPr>
                                <w:p w14:paraId="23547341" w14:textId="77777777" w:rsidR="00EC77F9" w:rsidRDefault="00210C53">
                                  <w:pPr>
                                    <w:pStyle w:val="TableParagraph"/>
                                    <w:ind w:right="162"/>
                                  </w:pPr>
                                  <w:r>
                                    <w:t>Any remedy offered must reflect the extent of any service failures and the level of detriment caused to the resident as a result. A landlord must carefully manage the expectations of residents</w:t>
                                  </w:r>
                                  <w:r>
                                    <w:rPr>
                                      <w:spacing w:val="-7"/>
                                    </w:rPr>
                                    <w:t xml:space="preserve"> </w:t>
                                  </w:r>
                                  <w:r>
                                    <w:t>and</w:t>
                                  </w:r>
                                  <w:r>
                                    <w:rPr>
                                      <w:spacing w:val="-5"/>
                                    </w:rPr>
                                    <w:t xml:space="preserve"> </w:t>
                                  </w:r>
                                  <w:r>
                                    <w:t>not</w:t>
                                  </w:r>
                                  <w:r>
                                    <w:rPr>
                                      <w:spacing w:val="-3"/>
                                    </w:rPr>
                                    <w:t xml:space="preserve"> </w:t>
                                  </w:r>
                                  <w:r>
                                    <w:t>promise</w:t>
                                  </w:r>
                                  <w:r>
                                    <w:rPr>
                                      <w:spacing w:val="-5"/>
                                    </w:rPr>
                                    <w:t xml:space="preserve"> </w:t>
                                  </w:r>
                                  <w:r>
                                    <w:t>anything</w:t>
                                  </w:r>
                                  <w:r>
                                    <w:rPr>
                                      <w:spacing w:val="-7"/>
                                    </w:rPr>
                                    <w:t xml:space="preserve"> </w:t>
                                  </w:r>
                                  <w:r>
                                    <w:t>that</w:t>
                                  </w:r>
                                  <w:r>
                                    <w:rPr>
                                      <w:spacing w:val="-3"/>
                                    </w:rPr>
                                    <w:t xml:space="preserve"> </w:t>
                                  </w:r>
                                  <w:r>
                                    <w:t>cannot</w:t>
                                  </w:r>
                                  <w:r>
                                    <w:rPr>
                                      <w:spacing w:val="-3"/>
                                    </w:rPr>
                                    <w:t xml:space="preserve"> </w:t>
                                  </w:r>
                                  <w:r>
                                    <w:t>be</w:t>
                                  </w:r>
                                  <w:r>
                                    <w:rPr>
                                      <w:spacing w:val="-5"/>
                                    </w:rPr>
                                    <w:t xml:space="preserve"> </w:t>
                                  </w:r>
                                  <w:r>
                                    <w:t>delivered</w:t>
                                  </w:r>
                                  <w:r>
                                    <w:rPr>
                                      <w:spacing w:val="-5"/>
                                    </w:rPr>
                                    <w:t xml:space="preserve"> </w:t>
                                  </w:r>
                                  <w:r>
                                    <w:t>or</w:t>
                                  </w:r>
                                </w:p>
                                <w:p w14:paraId="79D64CFE" w14:textId="77777777" w:rsidR="00EC77F9" w:rsidRDefault="00210C53">
                                  <w:pPr>
                                    <w:pStyle w:val="TableParagraph"/>
                                    <w:spacing w:line="233" w:lineRule="exact"/>
                                  </w:pPr>
                                  <w:r>
                                    <w:t>would</w:t>
                                  </w:r>
                                  <w:r>
                                    <w:rPr>
                                      <w:spacing w:val="-6"/>
                                    </w:rPr>
                                    <w:t xml:space="preserve"> </w:t>
                                  </w:r>
                                  <w:r>
                                    <w:t>cause</w:t>
                                  </w:r>
                                  <w:r>
                                    <w:rPr>
                                      <w:spacing w:val="-5"/>
                                    </w:rPr>
                                    <w:t xml:space="preserve"> </w:t>
                                  </w:r>
                                  <w:r>
                                    <w:t>unfairness</w:t>
                                  </w:r>
                                  <w:r>
                                    <w:rPr>
                                      <w:spacing w:val="-7"/>
                                    </w:rPr>
                                    <w:t xml:space="preserve"> </w:t>
                                  </w:r>
                                  <w:r>
                                    <w:t>to</w:t>
                                  </w:r>
                                  <w:r>
                                    <w:rPr>
                                      <w:spacing w:val="-5"/>
                                    </w:rPr>
                                    <w:t xml:space="preserve"> </w:t>
                                  </w:r>
                                  <w:r>
                                    <w:t>other</w:t>
                                  </w:r>
                                  <w:r>
                                    <w:rPr>
                                      <w:spacing w:val="-6"/>
                                    </w:rPr>
                                    <w:t xml:space="preserve"> </w:t>
                                  </w:r>
                                  <w:r>
                                    <w:rPr>
                                      <w:spacing w:val="-2"/>
                                    </w:rPr>
                                    <w:t>residents.</w:t>
                                  </w:r>
                                </w:p>
                              </w:tc>
                              <w:tc>
                                <w:tcPr>
                                  <w:tcW w:w="1275" w:type="dxa"/>
                                </w:tcPr>
                                <w:p w14:paraId="2D5497F2" w14:textId="7F196FD6" w:rsidR="00EC77F9" w:rsidRPr="00297BD3" w:rsidRDefault="0076354A">
                                  <w:pPr>
                                    <w:pStyle w:val="TableParagraph"/>
                                    <w:ind w:left="0"/>
                                  </w:pPr>
                                  <w:r w:rsidRPr="00297BD3">
                                    <w:t>Yes</w:t>
                                  </w:r>
                                </w:p>
                              </w:tc>
                              <w:tc>
                                <w:tcPr>
                                  <w:tcW w:w="4253" w:type="dxa"/>
                                </w:tcPr>
                                <w:p w14:paraId="2155F981" w14:textId="2D3DB5D8" w:rsidR="00EC77F9" w:rsidRPr="00BF40C1" w:rsidRDefault="00B11445">
                                  <w:pPr>
                                    <w:pStyle w:val="TableParagraph"/>
                                    <w:ind w:left="0"/>
                                  </w:pPr>
                                  <w:r w:rsidRPr="00D314A1">
                                    <w:t xml:space="preserve">We have a </w:t>
                                  </w:r>
                                  <w:r w:rsidR="00BF40C1" w:rsidRPr="00D314A1">
                                    <w:t>Compensation Policy</w:t>
                                  </w:r>
                                  <w:r w:rsidRPr="00D314A1">
                                    <w:t xml:space="preserve"> which s</w:t>
                                  </w:r>
                                  <w:r w:rsidRPr="006C19EB">
                                    <w:t>ets out levels of compensation. This is being reviewed</w:t>
                                  </w:r>
                                  <w:r w:rsidR="002267D1">
                                    <w:t xml:space="preserve"> </w:t>
                                  </w:r>
                                  <w:r w:rsidRPr="006C19EB">
                                    <w:t xml:space="preserve">to ensure it is </w:t>
                                  </w:r>
                                  <w:r w:rsidR="008746B6">
                                    <w:t xml:space="preserve">in </w:t>
                                  </w:r>
                                  <w:r w:rsidRPr="006C19EB">
                                    <w:t>line with the HOS recommended compensation levels.</w:t>
                                  </w:r>
                                  <w:r w:rsidRPr="00D314A1">
                                    <w:t xml:space="preserve"> </w:t>
                                  </w:r>
                                  <w:r w:rsidR="00650D41">
                                    <w:t xml:space="preserve"> We expect the review to be completed by 31 October 2022.</w:t>
                                  </w:r>
                                </w:p>
                              </w:tc>
                            </w:tr>
                            <w:tr w:rsidR="00EC77F9" w14:paraId="5C7EBCD6" w14:textId="77777777">
                              <w:trPr>
                                <w:trHeight w:val="875"/>
                              </w:trPr>
                              <w:tc>
                                <w:tcPr>
                                  <w:tcW w:w="1692" w:type="dxa"/>
                                </w:tcPr>
                                <w:p w14:paraId="26BA7C51" w14:textId="77777777" w:rsidR="00EC77F9" w:rsidRDefault="00EC77F9">
                                  <w:pPr>
                                    <w:pStyle w:val="TableParagraph"/>
                                    <w:spacing w:before="1"/>
                                    <w:ind w:left="0"/>
                                    <w:rPr>
                                      <w:b/>
                                      <w:sz w:val="27"/>
                                    </w:rPr>
                                  </w:pPr>
                                </w:p>
                                <w:p w14:paraId="5B400179" w14:textId="77777777" w:rsidR="00EC77F9" w:rsidRDefault="00210C53">
                                  <w:pPr>
                                    <w:pStyle w:val="TableParagraph"/>
                                    <w:rPr>
                                      <w:b/>
                                    </w:rPr>
                                  </w:pPr>
                                  <w:r>
                                    <w:rPr>
                                      <w:b/>
                                      <w:spacing w:val="-5"/>
                                    </w:rPr>
                                    <w:t>6.5</w:t>
                                  </w:r>
                                </w:p>
                              </w:tc>
                              <w:tc>
                                <w:tcPr>
                                  <w:tcW w:w="6521" w:type="dxa"/>
                                </w:tcPr>
                                <w:p w14:paraId="418554D3" w14:textId="77777777" w:rsidR="00EC77F9" w:rsidRDefault="00210C53">
                                  <w:pPr>
                                    <w:pStyle w:val="TableParagraph"/>
                                    <w:spacing w:before="57"/>
                                  </w:pPr>
                                  <w:r>
                                    <w:t>The</w:t>
                                  </w:r>
                                  <w:r>
                                    <w:rPr>
                                      <w:spacing w:val="-3"/>
                                    </w:rPr>
                                    <w:t xml:space="preserve"> </w:t>
                                  </w:r>
                                  <w:r>
                                    <w:t>remedy</w:t>
                                  </w:r>
                                  <w:r>
                                    <w:rPr>
                                      <w:spacing w:val="-3"/>
                                    </w:rPr>
                                    <w:t xml:space="preserve"> </w:t>
                                  </w:r>
                                  <w:r>
                                    <w:t>offer</w:t>
                                  </w:r>
                                  <w:r>
                                    <w:rPr>
                                      <w:spacing w:val="-5"/>
                                    </w:rPr>
                                    <w:t xml:space="preserve"> </w:t>
                                  </w:r>
                                  <w:r>
                                    <w:t>must</w:t>
                                  </w:r>
                                  <w:r>
                                    <w:rPr>
                                      <w:spacing w:val="-5"/>
                                    </w:rPr>
                                    <w:t xml:space="preserve"> </w:t>
                                  </w:r>
                                  <w:r>
                                    <w:t>clearly</w:t>
                                  </w:r>
                                  <w:r>
                                    <w:rPr>
                                      <w:spacing w:val="-3"/>
                                    </w:rPr>
                                    <w:t xml:space="preserve"> </w:t>
                                  </w:r>
                                  <w:r>
                                    <w:t>set</w:t>
                                  </w:r>
                                  <w:r>
                                    <w:rPr>
                                      <w:spacing w:val="-2"/>
                                    </w:rPr>
                                    <w:t xml:space="preserve"> </w:t>
                                  </w:r>
                                  <w:r>
                                    <w:t>out</w:t>
                                  </w:r>
                                  <w:r>
                                    <w:rPr>
                                      <w:spacing w:val="-2"/>
                                    </w:rPr>
                                    <w:t xml:space="preserve"> </w:t>
                                  </w:r>
                                  <w:r>
                                    <w:t>what</w:t>
                                  </w:r>
                                  <w:r>
                                    <w:rPr>
                                      <w:spacing w:val="-2"/>
                                    </w:rPr>
                                    <w:t xml:space="preserve"> </w:t>
                                  </w:r>
                                  <w:r>
                                    <w:t>will</w:t>
                                  </w:r>
                                  <w:r>
                                    <w:rPr>
                                      <w:spacing w:val="-4"/>
                                    </w:rPr>
                                    <w:t xml:space="preserve"> </w:t>
                                  </w:r>
                                  <w:r>
                                    <w:t>happen</w:t>
                                  </w:r>
                                  <w:r>
                                    <w:rPr>
                                      <w:spacing w:val="-4"/>
                                    </w:rPr>
                                    <w:t xml:space="preserve"> </w:t>
                                  </w:r>
                                  <w:r>
                                    <w:t>and</w:t>
                                  </w:r>
                                  <w:r>
                                    <w:rPr>
                                      <w:spacing w:val="-4"/>
                                    </w:rPr>
                                    <w:t xml:space="preserve"> </w:t>
                                  </w:r>
                                  <w:r>
                                    <w:t>by when, in agreement with the resident where appropriate. Any remedy proposed must be followed through to completion.</w:t>
                                  </w:r>
                                </w:p>
                              </w:tc>
                              <w:tc>
                                <w:tcPr>
                                  <w:tcW w:w="1275" w:type="dxa"/>
                                </w:tcPr>
                                <w:p w14:paraId="331402A3" w14:textId="08AF63AD" w:rsidR="00EC77F9" w:rsidRPr="00297BD3" w:rsidRDefault="0076354A">
                                  <w:pPr>
                                    <w:pStyle w:val="TableParagraph"/>
                                    <w:ind w:left="0"/>
                                  </w:pPr>
                                  <w:r w:rsidRPr="00297BD3">
                                    <w:t>Yes</w:t>
                                  </w:r>
                                </w:p>
                              </w:tc>
                              <w:tc>
                                <w:tcPr>
                                  <w:tcW w:w="4253" w:type="dxa"/>
                                </w:tcPr>
                                <w:p w14:paraId="21B5F4D8" w14:textId="4E56DB6A" w:rsidR="00EC77F9" w:rsidRPr="00D314A1" w:rsidRDefault="00B11445">
                                  <w:pPr>
                                    <w:pStyle w:val="TableParagraph"/>
                                    <w:ind w:left="0"/>
                                  </w:pPr>
                                  <w:r w:rsidRPr="00D314A1">
                                    <w:t xml:space="preserve">The Customer Resolution team </w:t>
                                  </w:r>
                                  <w:r w:rsidR="00856AE2">
                                    <w:t xml:space="preserve">will </w:t>
                                  </w:r>
                                  <w:r w:rsidRPr="00D314A1">
                                    <w:t xml:space="preserve">track agreed actions to completion in line with this code. </w:t>
                                  </w:r>
                                </w:p>
                              </w:tc>
                            </w:tr>
                            <w:tr w:rsidR="00EC77F9" w14:paraId="3F1CED2F" w14:textId="77777777">
                              <w:trPr>
                                <w:trHeight w:val="1012"/>
                              </w:trPr>
                              <w:tc>
                                <w:tcPr>
                                  <w:tcW w:w="1692" w:type="dxa"/>
                                </w:tcPr>
                                <w:p w14:paraId="051F4AB1" w14:textId="77777777" w:rsidR="00EC77F9" w:rsidRDefault="00EC77F9">
                                  <w:pPr>
                                    <w:pStyle w:val="TableParagraph"/>
                                    <w:spacing w:before="11"/>
                                    <w:ind w:left="0"/>
                                    <w:rPr>
                                      <w:b/>
                                      <w:sz w:val="32"/>
                                    </w:rPr>
                                  </w:pPr>
                                </w:p>
                                <w:p w14:paraId="1C811FD3" w14:textId="77777777" w:rsidR="00EC77F9" w:rsidRDefault="00210C53">
                                  <w:pPr>
                                    <w:pStyle w:val="TableParagraph"/>
                                    <w:rPr>
                                      <w:b/>
                                    </w:rPr>
                                  </w:pPr>
                                  <w:r>
                                    <w:rPr>
                                      <w:b/>
                                      <w:spacing w:val="-5"/>
                                    </w:rPr>
                                    <w:t>6.6</w:t>
                                  </w:r>
                                </w:p>
                              </w:tc>
                              <w:tc>
                                <w:tcPr>
                                  <w:tcW w:w="6521" w:type="dxa"/>
                                </w:tcPr>
                                <w:p w14:paraId="20AEABFC" w14:textId="77777777" w:rsidR="00EC77F9" w:rsidRDefault="00210C53">
                                  <w:pPr>
                                    <w:pStyle w:val="TableParagraph"/>
                                    <w:ind w:right="162"/>
                                  </w:pPr>
                                  <w:r>
                                    <w:t>In awarding compensation, a landlord must consider whether any</w:t>
                                  </w:r>
                                  <w:r>
                                    <w:rPr>
                                      <w:spacing w:val="-3"/>
                                    </w:rPr>
                                    <w:t xml:space="preserve"> </w:t>
                                  </w:r>
                                  <w:r>
                                    <w:t>statutory</w:t>
                                  </w:r>
                                  <w:r>
                                    <w:rPr>
                                      <w:spacing w:val="-6"/>
                                    </w:rPr>
                                    <w:t xml:space="preserve"> </w:t>
                                  </w:r>
                                  <w:r>
                                    <w:t>payments</w:t>
                                  </w:r>
                                  <w:r>
                                    <w:rPr>
                                      <w:spacing w:val="-8"/>
                                    </w:rPr>
                                    <w:t xml:space="preserve"> </w:t>
                                  </w:r>
                                  <w:r>
                                    <w:t>are</w:t>
                                  </w:r>
                                  <w:r>
                                    <w:rPr>
                                      <w:spacing w:val="-4"/>
                                    </w:rPr>
                                    <w:t xml:space="preserve"> </w:t>
                                  </w:r>
                                  <w:r>
                                    <w:t>due,</w:t>
                                  </w:r>
                                  <w:r>
                                    <w:rPr>
                                      <w:spacing w:val="-2"/>
                                    </w:rPr>
                                    <w:t xml:space="preserve"> </w:t>
                                  </w:r>
                                  <w:r>
                                    <w:t>if</w:t>
                                  </w:r>
                                  <w:r>
                                    <w:rPr>
                                      <w:spacing w:val="-4"/>
                                    </w:rPr>
                                    <w:t xml:space="preserve"> </w:t>
                                  </w:r>
                                  <w:r>
                                    <w:t>any</w:t>
                                  </w:r>
                                  <w:r>
                                    <w:rPr>
                                      <w:spacing w:val="-5"/>
                                    </w:rPr>
                                    <w:t xml:space="preserve"> </w:t>
                                  </w:r>
                                  <w:r>
                                    <w:t>quantifiable</w:t>
                                  </w:r>
                                  <w:r>
                                    <w:rPr>
                                      <w:spacing w:val="-4"/>
                                    </w:rPr>
                                    <w:t xml:space="preserve"> </w:t>
                                  </w:r>
                                  <w:r>
                                    <w:t>losses</w:t>
                                  </w:r>
                                  <w:r>
                                    <w:rPr>
                                      <w:spacing w:val="-3"/>
                                    </w:rPr>
                                    <w:t xml:space="preserve"> </w:t>
                                  </w:r>
                                  <w:r>
                                    <w:t>have been incurred, the time and trouble a resident has been put to</w:t>
                                  </w:r>
                                </w:p>
                                <w:p w14:paraId="68089D37" w14:textId="77777777" w:rsidR="00EC77F9" w:rsidRDefault="00210C53">
                                  <w:pPr>
                                    <w:pStyle w:val="TableParagraph"/>
                                    <w:spacing w:line="234" w:lineRule="exact"/>
                                  </w:pPr>
                                  <w:r>
                                    <w:t>as</w:t>
                                  </w:r>
                                  <w:r>
                                    <w:rPr>
                                      <w:spacing w:val="-4"/>
                                    </w:rPr>
                                    <w:t xml:space="preserve"> </w:t>
                                  </w:r>
                                  <w:r>
                                    <w:t>well</w:t>
                                  </w:r>
                                  <w:r>
                                    <w:rPr>
                                      <w:spacing w:val="-5"/>
                                    </w:rPr>
                                    <w:t xml:space="preserve"> </w:t>
                                  </w:r>
                                  <w:r>
                                    <w:t>as</w:t>
                                  </w:r>
                                  <w:r>
                                    <w:rPr>
                                      <w:spacing w:val="-4"/>
                                    </w:rPr>
                                    <w:t xml:space="preserve"> </w:t>
                                  </w:r>
                                  <w:r>
                                    <w:t>any</w:t>
                                  </w:r>
                                  <w:r>
                                    <w:rPr>
                                      <w:spacing w:val="-7"/>
                                    </w:rPr>
                                    <w:t xml:space="preserve"> </w:t>
                                  </w:r>
                                  <w:r>
                                    <w:t>distress</w:t>
                                  </w:r>
                                  <w:r>
                                    <w:rPr>
                                      <w:spacing w:val="-4"/>
                                    </w:rPr>
                                    <w:t xml:space="preserve"> </w:t>
                                  </w:r>
                                  <w:r>
                                    <w:t>and</w:t>
                                  </w:r>
                                  <w:r>
                                    <w:rPr>
                                      <w:spacing w:val="-5"/>
                                    </w:rPr>
                                    <w:t xml:space="preserve"> </w:t>
                                  </w:r>
                                  <w:r>
                                    <w:t>inconvenience</w:t>
                                  </w:r>
                                  <w:r>
                                    <w:rPr>
                                      <w:spacing w:val="-4"/>
                                    </w:rPr>
                                    <w:t xml:space="preserve"> </w:t>
                                  </w:r>
                                  <w:r>
                                    <w:rPr>
                                      <w:spacing w:val="-2"/>
                                    </w:rPr>
                                    <w:t>caused.</w:t>
                                  </w:r>
                                </w:p>
                              </w:tc>
                              <w:tc>
                                <w:tcPr>
                                  <w:tcW w:w="1275" w:type="dxa"/>
                                </w:tcPr>
                                <w:p w14:paraId="2D842970" w14:textId="3275DE42" w:rsidR="00EC77F9" w:rsidRPr="00297BD3" w:rsidRDefault="0076354A">
                                  <w:pPr>
                                    <w:pStyle w:val="TableParagraph"/>
                                    <w:ind w:left="0"/>
                                  </w:pPr>
                                  <w:r w:rsidRPr="00297BD3">
                                    <w:t>Yes</w:t>
                                  </w:r>
                                </w:p>
                              </w:tc>
                              <w:tc>
                                <w:tcPr>
                                  <w:tcW w:w="4253" w:type="dxa"/>
                                </w:tcPr>
                                <w:p w14:paraId="42367B17" w14:textId="134962B7" w:rsidR="00EC77F9" w:rsidRDefault="00B11445">
                                  <w:pPr>
                                    <w:pStyle w:val="TableParagraph"/>
                                    <w:ind w:left="0"/>
                                    <w:rPr>
                                      <w:rFonts w:ascii="Times New Roman"/>
                                    </w:rPr>
                                  </w:pPr>
                                  <w:r w:rsidRPr="00D314A1">
                                    <w:t xml:space="preserve">We consider these issues and consult our </w:t>
                                  </w:r>
                                  <w:r w:rsidR="0064574F" w:rsidRPr="00D314A1">
                                    <w:t>in-house</w:t>
                                  </w:r>
                                  <w:r w:rsidRPr="00D314A1">
                                    <w:t xml:space="preserve"> solicitor where appropriate.</w:t>
                                  </w:r>
                                  <w:r w:rsidRPr="00B11445">
                                    <w:rPr>
                                      <w:rFonts w:ascii="Times New Roman"/>
                                      <w:color w:val="FF0000"/>
                                    </w:rPr>
                                    <w:t xml:space="preserve"> </w:t>
                                  </w:r>
                                </w:p>
                              </w:tc>
                            </w:tr>
                          </w:tbl>
                          <w:p w14:paraId="53C3F705" w14:textId="77777777" w:rsidR="00EC77F9" w:rsidRDefault="00EC77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0148" id="docshape5" o:spid="_x0000_s1030" type="#_x0000_t202" style="position:absolute;left:0;text-align:left;margin-left:1in;margin-top:36pt;width:687.5pt;height:238.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14:paraId="47C8988D" w14:textId="77777777">
                        <w:trPr>
                          <w:trHeight w:val="539"/>
                        </w:trPr>
                        <w:tc>
                          <w:tcPr>
                            <w:tcW w:w="1692" w:type="dxa"/>
                          </w:tcPr>
                          <w:p w14:paraId="2CAEB267" w14:textId="77777777" w:rsidR="00EC77F9" w:rsidRDefault="00210C53">
                            <w:pPr>
                              <w:pStyle w:val="TableParagraph"/>
                              <w:rPr>
                                <w:b/>
                              </w:rPr>
                            </w:pPr>
                            <w:r>
                              <w:rPr>
                                <w:b/>
                              </w:rPr>
                              <w:t>Code</w:t>
                            </w:r>
                            <w:r>
                              <w:rPr>
                                <w:b/>
                                <w:spacing w:val="-3"/>
                              </w:rPr>
                              <w:t xml:space="preserve"> </w:t>
                            </w:r>
                            <w:r>
                              <w:rPr>
                                <w:b/>
                                <w:spacing w:val="-2"/>
                              </w:rPr>
                              <w:t>section</w:t>
                            </w:r>
                          </w:p>
                        </w:tc>
                        <w:tc>
                          <w:tcPr>
                            <w:tcW w:w="6521" w:type="dxa"/>
                          </w:tcPr>
                          <w:p w14:paraId="44FEEEFC" w14:textId="77777777" w:rsidR="00EC77F9" w:rsidRDefault="00210C53">
                            <w:pPr>
                              <w:pStyle w:val="TableParagraph"/>
                              <w:rPr>
                                <w:b/>
                              </w:rPr>
                            </w:pPr>
                            <w:r>
                              <w:rPr>
                                <w:b/>
                              </w:rPr>
                              <w:t>Code</w:t>
                            </w:r>
                            <w:r>
                              <w:rPr>
                                <w:b/>
                                <w:spacing w:val="-3"/>
                              </w:rPr>
                              <w:t xml:space="preserve"> </w:t>
                            </w:r>
                            <w:r>
                              <w:rPr>
                                <w:b/>
                                <w:spacing w:val="-2"/>
                              </w:rPr>
                              <w:t>requirement</w:t>
                            </w:r>
                          </w:p>
                        </w:tc>
                        <w:tc>
                          <w:tcPr>
                            <w:tcW w:w="1275" w:type="dxa"/>
                          </w:tcPr>
                          <w:p w14:paraId="03232406" w14:textId="77777777" w:rsidR="00EC77F9" w:rsidRDefault="00210C53">
                            <w:pPr>
                              <w:pStyle w:val="TableParagraph"/>
                              <w:rPr>
                                <w:b/>
                              </w:rPr>
                            </w:pPr>
                            <w:r>
                              <w:rPr>
                                <w:b/>
                                <w:spacing w:val="-2"/>
                              </w:rPr>
                              <w:t>Comply:</w:t>
                            </w:r>
                          </w:p>
                          <w:p w14:paraId="7629B1EC" w14:textId="77777777" w:rsidR="00EC77F9" w:rsidRDefault="00210C53">
                            <w:pPr>
                              <w:pStyle w:val="TableParagraph"/>
                              <w:spacing w:before="18" w:line="249" w:lineRule="exact"/>
                              <w:rPr>
                                <w:b/>
                              </w:rPr>
                            </w:pPr>
                            <w:r>
                              <w:rPr>
                                <w:b/>
                                <w:spacing w:val="-2"/>
                              </w:rPr>
                              <w:t>Yes/No</w:t>
                            </w:r>
                          </w:p>
                        </w:tc>
                        <w:tc>
                          <w:tcPr>
                            <w:tcW w:w="4253" w:type="dxa"/>
                          </w:tcPr>
                          <w:p w14:paraId="389BB056" w14:textId="2FB81796" w:rsidR="00EC77F9" w:rsidRDefault="00210C53">
                            <w:pPr>
                              <w:pStyle w:val="TableParagraph"/>
                              <w:rPr>
                                <w:b/>
                              </w:rPr>
                            </w:pPr>
                            <w:r>
                              <w:rPr>
                                <w:b/>
                              </w:rPr>
                              <w:t>Evidence,</w:t>
                            </w:r>
                            <w:r>
                              <w:rPr>
                                <w:b/>
                                <w:spacing w:val="-11"/>
                              </w:rPr>
                              <w:t xml:space="preserve"> </w:t>
                            </w:r>
                            <w:r w:rsidR="00DC5C32">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EC77F9" w14:paraId="42299D91" w14:textId="77777777">
                        <w:trPr>
                          <w:trHeight w:val="1012"/>
                        </w:trPr>
                        <w:tc>
                          <w:tcPr>
                            <w:tcW w:w="1692" w:type="dxa"/>
                          </w:tcPr>
                          <w:p w14:paraId="759133BC" w14:textId="77777777" w:rsidR="00EC77F9" w:rsidRDefault="00EC77F9">
                            <w:pPr>
                              <w:pStyle w:val="TableParagraph"/>
                              <w:spacing w:before="11"/>
                              <w:ind w:left="0"/>
                              <w:rPr>
                                <w:b/>
                                <w:sz w:val="32"/>
                              </w:rPr>
                            </w:pPr>
                          </w:p>
                          <w:p w14:paraId="5E7A9D52" w14:textId="77777777" w:rsidR="00EC77F9" w:rsidRDefault="00210C53">
                            <w:pPr>
                              <w:pStyle w:val="TableParagraph"/>
                              <w:rPr>
                                <w:b/>
                              </w:rPr>
                            </w:pPr>
                            <w:r>
                              <w:rPr>
                                <w:b/>
                                <w:spacing w:val="-5"/>
                              </w:rPr>
                              <w:t>6.1</w:t>
                            </w:r>
                          </w:p>
                        </w:tc>
                        <w:tc>
                          <w:tcPr>
                            <w:tcW w:w="6521" w:type="dxa"/>
                          </w:tcPr>
                          <w:p w14:paraId="20F22D88" w14:textId="77777777" w:rsidR="00EC77F9" w:rsidRDefault="00210C53">
                            <w:pPr>
                              <w:pStyle w:val="TableParagraph"/>
                              <w:ind w:right="162"/>
                            </w:pPr>
                            <w:r>
                              <w:t>Effective dispute resolution requires a process designed to resolve complaints. Where something has gone wrong a landlord</w:t>
                            </w:r>
                            <w:r>
                              <w:rPr>
                                <w:spacing w:val="-4"/>
                              </w:rPr>
                              <w:t xml:space="preserve"> </w:t>
                            </w:r>
                            <w:r>
                              <w:t>must</w:t>
                            </w:r>
                            <w:r>
                              <w:rPr>
                                <w:spacing w:val="-2"/>
                              </w:rPr>
                              <w:t xml:space="preserve"> </w:t>
                            </w:r>
                            <w:r>
                              <w:t>acknowledge</w:t>
                            </w:r>
                            <w:r>
                              <w:rPr>
                                <w:spacing w:val="-4"/>
                              </w:rPr>
                              <w:t xml:space="preserve"> </w:t>
                            </w:r>
                            <w:r>
                              <w:t>this</w:t>
                            </w:r>
                            <w:r>
                              <w:rPr>
                                <w:spacing w:val="-3"/>
                              </w:rPr>
                              <w:t xml:space="preserve"> </w:t>
                            </w:r>
                            <w:r>
                              <w:t>and</w:t>
                            </w:r>
                            <w:r>
                              <w:rPr>
                                <w:spacing w:val="-6"/>
                              </w:rPr>
                              <w:t xml:space="preserve"> </w:t>
                            </w:r>
                            <w:r>
                              <w:t>set</w:t>
                            </w:r>
                            <w:r>
                              <w:rPr>
                                <w:spacing w:val="-2"/>
                              </w:rPr>
                              <w:t xml:space="preserve"> </w:t>
                            </w:r>
                            <w:r>
                              <w:t>out</w:t>
                            </w:r>
                            <w:r>
                              <w:rPr>
                                <w:spacing w:val="-5"/>
                              </w:rPr>
                              <w:t xml:space="preserve"> </w:t>
                            </w:r>
                            <w:r>
                              <w:t>the</w:t>
                            </w:r>
                            <w:r>
                              <w:rPr>
                                <w:spacing w:val="-4"/>
                              </w:rPr>
                              <w:t xml:space="preserve"> </w:t>
                            </w:r>
                            <w:r>
                              <w:t>actions</w:t>
                            </w:r>
                            <w:r>
                              <w:rPr>
                                <w:spacing w:val="-3"/>
                              </w:rPr>
                              <w:t xml:space="preserve"> </w:t>
                            </w:r>
                            <w:r>
                              <w:t>it</w:t>
                            </w:r>
                            <w:r>
                              <w:rPr>
                                <w:spacing w:val="-4"/>
                              </w:rPr>
                              <w:t xml:space="preserve"> </w:t>
                            </w:r>
                            <w:r>
                              <w:t>has</w:t>
                            </w:r>
                          </w:p>
                          <w:p w14:paraId="05C96C9D" w14:textId="77777777" w:rsidR="00EC77F9" w:rsidRDefault="00210C53">
                            <w:pPr>
                              <w:pStyle w:val="TableParagraph"/>
                              <w:spacing w:line="234" w:lineRule="exact"/>
                            </w:pPr>
                            <w:r>
                              <w:t>already</w:t>
                            </w:r>
                            <w:r>
                              <w:rPr>
                                <w:spacing w:val="-3"/>
                              </w:rPr>
                              <w:t xml:space="preserve"> </w:t>
                            </w:r>
                            <w:r>
                              <w:t>taken,</w:t>
                            </w:r>
                            <w:r>
                              <w:rPr>
                                <w:spacing w:val="-4"/>
                              </w:rPr>
                              <w:t xml:space="preserve"> </w:t>
                            </w:r>
                            <w:r>
                              <w:t>or</w:t>
                            </w:r>
                            <w:r>
                              <w:rPr>
                                <w:spacing w:val="-4"/>
                              </w:rPr>
                              <w:t xml:space="preserve"> </w:t>
                            </w:r>
                            <w:r>
                              <w:t>intends</w:t>
                            </w:r>
                            <w:r>
                              <w:rPr>
                                <w:spacing w:val="-5"/>
                              </w:rPr>
                              <w:t xml:space="preserve"> </w:t>
                            </w:r>
                            <w:r>
                              <w:t>to</w:t>
                            </w:r>
                            <w:r>
                              <w:rPr>
                                <w:spacing w:val="-4"/>
                              </w:rPr>
                              <w:t xml:space="preserve"> </w:t>
                            </w:r>
                            <w:r>
                              <w:t>take,</w:t>
                            </w:r>
                            <w:r>
                              <w:rPr>
                                <w:spacing w:val="-4"/>
                              </w:rPr>
                              <w:t xml:space="preserve"> </w:t>
                            </w:r>
                            <w:r>
                              <w:t>to</w:t>
                            </w:r>
                            <w:r>
                              <w:rPr>
                                <w:spacing w:val="-4"/>
                              </w:rPr>
                              <w:t xml:space="preserve"> </w:t>
                            </w:r>
                            <w:r>
                              <w:t>put</w:t>
                            </w:r>
                            <w:r>
                              <w:rPr>
                                <w:spacing w:val="-3"/>
                              </w:rPr>
                              <w:t xml:space="preserve"> </w:t>
                            </w:r>
                            <w:r>
                              <w:t>things</w:t>
                            </w:r>
                            <w:r>
                              <w:rPr>
                                <w:spacing w:val="-4"/>
                              </w:rPr>
                              <w:t xml:space="preserve"> </w:t>
                            </w:r>
                            <w:r>
                              <w:rPr>
                                <w:spacing w:val="-2"/>
                              </w:rPr>
                              <w:t>right.</w:t>
                            </w:r>
                          </w:p>
                        </w:tc>
                        <w:tc>
                          <w:tcPr>
                            <w:tcW w:w="1275" w:type="dxa"/>
                          </w:tcPr>
                          <w:p w14:paraId="1B586AF9" w14:textId="09D924D0" w:rsidR="00EC77F9" w:rsidRPr="00297BD3" w:rsidRDefault="006B1578">
                            <w:pPr>
                              <w:pStyle w:val="TableParagraph"/>
                              <w:ind w:left="0"/>
                            </w:pPr>
                            <w:r w:rsidRPr="00297BD3">
                              <w:t>Yes</w:t>
                            </w:r>
                          </w:p>
                        </w:tc>
                        <w:tc>
                          <w:tcPr>
                            <w:tcW w:w="4253" w:type="dxa"/>
                          </w:tcPr>
                          <w:p w14:paraId="2A0CA52E" w14:textId="304ECE8D" w:rsidR="00EC77F9" w:rsidRDefault="00B11445">
                            <w:pPr>
                              <w:pStyle w:val="TableParagraph"/>
                              <w:ind w:left="0"/>
                              <w:rPr>
                                <w:rFonts w:ascii="Times New Roman"/>
                              </w:rPr>
                            </w:pPr>
                            <w:r w:rsidRPr="006C19EB">
                              <w:rPr>
                                <w:spacing w:val="-2"/>
                              </w:rPr>
                              <w:t xml:space="preserve">This is part of our </w:t>
                            </w:r>
                            <w:r w:rsidR="007A7F1A" w:rsidRPr="006C19EB">
                              <w:rPr>
                                <w:spacing w:val="-2"/>
                              </w:rPr>
                              <w:t>approach,</w:t>
                            </w:r>
                            <w:r w:rsidRPr="006C19EB">
                              <w:rPr>
                                <w:spacing w:val="-2"/>
                              </w:rPr>
                              <w:t xml:space="preserve"> and this information is </w:t>
                            </w:r>
                            <w:r w:rsidR="00B738DA">
                              <w:rPr>
                                <w:spacing w:val="-2"/>
                              </w:rPr>
                              <w:t>visible</w:t>
                            </w:r>
                            <w:r w:rsidRPr="006C19EB">
                              <w:rPr>
                                <w:spacing w:val="-2"/>
                              </w:rPr>
                              <w:t xml:space="preserve"> within our response letters and calls.</w:t>
                            </w:r>
                            <w:r>
                              <w:rPr>
                                <w:rFonts w:ascii="Times New Roman"/>
                                <w:color w:val="FF0000"/>
                              </w:rPr>
                              <w:t xml:space="preserve"> </w:t>
                            </w:r>
                          </w:p>
                        </w:tc>
                      </w:tr>
                      <w:tr w:rsidR="00EC77F9" w14:paraId="7A51947D" w14:textId="77777777">
                        <w:trPr>
                          <w:trHeight w:val="1264"/>
                        </w:trPr>
                        <w:tc>
                          <w:tcPr>
                            <w:tcW w:w="1692" w:type="dxa"/>
                          </w:tcPr>
                          <w:p w14:paraId="518EA4EF" w14:textId="77777777" w:rsidR="00EC77F9" w:rsidRDefault="00EC77F9">
                            <w:pPr>
                              <w:pStyle w:val="TableParagraph"/>
                              <w:ind w:left="0"/>
                              <w:rPr>
                                <w:b/>
                                <w:sz w:val="24"/>
                              </w:rPr>
                            </w:pPr>
                          </w:p>
                          <w:p w14:paraId="685A35D2" w14:textId="77777777" w:rsidR="00EC77F9" w:rsidRDefault="00EC77F9">
                            <w:pPr>
                              <w:pStyle w:val="TableParagraph"/>
                              <w:ind w:left="0"/>
                              <w:rPr>
                                <w:b/>
                                <w:sz w:val="20"/>
                              </w:rPr>
                            </w:pPr>
                          </w:p>
                          <w:p w14:paraId="67CFA0B0" w14:textId="77777777" w:rsidR="00EC77F9" w:rsidRDefault="00210C53">
                            <w:pPr>
                              <w:pStyle w:val="TableParagraph"/>
                              <w:rPr>
                                <w:b/>
                              </w:rPr>
                            </w:pPr>
                            <w:r>
                              <w:rPr>
                                <w:b/>
                                <w:spacing w:val="-5"/>
                              </w:rPr>
                              <w:t>6.2</w:t>
                            </w:r>
                          </w:p>
                        </w:tc>
                        <w:tc>
                          <w:tcPr>
                            <w:tcW w:w="6521" w:type="dxa"/>
                          </w:tcPr>
                          <w:p w14:paraId="23547341" w14:textId="77777777" w:rsidR="00EC77F9" w:rsidRDefault="00210C53">
                            <w:pPr>
                              <w:pStyle w:val="TableParagraph"/>
                              <w:ind w:right="162"/>
                            </w:pPr>
                            <w:r>
                              <w:t>Any remedy offered must reflect the extent of any service failures and the level of detriment caused to the resident as a result. A landlord must carefully manage the expectations of residents</w:t>
                            </w:r>
                            <w:r>
                              <w:rPr>
                                <w:spacing w:val="-7"/>
                              </w:rPr>
                              <w:t xml:space="preserve"> </w:t>
                            </w:r>
                            <w:r>
                              <w:t>and</w:t>
                            </w:r>
                            <w:r>
                              <w:rPr>
                                <w:spacing w:val="-5"/>
                              </w:rPr>
                              <w:t xml:space="preserve"> </w:t>
                            </w:r>
                            <w:r>
                              <w:t>not</w:t>
                            </w:r>
                            <w:r>
                              <w:rPr>
                                <w:spacing w:val="-3"/>
                              </w:rPr>
                              <w:t xml:space="preserve"> </w:t>
                            </w:r>
                            <w:r>
                              <w:t>promise</w:t>
                            </w:r>
                            <w:r>
                              <w:rPr>
                                <w:spacing w:val="-5"/>
                              </w:rPr>
                              <w:t xml:space="preserve"> </w:t>
                            </w:r>
                            <w:r>
                              <w:t>anything</w:t>
                            </w:r>
                            <w:r>
                              <w:rPr>
                                <w:spacing w:val="-7"/>
                              </w:rPr>
                              <w:t xml:space="preserve"> </w:t>
                            </w:r>
                            <w:r>
                              <w:t>that</w:t>
                            </w:r>
                            <w:r>
                              <w:rPr>
                                <w:spacing w:val="-3"/>
                              </w:rPr>
                              <w:t xml:space="preserve"> </w:t>
                            </w:r>
                            <w:r>
                              <w:t>cannot</w:t>
                            </w:r>
                            <w:r>
                              <w:rPr>
                                <w:spacing w:val="-3"/>
                              </w:rPr>
                              <w:t xml:space="preserve"> </w:t>
                            </w:r>
                            <w:r>
                              <w:t>be</w:t>
                            </w:r>
                            <w:r>
                              <w:rPr>
                                <w:spacing w:val="-5"/>
                              </w:rPr>
                              <w:t xml:space="preserve"> </w:t>
                            </w:r>
                            <w:r>
                              <w:t>delivered</w:t>
                            </w:r>
                            <w:r>
                              <w:rPr>
                                <w:spacing w:val="-5"/>
                              </w:rPr>
                              <w:t xml:space="preserve"> </w:t>
                            </w:r>
                            <w:r>
                              <w:t>or</w:t>
                            </w:r>
                          </w:p>
                          <w:p w14:paraId="79D64CFE" w14:textId="77777777" w:rsidR="00EC77F9" w:rsidRDefault="00210C53">
                            <w:pPr>
                              <w:pStyle w:val="TableParagraph"/>
                              <w:spacing w:line="233" w:lineRule="exact"/>
                            </w:pPr>
                            <w:r>
                              <w:t>would</w:t>
                            </w:r>
                            <w:r>
                              <w:rPr>
                                <w:spacing w:val="-6"/>
                              </w:rPr>
                              <w:t xml:space="preserve"> </w:t>
                            </w:r>
                            <w:r>
                              <w:t>cause</w:t>
                            </w:r>
                            <w:r>
                              <w:rPr>
                                <w:spacing w:val="-5"/>
                              </w:rPr>
                              <w:t xml:space="preserve"> </w:t>
                            </w:r>
                            <w:r>
                              <w:t>unfairness</w:t>
                            </w:r>
                            <w:r>
                              <w:rPr>
                                <w:spacing w:val="-7"/>
                              </w:rPr>
                              <w:t xml:space="preserve"> </w:t>
                            </w:r>
                            <w:r>
                              <w:t>to</w:t>
                            </w:r>
                            <w:r>
                              <w:rPr>
                                <w:spacing w:val="-5"/>
                              </w:rPr>
                              <w:t xml:space="preserve"> </w:t>
                            </w:r>
                            <w:r>
                              <w:t>other</w:t>
                            </w:r>
                            <w:r>
                              <w:rPr>
                                <w:spacing w:val="-6"/>
                              </w:rPr>
                              <w:t xml:space="preserve"> </w:t>
                            </w:r>
                            <w:r>
                              <w:rPr>
                                <w:spacing w:val="-2"/>
                              </w:rPr>
                              <w:t>residents.</w:t>
                            </w:r>
                          </w:p>
                        </w:tc>
                        <w:tc>
                          <w:tcPr>
                            <w:tcW w:w="1275" w:type="dxa"/>
                          </w:tcPr>
                          <w:p w14:paraId="2D5497F2" w14:textId="7F196FD6" w:rsidR="00EC77F9" w:rsidRPr="00297BD3" w:rsidRDefault="0076354A">
                            <w:pPr>
                              <w:pStyle w:val="TableParagraph"/>
                              <w:ind w:left="0"/>
                            </w:pPr>
                            <w:r w:rsidRPr="00297BD3">
                              <w:t>Yes</w:t>
                            </w:r>
                          </w:p>
                        </w:tc>
                        <w:tc>
                          <w:tcPr>
                            <w:tcW w:w="4253" w:type="dxa"/>
                          </w:tcPr>
                          <w:p w14:paraId="2155F981" w14:textId="2D3DB5D8" w:rsidR="00EC77F9" w:rsidRPr="00BF40C1" w:rsidRDefault="00B11445">
                            <w:pPr>
                              <w:pStyle w:val="TableParagraph"/>
                              <w:ind w:left="0"/>
                            </w:pPr>
                            <w:r w:rsidRPr="00D314A1">
                              <w:t xml:space="preserve">We have a </w:t>
                            </w:r>
                            <w:r w:rsidR="00BF40C1" w:rsidRPr="00D314A1">
                              <w:t>Compensation Policy</w:t>
                            </w:r>
                            <w:r w:rsidRPr="00D314A1">
                              <w:t xml:space="preserve"> which s</w:t>
                            </w:r>
                            <w:r w:rsidRPr="006C19EB">
                              <w:t>ets out levels of compensation. This is being reviewed</w:t>
                            </w:r>
                            <w:r w:rsidR="002267D1">
                              <w:t xml:space="preserve"> </w:t>
                            </w:r>
                            <w:r w:rsidRPr="006C19EB">
                              <w:t xml:space="preserve">to ensure it is </w:t>
                            </w:r>
                            <w:r w:rsidR="008746B6">
                              <w:t xml:space="preserve">in </w:t>
                            </w:r>
                            <w:r w:rsidRPr="006C19EB">
                              <w:t>line with the HOS recommended compensation levels.</w:t>
                            </w:r>
                            <w:r w:rsidRPr="00D314A1">
                              <w:t xml:space="preserve"> </w:t>
                            </w:r>
                            <w:r w:rsidR="00650D41">
                              <w:t xml:space="preserve"> We expect the review to be completed by 31 October 2022.</w:t>
                            </w:r>
                          </w:p>
                        </w:tc>
                      </w:tr>
                      <w:tr w:rsidR="00EC77F9" w14:paraId="5C7EBCD6" w14:textId="77777777">
                        <w:trPr>
                          <w:trHeight w:val="875"/>
                        </w:trPr>
                        <w:tc>
                          <w:tcPr>
                            <w:tcW w:w="1692" w:type="dxa"/>
                          </w:tcPr>
                          <w:p w14:paraId="26BA7C51" w14:textId="77777777" w:rsidR="00EC77F9" w:rsidRDefault="00EC77F9">
                            <w:pPr>
                              <w:pStyle w:val="TableParagraph"/>
                              <w:spacing w:before="1"/>
                              <w:ind w:left="0"/>
                              <w:rPr>
                                <w:b/>
                                <w:sz w:val="27"/>
                              </w:rPr>
                            </w:pPr>
                          </w:p>
                          <w:p w14:paraId="5B400179" w14:textId="77777777" w:rsidR="00EC77F9" w:rsidRDefault="00210C53">
                            <w:pPr>
                              <w:pStyle w:val="TableParagraph"/>
                              <w:rPr>
                                <w:b/>
                              </w:rPr>
                            </w:pPr>
                            <w:r>
                              <w:rPr>
                                <w:b/>
                                <w:spacing w:val="-5"/>
                              </w:rPr>
                              <w:t>6.5</w:t>
                            </w:r>
                          </w:p>
                        </w:tc>
                        <w:tc>
                          <w:tcPr>
                            <w:tcW w:w="6521" w:type="dxa"/>
                          </w:tcPr>
                          <w:p w14:paraId="418554D3" w14:textId="77777777" w:rsidR="00EC77F9" w:rsidRDefault="00210C53">
                            <w:pPr>
                              <w:pStyle w:val="TableParagraph"/>
                              <w:spacing w:before="57"/>
                            </w:pPr>
                            <w:r>
                              <w:t>The</w:t>
                            </w:r>
                            <w:r>
                              <w:rPr>
                                <w:spacing w:val="-3"/>
                              </w:rPr>
                              <w:t xml:space="preserve"> </w:t>
                            </w:r>
                            <w:r>
                              <w:t>remedy</w:t>
                            </w:r>
                            <w:r>
                              <w:rPr>
                                <w:spacing w:val="-3"/>
                              </w:rPr>
                              <w:t xml:space="preserve"> </w:t>
                            </w:r>
                            <w:r>
                              <w:t>offer</w:t>
                            </w:r>
                            <w:r>
                              <w:rPr>
                                <w:spacing w:val="-5"/>
                              </w:rPr>
                              <w:t xml:space="preserve"> </w:t>
                            </w:r>
                            <w:r>
                              <w:t>must</w:t>
                            </w:r>
                            <w:r>
                              <w:rPr>
                                <w:spacing w:val="-5"/>
                              </w:rPr>
                              <w:t xml:space="preserve"> </w:t>
                            </w:r>
                            <w:r>
                              <w:t>clearly</w:t>
                            </w:r>
                            <w:r>
                              <w:rPr>
                                <w:spacing w:val="-3"/>
                              </w:rPr>
                              <w:t xml:space="preserve"> </w:t>
                            </w:r>
                            <w:r>
                              <w:t>set</w:t>
                            </w:r>
                            <w:r>
                              <w:rPr>
                                <w:spacing w:val="-2"/>
                              </w:rPr>
                              <w:t xml:space="preserve"> </w:t>
                            </w:r>
                            <w:r>
                              <w:t>out</w:t>
                            </w:r>
                            <w:r>
                              <w:rPr>
                                <w:spacing w:val="-2"/>
                              </w:rPr>
                              <w:t xml:space="preserve"> </w:t>
                            </w:r>
                            <w:r>
                              <w:t>what</w:t>
                            </w:r>
                            <w:r>
                              <w:rPr>
                                <w:spacing w:val="-2"/>
                              </w:rPr>
                              <w:t xml:space="preserve"> </w:t>
                            </w:r>
                            <w:r>
                              <w:t>will</w:t>
                            </w:r>
                            <w:r>
                              <w:rPr>
                                <w:spacing w:val="-4"/>
                              </w:rPr>
                              <w:t xml:space="preserve"> </w:t>
                            </w:r>
                            <w:r>
                              <w:t>happen</w:t>
                            </w:r>
                            <w:r>
                              <w:rPr>
                                <w:spacing w:val="-4"/>
                              </w:rPr>
                              <w:t xml:space="preserve"> </w:t>
                            </w:r>
                            <w:r>
                              <w:t>and</w:t>
                            </w:r>
                            <w:r>
                              <w:rPr>
                                <w:spacing w:val="-4"/>
                              </w:rPr>
                              <w:t xml:space="preserve"> </w:t>
                            </w:r>
                            <w:r>
                              <w:t>by when, in agreement with the resident where appropriate. Any remedy proposed must be followed through to completion.</w:t>
                            </w:r>
                          </w:p>
                        </w:tc>
                        <w:tc>
                          <w:tcPr>
                            <w:tcW w:w="1275" w:type="dxa"/>
                          </w:tcPr>
                          <w:p w14:paraId="331402A3" w14:textId="08AF63AD" w:rsidR="00EC77F9" w:rsidRPr="00297BD3" w:rsidRDefault="0076354A">
                            <w:pPr>
                              <w:pStyle w:val="TableParagraph"/>
                              <w:ind w:left="0"/>
                            </w:pPr>
                            <w:r w:rsidRPr="00297BD3">
                              <w:t>Yes</w:t>
                            </w:r>
                          </w:p>
                        </w:tc>
                        <w:tc>
                          <w:tcPr>
                            <w:tcW w:w="4253" w:type="dxa"/>
                          </w:tcPr>
                          <w:p w14:paraId="21B5F4D8" w14:textId="4E56DB6A" w:rsidR="00EC77F9" w:rsidRPr="00D314A1" w:rsidRDefault="00B11445">
                            <w:pPr>
                              <w:pStyle w:val="TableParagraph"/>
                              <w:ind w:left="0"/>
                            </w:pPr>
                            <w:r w:rsidRPr="00D314A1">
                              <w:t xml:space="preserve">The Customer Resolution team </w:t>
                            </w:r>
                            <w:r w:rsidR="00856AE2">
                              <w:t xml:space="preserve">will </w:t>
                            </w:r>
                            <w:r w:rsidRPr="00D314A1">
                              <w:t xml:space="preserve">track agreed actions to completion in line with this code. </w:t>
                            </w:r>
                          </w:p>
                        </w:tc>
                      </w:tr>
                      <w:tr w:rsidR="00EC77F9" w14:paraId="3F1CED2F" w14:textId="77777777">
                        <w:trPr>
                          <w:trHeight w:val="1012"/>
                        </w:trPr>
                        <w:tc>
                          <w:tcPr>
                            <w:tcW w:w="1692" w:type="dxa"/>
                          </w:tcPr>
                          <w:p w14:paraId="051F4AB1" w14:textId="77777777" w:rsidR="00EC77F9" w:rsidRDefault="00EC77F9">
                            <w:pPr>
                              <w:pStyle w:val="TableParagraph"/>
                              <w:spacing w:before="11"/>
                              <w:ind w:left="0"/>
                              <w:rPr>
                                <w:b/>
                                <w:sz w:val="32"/>
                              </w:rPr>
                            </w:pPr>
                          </w:p>
                          <w:p w14:paraId="1C811FD3" w14:textId="77777777" w:rsidR="00EC77F9" w:rsidRDefault="00210C53">
                            <w:pPr>
                              <w:pStyle w:val="TableParagraph"/>
                              <w:rPr>
                                <w:b/>
                              </w:rPr>
                            </w:pPr>
                            <w:r>
                              <w:rPr>
                                <w:b/>
                                <w:spacing w:val="-5"/>
                              </w:rPr>
                              <w:t>6.6</w:t>
                            </w:r>
                          </w:p>
                        </w:tc>
                        <w:tc>
                          <w:tcPr>
                            <w:tcW w:w="6521" w:type="dxa"/>
                          </w:tcPr>
                          <w:p w14:paraId="20AEABFC" w14:textId="77777777" w:rsidR="00EC77F9" w:rsidRDefault="00210C53">
                            <w:pPr>
                              <w:pStyle w:val="TableParagraph"/>
                              <w:ind w:right="162"/>
                            </w:pPr>
                            <w:r>
                              <w:t>In awarding compensation, a landlord must consider whether any</w:t>
                            </w:r>
                            <w:r>
                              <w:rPr>
                                <w:spacing w:val="-3"/>
                              </w:rPr>
                              <w:t xml:space="preserve"> </w:t>
                            </w:r>
                            <w:r>
                              <w:t>statutory</w:t>
                            </w:r>
                            <w:r>
                              <w:rPr>
                                <w:spacing w:val="-6"/>
                              </w:rPr>
                              <w:t xml:space="preserve"> </w:t>
                            </w:r>
                            <w:r>
                              <w:t>payments</w:t>
                            </w:r>
                            <w:r>
                              <w:rPr>
                                <w:spacing w:val="-8"/>
                              </w:rPr>
                              <w:t xml:space="preserve"> </w:t>
                            </w:r>
                            <w:r>
                              <w:t>are</w:t>
                            </w:r>
                            <w:r>
                              <w:rPr>
                                <w:spacing w:val="-4"/>
                              </w:rPr>
                              <w:t xml:space="preserve"> </w:t>
                            </w:r>
                            <w:r>
                              <w:t>due,</w:t>
                            </w:r>
                            <w:r>
                              <w:rPr>
                                <w:spacing w:val="-2"/>
                              </w:rPr>
                              <w:t xml:space="preserve"> </w:t>
                            </w:r>
                            <w:r>
                              <w:t>if</w:t>
                            </w:r>
                            <w:r>
                              <w:rPr>
                                <w:spacing w:val="-4"/>
                              </w:rPr>
                              <w:t xml:space="preserve"> </w:t>
                            </w:r>
                            <w:r>
                              <w:t>any</w:t>
                            </w:r>
                            <w:r>
                              <w:rPr>
                                <w:spacing w:val="-5"/>
                              </w:rPr>
                              <w:t xml:space="preserve"> </w:t>
                            </w:r>
                            <w:r>
                              <w:t>quantifiable</w:t>
                            </w:r>
                            <w:r>
                              <w:rPr>
                                <w:spacing w:val="-4"/>
                              </w:rPr>
                              <w:t xml:space="preserve"> </w:t>
                            </w:r>
                            <w:r>
                              <w:t>losses</w:t>
                            </w:r>
                            <w:r>
                              <w:rPr>
                                <w:spacing w:val="-3"/>
                              </w:rPr>
                              <w:t xml:space="preserve"> </w:t>
                            </w:r>
                            <w:r>
                              <w:t>have been incurred, the time and trouble a resident has been put to</w:t>
                            </w:r>
                          </w:p>
                          <w:p w14:paraId="68089D37" w14:textId="77777777" w:rsidR="00EC77F9" w:rsidRDefault="00210C53">
                            <w:pPr>
                              <w:pStyle w:val="TableParagraph"/>
                              <w:spacing w:line="234" w:lineRule="exact"/>
                            </w:pPr>
                            <w:r>
                              <w:t>as</w:t>
                            </w:r>
                            <w:r>
                              <w:rPr>
                                <w:spacing w:val="-4"/>
                              </w:rPr>
                              <w:t xml:space="preserve"> </w:t>
                            </w:r>
                            <w:r>
                              <w:t>well</w:t>
                            </w:r>
                            <w:r>
                              <w:rPr>
                                <w:spacing w:val="-5"/>
                              </w:rPr>
                              <w:t xml:space="preserve"> </w:t>
                            </w:r>
                            <w:r>
                              <w:t>as</w:t>
                            </w:r>
                            <w:r>
                              <w:rPr>
                                <w:spacing w:val="-4"/>
                              </w:rPr>
                              <w:t xml:space="preserve"> </w:t>
                            </w:r>
                            <w:r>
                              <w:t>any</w:t>
                            </w:r>
                            <w:r>
                              <w:rPr>
                                <w:spacing w:val="-7"/>
                              </w:rPr>
                              <w:t xml:space="preserve"> </w:t>
                            </w:r>
                            <w:r>
                              <w:t>distress</w:t>
                            </w:r>
                            <w:r>
                              <w:rPr>
                                <w:spacing w:val="-4"/>
                              </w:rPr>
                              <w:t xml:space="preserve"> </w:t>
                            </w:r>
                            <w:r>
                              <w:t>and</w:t>
                            </w:r>
                            <w:r>
                              <w:rPr>
                                <w:spacing w:val="-5"/>
                              </w:rPr>
                              <w:t xml:space="preserve"> </w:t>
                            </w:r>
                            <w:r>
                              <w:t>inconvenience</w:t>
                            </w:r>
                            <w:r>
                              <w:rPr>
                                <w:spacing w:val="-4"/>
                              </w:rPr>
                              <w:t xml:space="preserve"> </w:t>
                            </w:r>
                            <w:r>
                              <w:rPr>
                                <w:spacing w:val="-2"/>
                              </w:rPr>
                              <w:t>caused.</w:t>
                            </w:r>
                          </w:p>
                        </w:tc>
                        <w:tc>
                          <w:tcPr>
                            <w:tcW w:w="1275" w:type="dxa"/>
                          </w:tcPr>
                          <w:p w14:paraId="2D842970" w14:textId="3275DE42" w:rsidR="00EC77F9" w:rsidRPr="00297BD3" w:rsidRDefault="0076354A">
                            <w:pPr>
                              <w:pStyle w:val="TableParagraph"/>
                              <w:ind w:left="0"/>
                            </w:pPr>
                            <w:r w:rsidRPr="00297BD3">
                              <w:t>Yes</w:t>
                            </w:r>
                          </w:p>
                        </w:tc>
                        <w:tc>
                          <w:tcPr>
                            <w:tcW w:w="4253" w:type="dxa"/>
                          </w:tcPr>
                          <w:p w14:paraId="42367B17" w14:textId="134962B7" w:rsidR="00EC77F9" w:rsidRDefault="00B11445">
                            <w:pPr>
                              <w:pStyle w:val="TableParagraph"/>
                              <w:ind w:left="0"/>
                              <w:rPr>
                                <w:rFonts w:ascii="Times New Roman"/>
                              </w:rPr>
                            </w:pPr>
                            <w:r w:rsidRPr="00D314A1">
                              <w:t xml:space="preserve">We consider these issues and consult our </w:t>
                            </w:r>
                            <w:r w:rsidR="0064574F" w:rsidRPr="00D314A1">
                              <w:t>in-house</w:t>
                            </w:r>
                            <w:r w:rsidRPr="00D314A1">
                              <w:t xml:space="preserve"> solicitor where appropriate.</w:t>
                            </w:r>
                            <w:r w:rsidRPr="00B11445">
                              <w:rPr>
                                <w:rFonts w:ascii="Times New Roman"/>
                                <w:color w:val="FF0000"/>
                              </w:rPr>
                              <w:t xml:space="preserve"> </w:t>
                            </w:r>
                          </w:p>
                        </w:tc>
                      </w:tr>
                    </w:tbl>
                    <w:p w14:paraId="53C3F705" w14:textId="77777777" w:rsidR="00EC77F9" w:rsidRDefault="00EC77F9">
                      <w:pPr>
                        <w:pStyle w:val="BodyText"/>
                      </w:pPr>
                    </w:p>
                  </w:txbxContent>
                </v:textbox>
                <w10:wrap anchorx="page"/>
              </v:shape>
            </w:pict>
          </mc:Fallback>
        </mc:AlternateContent>
      </w:r>
      <w:bookmarkStart w:id="8" w:name="Section_6_-_Putting_things_right"/>
      <w:bookmarkEnd w:id="8"/>
      <w:r w:rsidR="00210C53" w:rsidRPr="004756CC">
        <w:rPr>
          <w:color w:val="009FDA"/>
        </w:rPr>
        <w:t xml:space="preserve">Section 6 - Putting things right </w:t>
      </w:r>
      <w:r w:rsidR="00210C53" w:rsidRPr="004756CC">
        <w:t>Mandatory</w:t>
      </w:r>
      <w:r w:rsidR="00210C53" w:rsidRPr="004756CC">
        <w:rPr>
          <w:spacing w:val="-17"/>
        </w:rPr>
        <w:t xml:space="preserve"> </w:t>
      </w:r>
      <w:r w:rsidR="00210C53" w:rsidRPr="004756CC">
        <w:t>‘must’</w:t>
      </w:r>
      <w:r w:rsidR="00210C53" w:rsidRPr="004756CC">
        <w:rPr>
          <w:spacing w:val="-17"/>
        </w:rPr>
        <w:t xml:space="preserve"> </w:t>
      </w:r>
      <w:r w:rsidR="00210C53" w:rsidRPr="004756CC">
        <w:t>requirements</w:t>
      </w:r>
    </w:p>
    <w:p w14:paraId="5C878870" w14:textId="77777777" w:rsidR="00EC77F9" w:rsidRPr="004756CC" w:rsidRDefault="00EC77F9">
      <w:pPr>
        <w:rPr>
          <w:b/>
          <w:sz w:val="26"/>
        </w:rPr>
      </w:pPr>
    </w:p>
    <w:p w14:paraId="568A18C3" w14:textId="77777777" w:rsidR="00EC77F9" w:rsidRPr="004756CC" w:rsidRDefault="00EC77F9">
      <w:pPr>
        <w:rPr>
          <w:b/>
          <w:sz w:val="26"/>
        </w:rPr>
      </w:pPr>
    </w:p>
    <w:p w14:paraId="0AE4D625" w14:textId="77777777" w:rsidR="00EC77F9" w:rsidRPr="004756CC" w:rsidRDefault="00EC77F9">
      <w:pPr>
        <w:rPr>
          <w:b/>
          <w:sz w:val="26"/>
        </w:rPr>
      </w:pPr>
    </w:p>
    <w:p w14:paraId="07F8131A" w14:textId="77777777" w:rsidR="00EC77F9" w:rsidRPr="004756CC" w:rsidRDefault="00EC77F9">
      <w:pPr>
        <w:rPr>
          <w:b/>
          <w:sz w:val="26"/>
        </w:rPr>
      </w:pPr>
    </w:p>
    <w:p w14:paraId="53016EC3" w14:textId="77777777" w:rsidR="00EC77F9" w:rsidRPr="004756CC" w:rsidRDefault="00EC77F9">
      <w:pPr>
        <w:rPr>
          <w:b/>
          <w:sz w:val="26"/>
        </w:rPr>
      </w:pPr>
    </w:p>
    <w:p w14:paraId="79031005" w14:textId="77777777" w:rsidR="00EC77F9" w:rsidRPr="004756CC" w:rsidRDefault="00EC77F9">
      <w:pPr>
        <w:rPr>
          <w:b/>
          <w:sz w:val="26"/>
        </w:rPr>
      </w:pPr>
    </w:p>
    <w:p w14:paraId="058A8036" w14:textId="77777777" w:rsidR="00EC77F9" w:rsidRPr="004756CC" w:rsidRDefault="00EC77F9">
      <w:pPr>
        <w:rPr>
          <w:b/>
          <w:sz w:val="26"/>
        </w:rPr>
      </w:pPr>
    </w:p>
    <w:p w14:paraId="2D655CC7" w14:textId="77777777" w:rsidR="00EC77F9" w:rsidRPr="004756CC" w:rsidRDefault="00EC77F9">
      <w:pPr>
        <w:rPr>
          <w:b/>
          <w:sz w:val="26"/>
        </w:rPr>
      </w:pPr>
    </w:p>
    <w:p w14:paraId="24A50ADF" w14:textId="77777777" w:rsidR="00EC77F9" w:rsidRPr="004756CC" w:rsidRDefault="00EC77F9">
      <w:pPr>
        <w:rPr>
          <w:b/>
          <w:sz w:val="26"/>
        </w:rPr>
      </w:pPr>
    </w:p>
    <w:p w14:paraId="6A9ED8E9" w14:textId="77777777" w:rsidR="00EC77F9" w:rsidRPr="004756CC" w:rsidRDefault="00EC77F9">
      <w:pPr>
        <w:rPr>
          <w:b/>
          <w:sz w:val="26"/>
        </w:rPr>
      </w:pPr>
    </w:p>
    <w:p w14:paraId="6AF462EB" w14:textId="77777777" w:rsidR="00EC77F9" w:rsidRPr="004756CC" w:rsidRDefault="00EC77F9">
      <w:pPr>
        <w:rPr>
          <w:b/>
          <w:sz w:val="26"/>
        </w:rPr>
      </w:pPr>
    </w:p>
    <w:p w14:paraId="3C83D060" w14:textId="77777777" w:rsidR="00EC77F9" w:rsidRPr="004756CC" w:rsidRDefault="00EC77F9">
      <w:pPr>
        <w:rPr>
          <w:b/>
          <w:sz w:val="26"/>
        </w:rPr>
      </w:pPr>
    </w:p>
    <w:p w14:paraId="27DDC838" w14:textId="77777777" w:rsidR="00EC77F9" w:rsidRPr="004756CC" w:rsidRDefault="00EC77F9">
      <w:pPr>
        <w:rPr>
          <w:b/>
          <w:sz w:val="26"/>
        </w:rPr>
      </w:pPr>
    </w:p>
    <w:p w14:paraId="0256E1EA" w14:textId="77777777" w:rsidR="00EC77F9" w:rsidRPr="004756CC" w:rsidRDefault="00EC77F9">
      <w:pPr>
        <w:rPr>
          <w:b/>
          <w:sz w:val="26"/>
        </w:rPr>
      </w:pPr>
    </w:p>
    <w:p w14:paraId="5A25921E" w14:textId="77777777" w:rsidR="00EC77F9" w:rsidRPr="004756CC" w:rsidRDefault="00EC77F9">
      <w:pPr>
        <w:rPr>
          <w:b/>
          <w:sz w:val="26"/>
        </w:rPr>
      </w:pPr>
    </w:p>
    <w:p w14:paraId="6E636702" w14:textId="77777777" w:rsidR="00EC77F9" w:rsidRPr="004756CC" w:rsidRDefault="00EC77F9">
      <w:pPr>
        <w:rPr>
          <w:b/>
          <w:sz w:val="26"/>
        </w:rPr>
      </w:pPr>
    </w:p>
    <w:p w14:paraId="7673ADF6" w14:textId="77777777" w:rsidR="00EC77F9" w:rsidRPr="004756CC" w:rsidRDefault="00EC77F9">
      <w:pPr>
        <w:spacing w:before="4"/>
        <w:rPr>
          <w:b/>
          <w:sz w:val="21"/>
        </w:rPr>
      </w:pPr>
    </w:p>
    <w:p w14:paraId="4EE5A87B" w14:textId="77777777" w:rsidR="00EC77F9" w:rsidRPr="004756CC" w:rsidRDefault="00210C53">
      <w:pPr>
        <w:pStyle w:val="BodyText"/>
        <w:ind w:left="120"/>
      </w:pPr>
      <w:bookmarkStart w:id="9" w:name="Best_practice_‘should’_requirements"/>
      <w:bookmarkEnd w:id="9"/>
      <w:r w:rsidRPr="004756CC">
        <w:t>Best</w:t>
      </w:r>
      <w:r w:rsidRPr="004756CC">
        <w:rPr>
          <w:spacing w:val="-6"/>
        </w:rPr>
        <w:t xml:space="preserve"> </w:t>
      </w:r>
      <w:r w:rsidRPr="004756CC">
        <w:t>practice</w:t>
      </w:r>
      <w:r w:rsidRPr="004756CC">
        <w:rPr>
          <w:spacing w:val="-3"/>
        </w:rPr>
        <w:t xml:space="preserve"> </w:t>
      </w:r>
      <w:r w:rsidRPr="004756CC">
        <w:t>‘should’</w:t>
      </w:r>
      <w:r w:rsidRPr="004756CC">
        <w:rPr>
          <w:spacing w:val="-3"/>
        </w:rPr>
        <w:t xml:space="preserve"> </w:t>
      </w:r>
      <w:r w:rsidRPr="004756CC">
        <w:rPr>
          <w:spacing w:val="-2"/>
        </w:rPr>
        <w:t>requirements</w:t>
      </w:r>
    </w:p>
    <w:p w14:paraId="5B7D6919" w14:textId="77777777" w:rsidR="00EC77F9" w:rsidRPr="004756CC" w:rsidRDefault="00EC77F9">
      <w:pPr>
        <w:spacing w:before="3" w:after="1"/>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rsidRPr="004756CC" w14:paraId="3FFD4832" w14:textId="77777777">
        <w:trPr>
          <w:trHeight w:val="527"/>
        </w:trPr>
        <w:tc>
          <w:tcPr>
            <w:tcW w:w="1692" w:type="dxa"/>
            <w:shd w:val="clear" w:color="auto" w:fill="D9D9D9"/>
          </w:tcPr>
          <w:p w14:paraId="7535CBEE"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6521" w:type="dxa"/>
            <w:shd w:val="clear" w:color="auto" w:fill="D9D9D9"/>
          </w:tcPr>
          <w:p w14:paraId="2BDD6039"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5" w:type="dxa"/>
            <w:shd w:val="clear" w:color="auto" w:fill="D9D9D9"/>
          </w:tcPr>
          <w:p w14:paraId="66C140CC" w14:textId="77777777" w:rsidR="00EC77F9" w:rsidRPr="004756CC" w:rsidRDefault="00210C53">
            <w:pPr>
              <w:pStyle w:val="TableParagraph"/>
              <w:rPr>
                <w:b/>
              </w:rPr>
            </w:pPr>
            <w:r w:rsidRPr="004756CC">
              <w:rPr>
                <w:b/>
                <w:spacing w:val="-2"/>
              </w:rPr>
              <w:t>Comply:</w:t>
            </w:r>
          </w:p>
          <w:p w14:paraId="1EDFC700" w14:textId="77777777" w:rsidR="00EC77F9" w:rsidRPr="004756CC" w:rsidRDefault="00210C53">
            <w:pPr>
              <w:pStyle w:val="TableParagraph"/>
              <w:spacing w:before="18" w:line="237" w:lineRule="exact"/>
              <w:rPr>
                <w:b/>
              </w:rPr>
            </w:pPr>
            <w:r w:rsidRPr="004756CC">
              <w:rPr>
                <w:b/>
                <w:spacing w:val="-2"/>
              </w:rPr>
              <w:t>Yes/No</w:t>
            </w:r>
          </w:p>
        </w:tc>
        <w:tc>
          <w:tcPr>
            <w:tcW w:w="4253" w:type="dxa"/>
            <w:shd w:val="clear" w:color="auto" w:fill="D9D9D9"/>
          </w:tcPr>
          <w:p w14:paraId="09E20C44" w14:textId="1BD4933D" w:rsidR="00EC77F9" w:rsidRPr="004756CC" w:rsidRDefault="00210C53">
            <w:pPr>
              <w:pStyle w:val="TableParagraph"/>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0F8C674F" w14:textId="77777777">
        <w:trPr>
          <w:trHeight w:val="250"/>
        </w:trPr>
        <w:tc>
          <w:tcPr>
            <w:tcW w:w="1692" w:type="dxa"/>
            <w:vMerge w:val="restart"/>
            <w:shd w:val="clear" w:color="auto" w:fill="D9D9D9"/>
          </w:tcPr>
          <w:p w14:paraId="72C7888B" w14:textId="77777777" w:rsidR="00EC77F9" w:rsidRPr="004756CC" w:rsidRDefault="00EC77F9">
            <w:pPr>
              <w:pStyle w:val="TableParagraph"/>
              <w:spacing w:before="11"/>
              <w:ind w:left="0"/>
              <w:rPr>
                <w:b/>
                <w:sz w:val="32"/>
              </w:rPr>
            </w:pPr>
          </w:p>
          <w:p w14:paraId="6BCE294A" w14:textId="77777777" w:rsidR="00EC77F9" w:rsidRPr="004756CC" w:rsidRDefault="00210C53">
            <w:pPr>
              <w:pStyle w:val="TableParagraph"/>
              <w:rPr>
                <w:b/>
              </w:rPr>
            </w:pPr>
            <w:r w:rsidRPr="004756CC">
              <w:rPr>
                <w:b/>
                <w:spacing w:val="-5"/>
              </w:rPr>
              <w:t>6.3</w:t>
            </w:r>
          </w:p>
        </w:tc>
        <w:tc>
          <w:tcPr>
            <w:tcW w:w="6521" w:type="dxa"/>
            <w:tcBorders>
              <w:bottom w:val="nil"/>
            </w:tcBorders>
            <w:shd w:val="clear" w:color="auto" w:fill="D9D9D9"/>
          </w:tcPr>
          <w:p w14:paraId="5F12F231" w14:textId="77777777" w:rsidR="00EC77F9" w:rsidRPr="004756CC" w:rsidRDefault="00210C53">
            <w:pPr>
              <w:pStyle w:val="TableParagraph"/>
              <w:spacing w:line="231" w:lineRule="exact"/>
            </w:pPr>
            <w:r w:rsidRPr="004756CC">
              <w:t>Landlords</w:t>
            </w:r>
            <w:r w:rsidRPr="004756CC">
              <w:rPr>
                <w:spacing w:val="-5"/>
              </w:rPr>
              <w:t xml:space="preserve"> </w:t>
            </w:r>
            <w:r w:rsidRPr="004756CC">
              <w:t>should</w:t>
            </w:r>
            <w:r w:rsidRPr="004756CC">
              <w:rPr>
                <w:spacing w:val="-5"/>
              </w:rPr>
              <w:t xml:space="preserve"> </w:t>
            </w:r>
            <w:r w:rsidRPr="004756CC">
              <w:t>look</w:t>
            </w:r>
            <w:r w:rsidRPr="004756CC">
              <w:rPr>
                <w:spacing w:val="-7"/>
              </w:rPr>
              <w:t xml:space="preserve"> </w:t>
            </w:r>
            <w:r w:rsidRPr="004756CC">
              <w:t>beyond</w:t>
            </w:r>
            <w:r w:rsidRPr="004756CC">
              <w:rPr>
                <w:spacing w:val="-5"/>
              </w:rPr>
              <w:t xml:space="preserve"> </w:t>
            </w:r>
            <w:r w:rsidRPr="004756CC">
              <w:t>the</w:t>
            </w:r>
            <w:r w:rsidRPr="004756CC">
              <w:rPr>
                <w:spacing w:val="-7"/>
              </w:rPr>
              <w:t xml:space="preserve"> </w:t>
            </w:r>
            <w:r w:rsidRPr="004756CC">
              <w:t>circumstances</w:t>
            </w:r>
            <w:r w:rsidRPr="004756CC">
              <w:rPr>
                <w:spacing w:val="-8"/>
              </w:rPr>
              <w:t xml:space="preserve"> </w:t>
            </w:r>
            <w:r w:rsidRPr="004756CC">
              <w:t>of</w:t>
            </w:r>
            <w:r w:rsidRPr="004756CC">
              <w:rPr>
                <w:spacing w:val="-6"/>
              </w:rPr>
              <w:t xml:space="preserve"> </w:t>
            </w:r>
            <w:r w:rsidRPr="004756CC">
              <w:rPr>
                <w:spacing w:val="-5"/>
              </w:rPr>
              <w:t>the</w:t>
            </w:r>
          </w:p>
        </w:tc>
        <w:tc>
          <w:tcPr>
            <w:tcW w:w="1275" w:type="dxa"/>
            <w:vMerge w:val="restart"/>
            <w:shd w:val="clear" w:color="auto" w:fill="D9D9D9"/>
          </w:tcPr>
          <w:p w14:paraId="74E23ACF" w14:textId="6DE80714" w:rsidR="00EC77F9" w:rsidRPr="004756CC" w:rsidRDefault="0076354A">
            <w:pPr>
              <w:pStyle w:val="TableParagraph"/>
              <w:ind w:left="0"/>
            </w:pPr>
            <w:r w:rsidRPr="004756CC">
              <w:t>Yes</w:t>
            </w:r>
          </w:p>
        </w:tc>
        <w:tc>
          <w:tcPr>
            <w:tcW w:w="4253" w:type="dxa"/>
            <w:vMerge w:val="restart"/>
            <w:shd w:val="clear" w:color="auto" w:fill="D9D9D9"/>
          </w:tcPr>
          <w:p w14:paraId="504A39F7" w14:textId="2CE61FE7" w:rsidR="00B11445" w:rsidRPr="004756CC" w:rsidRDefault="00B11445">
            <w:pPr>
              <w:pStyle w:val="TableParagraph"/>
              <w:ind w:left="0"/>
            </w:pPr>
            <w:r w:rsidRPr="004756CC">
              <w:t xml:space="preserve">We have a </w:t>
            </w:r>
            <w:r w:rsidR="007A7F1A" w:rsidRPr="004756CC">
              <w:t>lesson</w:t>
            </w:r>
            <w:r w:rsidRPr="004756CC">
              <w:t xml:space="preserve"> learned approach which looks more widely at changes we need to make to process or the way we work.</w:t>
            </w:r>
          </w:p>
          <w:p w14:paraId="25F6FE74" w14:textId="3AB2DB23" w:rsidR="00EC77F9" w:rsidRPr="004756CC" w:rsidRDefault="00B11445">
            <w:pPr>
              <w:pStyle w:val="TableParagraph"/>
              <w:ind w:left="0"/>
            </w:pPr>
            <w:r w:rsidRPr="004756CC">
              <w:t>Lessons learned are reported to the Communities &amp; housing Committee</w:t>
            </w:r>
            <w:r w:rsidRPr="004756CC">
              <w:rPr>
                <w:color w:val="FF0000"/>
              </w:rPr>
              <w:t xml:space="preserve"> </w:t>
            </w:r>
          </w:p>
        </w:tc>
      </w:tr>
      <w:tr w:rsidR="00EC77F9" w:rsidRPr="004756CC" w14:paraId="574993AF" w14:textId="77777777">
        <w:trPr>
          <w:trHeight w:val="243"/>
        </w:trPr>
        <w:tc>
          <w:tcPr>
            <w:tcW w:w="1692" w:type="dxa"/>
            <w:vMerge/>
            <w:tcBorders>
              <w:top w:val="nil"/>
            </w:tcBorders>
            <w:shd w:val="clear" w:color="auto" w:fill="D9D9D9"/>
          </w:tcPr>
          <w:p w14:paraId="1863F9E6" w14:textId="77777777" w:rsidR="00EC77F9" w:rsidRPr="004756CC" w:rsidRDefault="00EC77F9">
            <w:pPr>
              <w:rPr>
                <w:sz w:val="2"/>
                <w:szCs w:val="2"/>
              </w:rPr>
            </w:pPr>
          </w:p>
        </w:tc>
        <w:tc>
          <w:tcPr>
            <w:tcW w:w="6521" w:type="dxa"/>
            <w:tcBorders>
              <w:top w:val="nil"/>
              <w:bottom w:val="nil"/>
            </w:tcBorders>
            <w:shd w:val="clear" w:color="auto" w:fill="D9D9D9"/>
          </w:tcPr>
          <w:p w14:paraId="4E76A8DF" w14:textId="77777777" w:rsidR="00EC77F9" w:rsidRPr="004756CC" w:rsidRDefault="00210C53">
            <w:pPr>
              <w:pStyle w:val="TableParagraph"/>
              <w:spacing w:line="223" w:lineRule="exact"/>
            </w:pPr>
            <w:r w:rsidRPr="004756CC">
              <w:t>individual</w:t>
            </w:r>
            <w:r w:rsidRPr="004756CC">
              <w:rPr>
                <w:spacing w:val="-8"/>
              </w:rPr>
              <w:t xml:space="preserve"> </w:t>
            </w:r>
            <w:r w:rsidRPr="004756CC">
              <w:t>complaint</w:t>
            </w:r>
            <w:r w:rsidRPr="004756CC">
              <w:rPr>
                <w:spacing w:val="-5"/>
              </w:rPr>
              <w:t xml:space="preserve"> </w:t>
            </w:r>
            <w:r w:rsidRPr="004756CC">
              <w:t>and</w:t>
            </w:r>
            <w:r w:rsidRPr="004756CC">
              <w:rPr>
                <w:spacing w:val="-7"/>
              </w:rPr>
              <w:t xml:space="preserve"> </w:t>
            </w:r>
            <w:r w:rsidRPr="004756CC">
              <w:t>consider</w:t>
            </w:r>
            <w:r w:rsidRPr="004756CC">
              <w:rPr>
                <w:spacing w:val="-5"/>
              </w:rPr>
              <w:t xml:space="preserve"> </w:t>
            </w:r>
            <w:r w:rsidRPr="004756CC">
              <w:t>whether</w:t>
            </w:r>
            <w:r w:rsidRPr="004756CC">
              <w:rPr>
                <w:spacing w:val="-4"/>
              </w:rPr>
              <w:t xml:space="preserve"> </w:t>
            </w:r>
            <w:r w:rsidRPr="004756CC">
              <w:t>anything</w:t>
            </w:r>
            <w:r w:rsidRPr="004756CC">
              <w:rPr>
                <w:spacing w:val="-6"/>
              </w:rPr>
              <w:t xml:space="preserve"> </w:t>
            </w:r>
            <w:r w:rsidRPr="004756CC">
              <w:t>needs</w:t>
            </w:r>
            <w:r w:rsidRPr="004756CC">
              <w:rPr>
                <w:spacing w:val="-8"/>
              </w:rPr>
              <w:t xml:space="preserve"> </w:t>
            </w:r>
            <w:r w:rsidRPr="004756CC">
              <w:t>to</w:t>
            </w:r>
            <w:r w:rsidRPr="004756CC">
              <w:rPr>
                <w:spacing w:val="-5"/>
              </w:rPr>
              <w:t xml:space="preserve"> be</w:t>
            </w:r>
          </w:p>
        </w:tc>
        <w:tc>
          <w:tcPr>
            <w:tcW w:w="1275" w:type="dxa"/>
            <w:vMerge/>
            <w:tcBorders>
              <w:top w:val="nil"/>
            </w:tcBorders>
            <w:shd w:val="clear" w:color="auto" w:fill="D9D9D9"/>
          </w:tcPr>
          <w:p w14:paraId="39395552" w14:textId="77777777" w:rsidR="00EC77F9" w:rsidRPr="004756CC" w:rsidRDefault="00EC77F9">
            <w:pPr>
              <w:rPr>
                <w:sz w:val="2"/>
                <w:szCs w:val="2"/>
              </w:rPr>
            </w:pPr>
          </w:p>
        </w:tc>
        <w:tc>
          <w:tcPr>
            <w:tcW w:w="4253" w:type="dxa"/>
            <w:vMerge/>
            <w:tcBorders>
              <w:top w:val="nil"/>
            </w:tcBorders>
            <w:shd w:val="clear" w:color="auto" w:fill="D9D9D9"/>
          </w:tcPr>
          <w:p w14:paraId="678AEA40" w14:textId="77777777" w:rsidR="00EC77F9" w:rsidRPr="004756CC" w:rsidRDefault="00EC77F9">
            <w:pPr>
              <w:rPr>
                <w:sz w:val="2"/>
                <w:szCs w:val="2"/>
              </w:rPr>
            </w:pPr>
          </w:p>
        </w:tc>
      </w:tr>
      <w:tr w:rsidR="00EC77F9" w:rsidRPr="004756CC" w14:paraId="334615C0" w14:textId="77777777">
        <w:trPr>
          <w:trHeight w:val="243"/>
        </w:trPr>
        <w:tc>
          <w:tcPr>
            <w:tcW w:w="1692" w:type="dxa"/>
            <w:vMerge/>
            <w:tcBorders>
              <w:top w:val="nil"/>
            </w:tcBorders>
            <w:shd w:val="clear" w:color="auto" w:fill="D9D9D9"/>
          </w:tcPr>
          <w:p w14:paraId="3CB372C5" w14:textId="77777777" w:rsidR="00EC77F9" w:rsidRPr="004756CC" w:rsidRDefault="00EC77F9">
            <w:pPr>
              <w:rPr>
                <w:sz w:val="2"/>
                <w:szCs w:val="2"/>
              </w:rPr>
            </w:pPr>
          </w:p>
        </w:tc>
        <w:tc>
          <w:tcPr>
            <w:tcW w:w="6521" w:type="dxa"/>
            <w:tcBorders>
              <w:top w:val="nil"/>
              <w:bottom w:val="nil"/>
            </w:tcBorders>
            <w:shd w:val="clear" w:color="auto" w:fill="D9D9D9"/>
          </w:tcPr>
          <w:p w14:paraId="4B46D35F" w14:textId="77777777" w:rsidR="00EC77F9" w:rsidRPr="004756CC" w:rsidRDefault="00210C53">
            <w:pPr>
              <w:pStyle w:val="TableParagraph"/>
              <w:spacing w:line="223" w:lineRule="exact"/>
            </w:pPr>
            <w:r w:rsidRPr="004756CC">
              <w:t>‘put</w:t>
            </w:r>
            <w:r w:rsidRPr="004756CC">
              <w:rPr>
                <w:spacing w:val="-2"/>
              </w:rPr>
              <w:t xml:space="preserve"> </w:t>
            </w:r>
            <w:r w:rsidRPr="004756CC">
              <w:t>right’</w:t>
            </w:r>
            <w:r w:rsidRPr="004756CC">
              <w:rPr>
                <w:spacing w:val="-6"/>
              </w:rPr>
              <w:t xml:space="preserve"> </w:t>
            </w:r>
            <w:r w:rsidRPr="004756CC">
              <w:t>in</w:t>
            </w:r>
            <w:r w:rsidRPr="004756CC">
              <w:rPr>
                <w:spacing w:val="-4"/>
              </w:rPr>
              <w:t xml:space="preserve"> </w:t>
            </w:r>
            <w:r w:rsidRPr="004756CC">
              <w:t>terms</w:t>
            </w:r>
            <w:r w:rsidRPr="004756CC">
              <w:rPr>
                <w:spacing w:val="-2"/>
              </w:rPr>
              <w:t xml:space="preserve"> </w:t>
            </w:r>
            <w:r w:rsidRPr="004756CC">
              <w:t>of</w:t>
            </w:r>
            <w:r w:rsidRPr="004756CC">
              <w:rPr>
                <w:spacing w:val="-2"/>
              </w:rPr>
              <w:t xml:space="preserve"> </w:t>
            </w:r>
            <w:r w:rsidRPr="004756CC">
              <w:t>process</w:t>
            </w:r>
            <w:r w:rsidRPr="004756CC">
              <w:rPr>
                <w:spacing w:val="-3"/>
              </w:rPr>
              <w:t xml:space="preserve"> </w:t>
            </w:r>
            <w:r w:rsidRPr="004756CC">
              <w:t>or</w:t>
            </w:r>
            <w:r w:rsidRPr="004756CC">
              <w:rPr>
                <w:spacing w:val="-1"/>
              </w:rPr>
              <w:t xml:space="preserve"> </w:t>
            </w:r>
            <w:r w:rsidRPr="004756CC">
              <w:t>systems</w:t>
            </w:r>
            <w:r w:rsidRPr="004756CC">
              <w:rPr>
                <w:spacing w:val="-6"/>
              </w:rPr>
              <w:t xml:space="preserve"> </w:t>
            </w:r>
            <w:r w:rsidRPr="004756CC">
              <w:t>to</w:t>
            </w:r>
            <w:r w:rsidRPr="004756CC">
              <w:rPr>
                <w:spacing w:val="-5"/>
              </w:rPr>
              <w:t xml:space="preserve"> </w:t>
            </w:r>
            <w:r w:rsidRPr="004756CC">
              <w:t>the</w:t>
            </w:r>
            <w:r w:rsidRPr="004756CC">
              <w:rPr>
                <w:spacing w:val="-5"/>
              </w:rPr>
              <w:t xml:space="preserve"> </w:t>
            </w:r>
            <w:r w:rsidRPr="004756CC">
              <w:t>benefit</w:t>
            </w:r>
            <w:r w:rsidRPr="004756CC">
              <w:rPr>
                <w:spacing w:val="-2"/>
              </w:rPr>
              <w:t xml:space="preserve"> </w:t>
            </w:r>
            <w:r w:rsidRPr="004756CC">
              <w:t>of</w:t>
            </w:r>
            <w:r w:rsidRPr="004756CC">
              <w:rPr>
                <w:spacing w:val="-1"/>
              </w:rPr>
              <w:t xml:space="preserve"> </w:t>
            </w:r>
            <w:r w:rsidRPr="004756CC">
              <w:rPr>
                <w:spacing w:val="-5"/>
              </w:rPr>
              <w:t>all</w:t>
            </w:r>
          </w:p>
        </w:tc>
        <w:tc>
          <w:tcPr>
            <w:tcW w:w="1275" w:type="dxa"/>
            <w:vMerge/>
            <w:tcBorders>
              <w:top w:val="nil"/>
            </w:tcBorders>
            <w:shd w:val="clear" w:color="auto" w:fill="D9D9D9"/>
          </w:tcPr>
          <w:p w14:paraId="7727BB40" w14:textId="77777777" w:rsidR="00EC77F9" w:rsidRPr="004756CC" w:rsidRDefault="00EC77F9">
            <w:pPr>
              <w:rPr>
                <w:sz w:val="2"/>
                <w:szCs w:val="2"/>
              </w:rPr>
            </w:pPr>
          </w:p>
        </w:tc>
        <w:tc>
          <w:tcPr>
            <w:tcW w:w="4253" w:type="dxa"/>
            <w:vMerge/>
            <w:tcBorders>
              <w:top w:val="nil"/>
            </w:tcBorders>
            <w:shd w:val="clear" w:color="auto" w:fill="D9D9D9"/>
          </w:tcPr>
          <w:p w14:paraId="4A477AFD" w14:textId="77777777" w:rsidR="00EC77F9" w:rsidRPr="004756CC" w:rsidRDefault="00EC77F9">
            <w:pPr>
              <w:rPr>
                <w:sz w:val="2"/>
                <w:szCs w:val="2"/>
              </w:rPr>
            </w:pPr>
          </w:p>
        </w:tc>
      </w:tr>
      <w:tr w:rsidR="00EC77F9" w:rsidRPr="004756CC" w14:paraId="55B717C1" w14:textId="77777777">
        <w:trPr>
          <w:trHeight w:val="245"/>
        </w:trPr>
        <w:tc>
          <w:tcPr>
            <w:tcW w:w="1692" w:type="dxa"/>
            <w:vMerge/>
            <w:tcBorders>
              <w:top w:val="nil"/>
            </w:tcBorders>
            <w:shd w:val="clear" w:color="auto" w:fill="D9D9D9"/>
          </w:tcPr>
          <w:p w14:paraId="22BD386D" w14:textId="77777777" w:rsidR="00EC77F9" w:rsidRPr="004756CC" w:rsidRDefault="00EC77F9">
            <w:pPr>
              <w:rPr>
                <w:sz w:val="2"/>
                <w:szCs w:val="2"/>
              </w:rPr>
            </w:pPr>
          </w:p>
        </w:tc>
        <w:tc>
          <w:tcPr>
            <w:tcW w:w="6521" w:type="dxa"/>
            <w:tcBorders>
              <w:top w:val="nil"/>
            </w:tcBorders>
            <w:shd w:val="clear" w:color="auto" w:fill="D9D9D9"/>
          </w:tcPr>
          <w:p w14:paraId="502A60A0" w14:textId="77777777" w:rsidR="00EC77F9" w:rsidRPr="004756CC" w:rsidRDefault="00210C53">
            <w:pPr>
              <w:pStyle w:val="TableParagraph"/>
              <w:spacing w:line="225" w:lineRule="exact"/>
            </w:pPr>
            <w:r w:rsidRPr="004756CC">
              <w:rPr>
                <w:spacing w:val="-2"/>
              </w:rPr>
              <w:t>residents.</w:t>
            </w:r>
          </w:p>
        </w:tc>
        <w:tc>
          <w:tcPr>
            <w:tcW w:w="1275" w:type="dxa"/>
            <w:vMerge/>
            <w:tcBorders>
              <w:top w:val="nil"/>
            </w:tcBorders>
            <w:shd w:val="clear" w:color="auto" w:fill="D9D9D9"/>
          </w:tcPr>
          <w:p w14:paraId="04C9A85B" w14:textId="77777777" w:rsidR="00EC77F9" w:rsidRPr="004756CC" w:rsidRDefault="00EC77F9">
            <w:pPr>
              <w:rPr>
                <w:sz w:val="2"/>
                <w:szCs w:val="2"/>
              </w:rPr>
            </w:pPr>
          </w:p>
        </w:tc>
        <w:tc>
          <w:tcPr>
            <w:tcW w:w="4253" w:type="dxa"/>
            <w:vMerge/>
            <w:tcBorders>
              <w:top w:val="nil"/>
            </w:tcBorders>
            <w:shd w:val="clear" w:color="auto" w:fill="D9D9D9"/>
          </w:tcPr>
          <w:p w14:paraId="474C5073" w14:textId="77777777" w:rsidR="00EC77F9" w:rsidRPr="004756CC" w:rsidRDefault="00EC77F9">
            <w:pPr>
              <w:rPr>
                <w:sz w:val="2"/>
                <w:szCs w:val="2"/>
              </w:rPr>
            </w:pPr>
          </w:p>
        </w:tc>
      </w:tr>
      <w:tr w:rsidR="00EC77F9" w:rsidRPr="004756CC" w14:paraId="5A5D3819" w14:textId="77777777">
        <w:trPr>
          <w:trHeight w:val="250"/>
        </w:trPr>
        <w:tc>
          <w:tcPr>
            <w:tcW w:w="1692" w:type="dxa"/>
            <w:vMerge w:val="restart"/>
            <w:shd w:val="clear" w:color="auto" w:fill="D9D9D9"/>
          </w:tcPr>
          <w:p w14:paraId="6C1727FE" w14:textId="77777777" w:rsidR="00EC77F9" w:rsidRPr="004756CC" w:rsidRDefault="00EC77F9">
            <w:pPr>
              <w:pStyle w:val="TableParagraph"/>
              <w:spacing w:before="11"/>
              <w:ind w:left="0"/>
              <w:rPr>
                <w:b/>
                <w:sz w:val="32"/>
              </w:rPr>
            </w:pPr>
          </w:p>
          <w:p w14:paraId="4F663628" w14:textId="77777777" w:rsidR="00EC77F9" w:rsidRPr="004756CC" w:rsidRDefault="00210C53">
            <w:pPr>
              <w:pStyle w:val="TableParagraph"/>
              <w:rPr>
                <w:b/>
              </w:rPr>
            </w:pPr>
            <w:r w:rsidRPr="004756CC">
              <w:rPr>
                <w:b/>
                <w:spacing w:val="-5"/>
              </w:rPr>
              <w:t>6.7</w:t>
            </w:r>
          </w:p>
        </w:tc>
        <w:tc>
          <w:tcPr>
            <w:tcW w:w="6521" w:type="dxa"/>
            <w:tcBorders>
              <w:bottom w:val="nil"/>
            </w:tcBorders>
            <w:shd w:val="clear" w:color="auto" w:fill="D9D9D9"/>
          </w:tcPr>
          <w:p w14:paraId="1F38722D" w14:textId="77777777" w:rsidR="00EC77F9" w:rsidRPr="004756CC" w:rsidRDefault="00210C53">
            <w:pPr>
              <w:pStyle w:val="TableParagraph"/>
              <w:spacing w:line="231" w:lineRule="exact"/>
            </w:pPr>
            <w:r w:rsidRPr="004756CC">
              <w:t>In</w:t>
            </w:r>
            <w:r w:rsidRPr="004756CC">
              <w:rPr>
                <w:spacing w:val="-6"/>
              </w:rPr>
              <w:t xml:space="preserve"> </w:t>
            </w:r>
            <w:r w:rsidRPr="004756CC">
              <w:t>some</w:t>
            </w:r>
            <w:r w:rsidRPr="004756CC">
              <w:rPr>
                <w:spacing w:val="-5"/>
              </w:rPr>
              <w:t xml:space="preserve"> </w:t>
            </w:r>
            <w:r w:rsidRPr="004756CC">
              <w:t>cases,</w:t>
            </w:r>
            <w:r w:rsidRPr="004756CC">
              <w:rPr>
                <w:spacing w:val="-4"/>
              </w:rPr>
              <w:t xml:space="preserve"> </w:t>
            </w:r>
            <w:r w:rsidRPr="004756CC">
              <w:t>a</w:t>
            </w:r>
            <w:r w:rsidRPr="004756CC">
              <w:rPr>
                <w:spacing w:val="-5"/>
              </w:rPr>
              <w:t xml:space="preserve"> </w:t>
            </w:r>
            <w:r w:rsidRPr="004756CC">
              <w:t>resident</w:t>
            </w:r>
            <w:r w:rsidRPr="004756CC">
              <w:rPr>
                <w:spacing w:val="-5"/>
              </w:rPr>
              <w:t xml:space="preserve"> </w:t>
            </w:r>
            <w:r w:rsidRPr="004756CC">
              <w:t>may</w:t>
            </w:r>
            <w:r w:rsidRPr="004756CC">
              <w:rPr>
                <w:spacing w:val="-3"/>
              </w:rPr>
              <w:t xml:space="preserve"> </w:t>
            </w:r>
            <w:r w:rsidRPr="004756CC">
              <w:t>have</w:t>
            </w:r>
            <w:r w:rsidRPr="004756CC">
              <w:rPr>
                <w:spacing w:val="-3"/>
              </w:rPr>
              <w:t xml:space="preserve"> </w:t>
            </w:r>
            <w:r w:rsidRPr="004756CC">
              <w:t>a</w:t>
            </w:r>
            <w:r w:rsidRPr="004756CC">
              <w:rPr>
                <w:spacing w:val="-5"/>
              </w:rPr>
              <w:t xml:space="preserve"> </w:t>
            </w:r>
            <w:r w:rsidRPr="004756CC">
              <w:t>legal</w:t>
            </w:r>
            <w:r w:rsidRPr="004756CC">
              <w:rPr>
                <w:spacing w:val="-4"/>
              </w:rPr>
              <w:t xml:space="preserve"> </w:t>
            </w:r>
            <w:r w:rsidRPr="004756CC">
              <w:t>entitlement</w:t>
            </w:r>
            <w:r w:rsidRPr="004756CC">
              <w:rPr>
                <w:spacing w:val="-4"/>
              </w:rPr>
              <w:t xml:space="preserve"> </w:t>
            </w:r>
            <w:r w:rsidRPr="004756CC">
              <w:rPr>
                <w:spacing w:val="-5"/>
              </w:rPr>
              <w:t>to</w:t>
            </w:r>
          </w:p>
        </w:tc>
        <w:tc>
          <w:tcPr>
            <w:tcW w:w="1275" w:type="dxa"/>
            <w:vMerge w:val="restart"/>
            <w:shd w:val="clear" w:color="auto" w:fill="D9D9D9"/>
          </w:tcPr>
          <w:p w14:paraId="5380F36D" w14:textId="6D3E685D" w:rsidR="00EC77F9" w:rsidRPr="004756CC" w:rsidRDefault="0076354A">
            <w:pPr>
              <w:pStyle w:val="TableParagraph"/>
              <w:ind w:left="0"/>
            </w:pPr>
            <w:r w:rsidRPr="004756CC">
              <w:t>Yes</w:t>
            </w:r>
          </w:p>
        </w:tc>
        <w:tc>
          <w:tcPr>
            <w:tcW w:w="4253" w:type="dxa"/>
            <w:vMerge w:val="restart"/>
            <w:shd w:val="clear" w:color="auto" w:fill="D9D9D9"/>
          </w:tcPr>
          <w:p w14:paraId="15077697" w14:textId="209EDEEE" w:rsidR="00EC77F9" w:rsidRPr="004756CC" w:rsidRDefault="0064574F">
            <w:pPr>
              <w:pStyle w:val="TableParagraph"/>
              <w:ind w:left="0"/>
              <w:rPr>
                <w:color w:val="FF0000"/>
              </w:rPr>
            </w:pPr>
            <w:r w:rsidRPr="004756CC">
              <w:t>We consider these issues and consult our in-house solicitor where appropriate.</w:t>
            </w:r>
          </w:p>
        </w:tc>
      </w:tr>
      <w:tr w:rsidR="00EC77F9" w:rsidRPr="004756CC" w14:paraId="0824F95E" w14:textId="77777777">
        <w:trPr>
          <w:trHeight w:val="243"/>
        </w:trPr>
        <w:tc>
          <w:tcPr>
            <w:tcW w:w="1692" w:type="dxa"/>
            <w:vMerge/>
            <w:tcBorders>
              <w:top w:val="nil"/>
            </w:tcBorders>
            <w:shd w:val="clear" w:color="auto" w:fill="D9D9D9"/>
          </w:tcPr>
          <w:p w14:paraId="453E0E98" w14:textId="77777777" w:rsidR="00EC77F9" w:rsidRPr="004756CC" w:rsidRDefault="00EC77F9">
            <w:pPr>
              <w:rPr>
                <w:sz w:val="2"/>
                <w:szCs w:val="2"/>
              </w:rPr>
            </w:pPr>
          </w:p>
        </w:tc>
        <w:tc>
          <w:tcPr>
            <w:tcW w:w="6521" w:type="dxa"/>
            <w:tcBorders>
              <w:top w:val="nil"/>
              <w:bottom w:val="nil"/>
            </w:tcBorders>
            <w:shd w:val="clear" w:color="auto" w:fill="D9D9D9"/>
          </w:tcPr>
          <w:p w14:paraId="78C2AC31" w14:textId="77777777" w:rsidR="00EC77F9" w:rsidRPr="004756CC" w:rsidRDefault="00210C53">
            <w:pPr>
              <w:pStyle w:val="TableParagraph"/>
              <w:spacing w:line="223" w:lineRule="exact"/>
            </w:pPr>
            <w:r w:rsidRPr="004756CC">
              <w:t>redress.</w:t>
            </w:r>
            <w:r w:rsidRPr="004756CC">
              <w:rPr>
                <w:spacing w:val="-4"/>
              </w:rPr>
              <w:t xml:space="preserve"> </w:t>
            </w:r>
            <w:r w:rsidRPr="004756CC">
              <w:t>The</w:t>
            </w:r>
            <w:r w:rsidRPr="004756CC">
              <w:rPr>
                <w:spacing w:val="-6"/>
              </w:rPr>
              <w:t xml:space="preserve"> </w:t>
            </w:r>
            <w:r w:rsidRPr="004756CC">
              <w:t>landlord</w:t>
            </w:r>
            <w:r w:rsidRPr="004756CC">
              <w:rPr>
                <w:spacing w:val="-5"/>
              </w:rPr>
              <w:t xml:space="preserve"> </w:t>
            </w:r>
            <w:r w:rsidRPr="004756CC">
              <w:t>should</w:t>
            </w:r>
            <w:r w:rsidRPr="004756CC">
              <w:rPr>
                <w:spacing w:val="-5"/>
              </w:rPr>
              <w:t xml:space="preserve"> </w:t>
            </w:r>
            <w:r w:rsidRPr="004756CC">
              <w:t>still</w:t>
            </w:r>
            <w:r w:rsidRPr="004756CC">
              <w:rPr>
                <w:spacing w:val="-5"/>
              </w:rPr>
              <w:t xml:space="preserve"> </w:t>
            </w:r>
            <w:r w:rsidRPr="004756CC">
              <w:t>offer</w:t>
            </w:r>
            <w:r w:rsidRPr="004756CC">
              <w:rPr>
                <w:spacing w:val="-4"/>
              </w:rPr>
              <w:t xml:space="preserve"> </w:t>
            </w:r>
            <w:r w:rsidRPr="004756CC">
              <w:t>a</w:t>
            </w:r>
            <w:r w:rsidRPr="004756CC">
              <w:rPr>
                <w:spacing w:val="-6"/>
              </w:rPr>
              <w:t xml:space="preserve"> </w:t>
            </w:r>
            <w:r w:rsidRPr="004756CC">
              <w:t>resolution</w:t>
            </w:r>
            <w:r w:rsidRPr="004756CC">
              <w:rPr>
                <w:spacing w:val="-5"/>
              </w:rPr>
              <w:t xml:space="preserve"> </w:t>
            </w:r>
            <w:r w:rsidRPr="004756CC">
              <w:rPr>
                <w:spacing w:val="-2"/>
              </w:rPr>
              <w:t>where</w:t>
            </w:r>
          </w:p>
        </w:tc>
        <w:tc>
          <w:tcPr>
            <w:tcW w:w="1275" w:type="dxa"/>
            <w:vMerge/>
            <w:tcBorders>
              <w:top w:val="nil"/>
            </w:tcBorders>
            <w:shd w:val="clear" w:color="auto" w:fill="D9D9D9"/>
          </w:tcPr>
          <w:p w14:paraId="5F54BEDF" w14:textId="77777777" w:rsidR="00EC77F9" w:rsidRPr="004756CC" w:rsidRDefault="00EC77F9">
            <w:pPr>
              <w:rPr>
                <w:sz w:val="2"/>
                <w:szCs w:val="2"/>
              </w:rPr>
            </w:pPr>
          </w:p>
        </w:tc>
        <w:tc>
          <w:tcPr>
            <w:tcW w:w="4253" w:type="dxa"/>
            <w:vMerge/>
            <w:tcBorders>
              <w:top w:val="nil"/>
            </w:tcBorders>
            <w:shd w:val="clear" w:color="auto" w:fill="D9D9D9"/>
          </w:tcPr>
          <w:p w14:paraId="512B6094" w14:textId="77777777" w:rsidR="00EC77F9" w:rsidRPr="004756CC" w:rsidRDefault="00EC77F9">
            <w:pPr>
              <w:rPr>
                <w:sz w:val="2"/>
                <w:szCs w:val="2"/>
              </w:rPr>
            </w:pPr>
          </w:p>
        </w:tc>
      </w:tr>
      <w:tr w:rsidR="00EC77F9" w:rsidRPr="004756CC" w14:paraId="4EA22454" w14:textId="77777777">
        <w:trPr>
          <w:trHeight w:val="243"/>
        </w:trPr>
        <w:tc>
          <w:tcPr>
            <w:tcW w:w="1692" w:type="dxa"/>
            <w:vMerge/>
            <w:tcBorders>
              <w:top w:val="nil"/>
            </w:tcBorders>
            <w:shd w:val="clear" w:color="auto" w:fill="D9D9D9"/>
          </w:tcPr>
          <w:p w14:paraId="0D7F3855" w14:textId="77777777" w:rsidR="00EC77F9" w:rsidRPr="004756CC" w:rsidRDefault="00EC77F9">
            <w:pPr>
              <w:rPr>
                <w:sz w:val="2"/>
                <w:szCs w:val="2"/>
              </w:rPr>
            </w:pPr>
          </w:p>
        </w:tc>
        <w:tc>
          <w:tcPr>
            <w:tcW w:w="6521" w:type="dxa"/>
            <w:tcBorders>
              <w:top w:val="nil"/>
              <w:bottom w:val="nil"/>
            </w:tcBorders>
            <w:shd w:val="clear" w:color="auto" w:fill="D9D9D9"/>
          </w:tcPr>
          <w:p w14:paraId="64A0DCA9" w14:textId="77777777" w:rsidR="00EC77F9" w:rsidRPr="004756CC" w:rsidRDefault="00210C53">
            <w:pPr>
              <w:pStyle w:val="TableParagraph"/>
              <w:spacing w:line="223" w:lineRule="exact"/>
            </w:pPr>
            <w:r w:rsidRPr="004756CC">
              <w:t>possible,</w:t>
            </w:r>
            <w:r w:rsidRPr="004756CC">
              <w:rPr>
                <w:spacing w:val="-5"/>
              </w:rPr>
              <w:t xml:space="preserve"> </w:t>
            </w:r>
            <w:r w:rsidRPr="004756CC">
              <w:t>obtaining</w:t>
            </w:r>
            <w:r w:rsidRPr="004756CC">
              <w:rPr>
                <w:spacing w:val="-4"/>
              </w:rPr>
              <w:t xml:space="preserve"> </w:t>
            </w:r>
            <w:r w:rsidRPr="004756CC">
              <w:t>legal</w:t>
            </w:r>
            <w:r w:rsidRPr="004756CC">
              <w:rPr>
                <w:spacing w:val="-7"/>
              </w:rPr>
              <w:t xml:space="preserve"> </w:t>
            </w:r>
            <w:r w:rsidRPr="004756CC">
              <w:t>advice</w:t>
            </w:r>
            <w:r w:rsidRPr="004756CC">
              <w:rPr>
                <w:spacing w:val="-4"/>
              </w:rPr>
              <w:t xml:space="preserve"> </w:t>
            </w:r>
            <w:r w:rsidRPr="004756CC">
              <w:t>as</w:t>
            </w:r>
            <w:r w:rsidRPr="004756CC">
              <w:rPr>
                <w:spacing w:val="-5"/>
              </w:rPr>
              <w:t xml:space="preserve"> </w:t>
            </w:r>
            <w:r w:rsidRPr="004756CC">
              <w:t>to</w:t>
            </w:r>
            <w:r w:rsidRPr="004756CC">
              <w:rPr>
                <w:spacing w:val="-4"/>
              </w:rPr>
              <w:t xml:space="preserve"> </w:t>
            </w:r>
            <w:r w:rsidRPr="004756CC">
              <w:t>how</w:t>
            </w:r>
            <w:r w:rsidRPr="004756CC">
              <w:rPr>
                <w:spacing w:val="-7"/>
              </w:rPr>
              <w:t xml:space="preserve"> </w:t>
            </w:r>
            <w:r w:rsidRPr="004756CC">
              <w:t>any</w:t>
            </w:r>
            <w:r w:rsidRPr="004756CC">
              <w:rPr>
                <w:spacing w:val="-3"/>
              </w:rPr>
              <w:t xml:space="preserve"> </w:t>
            </w:r>
            <w:r w:rsidRPr="004756CC">
              <w:t>offer</w:t>
            </w:r>
            <w:r w:rsidRPr="004756CC">
              <w:rPr>
                <w:spacing w:val="-3"/>
              </w:rPr>
              <w:t xml:space="preserve"> </w:t>
            </w:r>
            <w:r w:rsidRPr="004756CC">
              <w:t>of</w:t>
            </w:r>
            <w:r w:rsidRPr="004756CC">
              <w:rPr>
                <w:spacing w:val="-4"/>
              </w:rPr>
              <w:t xml:space="preserve"> </w:t>
            </w:r>
            <w:r w:rsidRPr="004756CC">
              <w:rPr>
                <w:spacing w:val="-2"/>
              </w:rPr>
              <w:t>resolution</w:t>
            </w:r>
          </w:p>
        </w:tc>
        <w:tc>
          <w:tcPr>
            <w:tcW w:w="1275" w:type="dxa"/>
            <w:vMerge/>
            <w:tcBorders>
              <w:top w:val="nil"/>
            </w:tcBorders>
            <w:shd w:val="clear" w:color="auto" w:fill="D9D9D9"/>
          </w:tcPr>
          <w:p w14:paraId="0A3E19B0" w14:textId="77777777" w:rsidR="00EC77F9" w:rsidRPr="004756CC" w:rsidRDefault="00EC77F9">
            <w:pPr>
              <w:rPr>
                <w:sz w:val="2"/>
                <w:szCs w:val="2"/>
              </w:rPr>
            </w:pPr>
          </w:p>
        </w:tc>
        <w:tc>
          <w:tcPr>
            <w:tcW w:w="4253" w:type="dxa"/>
            <w:vMerge/>
            <w:tcBorders>
              <w:top w:val="nil"/>
            </w:tcBorders>
            <w:shd w:val="clear" w:color="auto" w:fill="D9D9D9"/>
          </w:tcPr>
          <w:p w14:paraId="0B6C23B2" w14:textId="77777777" w:rsidR="00EC77F9" w:rsidRPr="004756CC" w:rsidRDefault="00EC77F9">
            <w:pPr>
              <w:rPr>
                <w:sz w:val="2"/>
                <w:szCs w:val="2"/>
              </w:rPr>
            </w:pPr>
          </w:p>
        </w:tc>
      </w:tr>
      <w:tr w:rsidR="00EC77F9" w:rsidRPr="004756CC" w14:paraId="572FD0DE" w14:textId="77777777">
        <w:trPr>
          <w:trHeight w:val="245"/>
        </w:trPr>
        <w:tc>
          <w:tcPr>
            <w:tcW w:w="1692" w:type="dxa"/>
            <w:vMerge/>
            <w:tcBorders>
              <w:top w:val="nil"/>
            </w:tcBorders>
            <w:shd w:val="clear" w:color="auto" w:fill="D9D9D9"/>
          </w:tcPr>
          <w:p w14:paraId="3D587AFD" w14:textId="77777777" w:rsidR="00EC77F9" w:rsidRPr="004756CC" w:rsidRDefault="00EC77F9">
            <w:pPr>
              <w:rPr>
                <w:sz w:val="2"/>
                <w:szCs w:val="2"/>
              </w:rPr>
            </w:pPr>
          </w:p>
        </w:tc>
        <w:tc>
          <w:tcPr>
            <w:tcW w:w="6521" w:type="dxa"/>
            <w:tcBorders>
              <w:top w:val="nil"/>
            </w:tcBorders>
            <w:shd w:val="clear" w:color="auto" w:fill="D9D9D9"/>
          </w:tcPr>
          <w:p w14:paraId="067318E6" w14:textId="77777777" w:rsidR="00EC77F9" w:rsidRPr="004756CC" w:rsidRDefault="00210C53">
            <w:pPr>
              <w:pStyle w:val="TableParagraph"/>
              <w:spacing w:line="225" w:lineRule="exact"/>
            </w:pPr>
            <w:r w:rsidRPr="004756CC">
              <w:t>should</w:t>
            </w:r>
            <w:r w:rsidRPr="004756CC">
              <w:rPr>
                <w:spacing w:val="-3"/>
              </w:rPr>
              <w:t xml:space="preserve"> </w:t>
            </w:r>
            <w:r w:rsidRPr="004756CC">
              <w:t>be</w:t>
            </w:r>
            <w:r w:rsidRPr="004756CC">
              <w:rPr>
                <w:spacing w:val="-3"/>
              </w:rPr>
              <w:t xml:space="preserve"> </w:t>
            </w:r>
            <w:r w:rsidRPr="004756CC">
              <w:rPr>
                <w:spacing w:val="-2"/>
              </w:rPr>
              <w:t>worded.</w:t>
            </w:r>
          </w:p>
        </w:tc>
        <w:tc>
          <w:tcPr>
            <w:tcW w:w="1275" w:type="dxa"/>
            <w:vMerge/>
            <w:tcBorders>
              <w:top w:val="nil"/>
            </w:tcBorders>
            <w:shd w:val="clear" w:color="auto" w:fill="D9D9D9"/>
          </w:tcPr>
          <w:p w14:paraId="088EF2FE" w14:textId="77777777" w:rsidR="00EC77F9" w:rsidRPr="004756CC" w:rsidRDefault="00EC77F9">
            <w:pPr>
              <w:rPr>
                <w:sz w:val="2"/>
                <w:szCs w:val="2"/>
              </w:rPr>
            </w:pPr>
          </w:p>
        </w:tc>
        <w:tc>
          <w:tcPr>
            <w:tcW w:w="4253" w:type="dxa"/>
            <w:vMerge/>
            <w:tcBorders>
              <w:top w:val="nil"/>
            </w:tcBorders>
            <w:shd w:val="clear" w:color="auto" w:fill="D9D9D9"/>
          </w:tcPr>
          <w:p w14:paraId="6F0CC007" w14:textId="77777777" w:rsidR="00EC77F9" w:rsidRPr="004756CC" w:rsidRDefault="00EC77F9">
            <w:pPr>
              <w:rPr>
                <w:sz w:val="2"/>
                <w:szCs w:val="2"/>
              </w:rPr>
            </w:pPr>
          </w:p>
        </w:tc>
      </w:tr>
    </w:tbl>
    <w:p w14:paraId="606CA618" w14:textId="77777777" w:rsidR="00EC77F9" w:rsidRPr="004756CC" w:rsidRDefault="00EC77F9">
      <w:pPr>
        <w:rPr>
          <w:sz w:val="2"/>
          <w:szCs w:val="2"/>
        </w:rPr>
        <w:sectPr w:rsidR="00EC77F9" w:rsidRPr="004756CC">
          <w:pgSz w:w="16840" w:h="11910" w:orient="landscape"/>
          <w:pgMar w:top="1100" w:right="1380" w:bottom="280" w:left="1320" w:header="720" w:footer="720" w:gutter="0"/>
          <w:cols w:space="720"/>
        </w:sectPr>
      </w:pPr>
    </w:p>
    <w:p w14:paraId="432CD191" w14:textId="77777777" w:rsidR="00EC77F9" w:rsidRPr="002267D1" w:rsidRDefault="00EC77F9">
      <w:pPr>
        <w:rPr>
          <w:b/>
          <w:sz w:val="21"/>
        </w:rPr>
      </w:pPr>
    </w:p>
    <w:p w14:paraId="29708244" w14:textId="77777777" w:rsidR="00EC77F9" w:rsidRPr="004756CC" w:rsidRDefault="00210C53">
      <w:pPr>
        <w:pStyle w:val="BodyText"/>
        <w:spacing w:before="92"/>
        <w:ind w:left="120"/>
      </w:pPr>
      <w:bookmarkStart w:id="10" w:name="Section_7_-_Continuous_learning_and_impr"/>
      <w:bookmarkEnd w:id="10"/>
      <w:r w:rsidRPr="004756CC">
        <w:rPr>
          <w:color w:val="009FDA"/>
        </w:rPr>
        <w:t>Section</w:t>
      </w:r>
      <w:r w:rsidRPr="004756CC">
        <w:rPr>
          <w:color w:val="009FDA"/>
          <w:spacing w:val="-3"/>
        </w:rPr>
        <w:t xml:space="preserve"> </w:t>
      </w:r>
      <w:r w:rsidRPr="004756CC">
        <w:rPr>
          <w:color w:val="009FDA"/>
        </w:rPr>
        <w:t>7</w:t>
      </w:r>
      <w:r w:rsidRPr="004756CC">
        <w:rPr>
          <w:color w:val="009FDA"/>
          <w:spacing w:val="-4"/>
        </w:rPr>
        <w:t xml:space="preserve"> </w:t>
      </w:r>
      <w:r w:rsidRPr="004756CC">
        <w:rPr>
          <w:color w:val="009FDA"/>
        </w:rPr>
        <w:t>-</w:t>
      </w:r>
      <w:r w:rsidRPr="004756CC">
        <w:rPr>
          <w:color w:val="009FDA"/>
          <w:spacing w:val="-4"/>
        </w:rPr>
        <w:t xml:space="preserve"> </w:t>
      </w:r>
      <w:r w:rsidRPr="004756CC">
        <w:rPr>
          <w:color w:val="009FDA"/>
        </w:rPr>
        <w:t>Continuous</w:t>
      </w:r>
      <w:r w:rsidRPr="004756CC">
        <w:rPr>
          <w:color w:val="009FDA"/>
          <w:spacing w:val="-1"/>
        </w:rPr>
        <w:t xml:space="preserve"> </w:t>
      </w:r>
      <w:r w:rsidRPr="004756CC">
        <w:rPr>
          <w:color w:val="009FDA"/>
        </w:rPr>
        <w:t>learning</w:t>
      </w:r>
      <w:r w:rsidRPr="004756CC">
        <w:rPr>
          <w:color w:val="009FDA"/>
          <w:spacing w:val="-3"/>
        </w:rPr>
        <w:t xml:space="preserve"> </w:t>
      </w:r>
      <w:r w:rsidRPr="004756CC">
        <w:rPr>
          <w:color w:val="009FDA"/>
        </w:rPr>
        <w:t>and</w:t>
      </w:r>
      <w:r w:rsidRPr="004756CC">
        <w:rPr>
          <w:color w:val="009FDA"/>
          <w:spacing w:val="-2"/>
        </w:rPr>
        <w:t xml:space="preserve"> improvement</w:t>
      </w:r>
    </w:p>
    <w:p w14:paraId="5C423555" w14:textId="77777777" w:rsidR="00EC77F9" w:rsidRPr="004756CC" w:rsidRDefault="00210C53">
      <w:pPr>
        <w:spacing w:before="19" w:after="16"/>
        <w:ind w:left="120"/>
        <w:rPr>
          <w:b/>
        </w:rPr>
      </w:pPr>
      <w:r w:rsidRPr="004756CC">
        <w:rPr>
          <w:b/>
        </w:rPr>
        <w:t>Mandatory</w:t>
      </w:r>
      <w:r w:rsidRPr="004756CC">
        <w:rPr>
          <w:b/>
          <w:spacing w:val="-8"/>
        </w:rPr>
        <w:t xml:space="preserve"> </w:t>
      </w:r>
      <w:r w:rsidRPr="004756CC">
        <w:rPr>
          <w:b/>
        </w:rPr>
        <w:t>‘must’</w:t>
      </w:r>
      <w:r w:rsidRPr="004756CC">
        <w:rPr>
          <w:b/>
          <w:spacing w:val="-5"/>
        </w:rPr>
        <w:t xml:space="preserve"> </w:t>
      </w:r>
      <w:r w:rsidRPr="004756CC">
        <w:rPr>
          <w:b/>
          <w:spacing w:val="-2"/>
        </w:rPr>
        <w:t>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rsidRPr="004756CC" w14:paraId="5357EADF" w14:textId="77777777">
        <w:trPr>
          <w:trHeight w:val="553"/>
        </w:trPr>
        <w:tc>
          <w:tcPr>
            <w:tcW w:w="1692" w:type="dxa"/>
          </w:tcPr>
          <w:p w14:paraId="7304D46B"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6521" w:type="dxa"/>
          </w:tcPr>
          <w:p w14:paraId="1B560535"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5" w:type="dxa"/>
          </w:tcPr>
          <w:p w14:paraId="4E12914D" w14:textId="77777777" w:rsidR="00EC77F9" w:rsidRPr="004756CC" w:rsidRDefault="00210C53">
            <w:pPr>
              <w:pStyle w:val="TableParagraph"/>
              <w:rPr>
                <w:b/>
              </w:rPr>
            </w:pPr>
            <w:r w:rsidRPr="004756CC">
              <w:rPr>
                <w:b/>
                <w:spacing w:val="-2"/>
              </w:rPr>
              <w:t>Comply:</w:t>
            </w:r>
          </w:p>
          <w:p w14:paraId="395D2904" w14:textId="77777777" w:rsidR="00EC77F9" w:rsidRPr="004756CC" w:rsidRDefault="00210C53">
            <w:pPr>
              <w:pStyle w:val="TableParagraph"/>
              <w:spacing w:before="18"/>
              <w:rPr>
                <w:b/>
              </w:rPr>
            </w:pPr>
            <w:r w:rsidRPr="004756CC">
              <w:rPr>
                <w:b/>
                <w:spacing w:val="-2"/>
              </w:rPr>
              <w:t>Yes/No</w:t>
            </w:r>
          </w:p>
        </w:tc>
        <w:tc>
          <w:tcPr>
            <w:tcW w:w="4253" w:type="dxa"/>
          </w:tcPr>
          <w:p w14:paraId="45FB4376" w14:textId="6EF98E50" w:rsidR="00EC77F9" w:rsidRPr="004756CC" w:rsidRDefault="00210C53">
            <w:pPr>
              <w:pStyle w:val="TableParagraph"/>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6CDA72F1" w14:textId="77777777">
        <w:trPr>
          <w:trHeight w:val="1264"/>
        </w:trPr>
        <w:tc>
          <w:tcPr>
            <w:tcW w:w="1692" w:type="dxa"/>
          </w:tcPr>
          <w:p w14:paraId="6EDA4127" w14:textId="77777777" w:rsidR="00EC77F9" w:rsidRPr="004756CC" w:rsidRDefault="00EC77F9">
            <w:pPr>
              <w:pStyle w:val="TableParagraph"/>
              <w:ind w:left="0"/>
              <w:rPr>
                <w:b/>
                <w:sz w:val="24"/>
              </w:rPr>
            </w:pPr>
          </w:p>
          <w:p w14:paraId="460274B2" w14:textId="77777777" w:rsidR="00EC77F9" w:rsidRPr="004756CC" w:rsidRDefault="00EC77F9">
            <w:pPr>
              <w:pStyle w:val="TableParagraph"/>
              <w:ind w:left="0"/>
              <w:rPr>
                <w:b/>
                <w:sz w:val="20"/>
              </w:rPr>
            </w:pPr>
          </w:p>
          <w:p w14:paraId="6743B07F" w14:textId="77777777" w:rsidR="00EC77F9" w:rsidRPr="004756CC" w:rsidRDefault="00210C53">
            <w:pPr>
              <w:pStyle w:val="TableParagraph"/>
              <w:rPr>
                <w:b/>
              </w:rPr>
            </w:pPr>
            <w:r w:rsidRPr="004756CC">
              <w:rPr>
                <w:b/>
                <w:spacing w:val="-5"/>
              </w:rPr>
              <w:t>7.2</w:t>
            </w:r>
          </w:p>
        </w:tc>
        <w:tc>
          <w:tcPr>
            <w:tcW w:w="6521" w:type="dxa"/>
          </w:tcPr>
          <w:p w14:paraId="2AD6DE31" w14:textId="4CF104F3" w:rsidR="00EC77F9" w:rsidRPr="004756CC" w:rsidRDefault="00210C53">
            <w:pPr>
              <w:pStyle w:val="TableParagraph"/>
              <w:ind w:right="162"/>
            </w:pPr>
            <w:r w:rsidRPr="004756CC">
              <w:t>Accountability and transparency are integral to a positive complaint</w:t>
            </w:r>
            <w:r w:rsidRPr="004756CC">
              <w:rPr>
                <w:spacing w:val="-3"/>
              </w:rPr>
              <w:t xml:space="preserve"> </w:t>
            </w:r>
            <w:r w:rsidRPr="004756CC">
              <w:t>handling</w:t>
            </w:r>
            <w:r w:rsidRPr="004756CC">
              <w:rPr>
                <w:spacing w:val="-5"/>
              </w:rPr>
              <w:t xml:space="preserve"> </w:t>
            </w:r>
            <w:r w:rsidRPr="004756CC">
              <w:t>culture.</w:t>
            </w:r>
            <w:r w:rsidRPr="004756CC">
              <w:rPr>
                <w:spacing w:val="-3"/>
              </w:rPr>
              <w:t xml:space="preserve"> </w:t>
            </w:r>
            <w:r w:rsidRPr="004756CC">
              <w:t>Landlords</w:t>
            </w:r>
            <w:r w:rsidRPr="004756CC">
              <w:rPr>
                <w:spacing w:val="-9"/>
              </w:rPr>
              <w:t xml:space="preserve"> </w:t>
            </w:r>
            <w:r w:rsidRPr="004756CC">
              <w:t>must</w:t>
            </w:r>
            <w:r w:rsidRPr="004756CC">
              <w:rPr>
                <w:spacing w:val="-5"/>
              </w:rPr>
              <w:t xml:space="preserve"> </w:t>
            </w:r>
            <w:r w:rsidRPr="004756CC">
              <w:t>report</w:t>
            </w:r>
            <w:r w:rsidRPr="004756CC">
              <w:rPr>
                <w:spacing w:val="-8"/>
              </w:rPr>
              <w:t xml:space="preserve"> </w:t>
            </w:r>
            <w:r w:rsidRPr="004756CC">
              <w:t>back</w:t>
            </w:r>
            <w:r w:rsidRPr="004756CC">
              <w:rPr>
                <w:spacing w:val="-4"/>
              </w:rPr>
              <w:t xml:space="preserve"> </w:t>
            </w:r>
            <w:r w:rsidRPr="004756CC">
              <w:t>on</w:t>
            </w:r>
            <w:r w:rsidRPr="004756CC">
              <w:rPr>
                <w:spacing w:val="-5"/>
              </w:rPr>
              <w:t xml:space="preserve"> </w:t>
            </w:r>
            <w:r w:rsidRPr="004756CC">
              <w:t xml:space="preserve">wider learning and improvements from complaints in their annual report and more frequently to their residents, </w:t>
            </w:r>
            <w:r w:rsidR="00FD4176" w:rsidRPr="004756CC">
              <w:t>staff,</w:t>
            </w:r>
            <w:r w:rsidRPr="004756CC">
              <w:t xml:space="preserve"> and scrutiny</w:t>
            </w:r>
          </w:p>
          <w:p w14:paraId="1016C06A" w14:textId="77777777" w:rsidR="00EC77F9" w:rsidRPr="004756CC" w:rsidRDefault="00210C53">
            <w:pPr>
              <w:pStyle w:val="TableParagraph"/>
              <w:spacing w:line="233" w:lineRule="exact"/>
            </w:pPr>
            <w:r w:rsidRPr="004756CC">
              <w:rPr>
                <w:spacing w:val="-2"/>
              </w:rPr>
              <w:t>panels.</w:t>
            </w:r>
          </w:p>
        </w:tc>
        <w:tc>
          <w:tcPr>
            <w:tcW w:w="1275" w:type="dxa"/>
          </w:tcPr>
          <w:p w14:paraId="53E06857" w14:textId="77A020EE" w:rsidR="00EC77F9" w:rsidRPr="004756CC" w:rsidRDefault="0076354A">
            <w:pPr>
              <w:pStyle w:val="TableParagraph"/>
              <w:ind w:left="0"/>
            </w:pPr>
            <w:r w:rsidRPr="004756CC">
              <w:t>Yes</w:t>
            </w:r>
          </w:p>
        </w:tc>
        <w:tc>
          <w:tcPr>
            <w:tcW w:w="4253" w:type="dxa"/>
          </w:tcPr>
          <w:p w14:paraId="630FB688" w14:textId="7BC478B6" w:rsidR="0075368D" w:rsidRPr="004756CC" w:rsidRDefault="0075368D">
            <w:pPr>
              <w:pStyle w:val="TableParagraph"/>
              <w:ind w:left="0"/>
            </w:pPr>
            <w:r w:rsidRPr="004756CC">
              <w:t xml:space="preserve">Information on complaint handling is published in our Annual Resident report, </w:t>
            </w:r>
            <w:r w:rsidR="00BF40C1" w:rsidRPr="004756CC">
              <w:t>to</w:t>
            </w:r>
            <w:r w:rsidRPr="004756CC">
              <w:t xml:space="preserve"> our resident scrutiny committee, Communities and Housing Committee, staff meetings and forums, senior leadership meetings.</w:t>
            </w:r>
          </w:p>
        </w:tc>
      </w:tr>
    </w:tbl>
    <w:p w14:paraId="13788B34" w14:textId="77777777" w:rsidR="00EC77F9" w:rsidRPr="004756CC" w:rsidRDefault="00EC77F9">
      <w:pPr>
        <w:spacing w:before="11"/>
        <w:rPr>
          <w:b/>
          <w:sz w:val="20"/>
        </w:rPr>
      </w:pPr>
    </w:p>
    <w:p w14:paraId="128102EA" w14:textId="77777777" w:rsidR="00EC77F9" w:rsidRPr="00650D41" w:rsidRDefault="00210C53">
      <w:pPr>
        <w:spacing w:after="16"/>
        <w:ind w:left="120"/>
        <w:rPr>
          <w:b/>
        </w:rPr>
      </w:pPr>
      <w:r w:rsidRPr="00650D41">
        <w:rPr>
          <w:b/>
        </w:rPr>
        <w:t>Best</w:t>
      </w:r>
      <w:r w:rsidRPr="00650D41">
        <w:rPr>
          <w:b/>
          <w:spacing w:val="-3"/>
        </w:rPr>
        <w:t xml:space="preserve"> </w:t>
      </w:r>
      <w:r w:rsidRPr="00650D41">
        <w:rPr>
          <w:b/>
        </w:rPr>
        <w:t>practice</w:t>
      </w:r>
      <w:r w:rsidRPr="00650D41">
        <w:rPr>
          <w:b/>
          <w:spacing w:val="-7"/>
        </w:rPr>
        <w:t xml:space="preserve"> </w:t>
      </w:r>
      <w:r w:rsidRPr="00650D41">
        <w:rPr>
          <w:b/>
        </w:rPr>
        <w:t>‘should’</w:t>
      </w:r>
      <w:r w:rsidRPr="00650D41">
        <w:rPr>
          <w:b/>
          <w:spacing w:val="-4"/>
        </w:rPr>
        <w:t xml:space="preserve"> </w:t>
      </w:r>
      <w:r w:rsidRPr="00650D41">
        <w:rPr>
          <w:b/>
          <w:spacing w:val="-2"/>
        </w:rPr>
        <w:t>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rsidRPr="004756CC" w14:paraId="696A020E" w14:textId="77777777">
        <w:trPr>
          <w:trHeight w:val="522"/>
        </w:trPr>
        <w:tc>
          <w:tcPr>
            <w:tcW w:w="1692" w:type="dxa"/>
          </w:tcPr>
          <w:p w14:paraId="7A59873F" w14:textId="77777777" w:rsidR="00EC77F9" w:rsidRPr="004756CC" w:rsidRDefault="00210C53">
            <w:pPr>
              <w:pStyle w:val="TableParagraph"/>
              <w:spacing w:before="2"/>
              <w:rPr>
                <w:b/>
              </w:rPr>
            </w:pPr>
            <w:r w:rsidRPr="004756CC">
              <w:rPr>
                <w:b/>
              </w:rPr>
              <w:t>Code</w:t>
            </w:r>
            <w:r w:rsidRPr="004756CC">
              <w:rPr>
                <w:b/>
                <w:spacing w:val="-3"/>
              </w:rPr>
              <w:t xml:space="preserve"> </w:t>
            </w:r>
            <w:r w:rsidRPr="004756CC">
              <w:rPr>
                <w:b/>
                <w:spacing w:val="-2"/>
              </w:rPr>
              <w:t>section</w:t>
            </w:r>
          </w:p>
        </w:tc>
        <w:tc>
          <w:tcPr>
            <w:tcW w:w="6521" w:type="dxa"/>
          </w:tcPr>
          <w:p w14:paraId="57A67D96" w14:textId="77777777" w:rsidR="00EC77F9" w:rsidRPr="004756CC" w:rsidRDefault="00210C53">
            <w:pPr>
              <w:pStyle w:val="TableParagraph"/>
              <w:spacing w:before="2"/>
              <w:rPr>
                <w:b/>
              </w:rPr>
            </w:pPr>
            <w:r w:rsidRPr="004756CC">
              <w:rPr>
                <w:b/>
              </w:rPr>
              <w:t>Code</w:t>
            </w:r>
            <w:r w:rsidRPr="004756CC">
              <w:rPr>
                <w:b/>
                <w:spacing w:val="-3"/>
              </w:rPr>
              <w:t xml:space="preserve"> </w:t>
            </w:r>
            <w:r w:rsidRPr="004756CC">
              <w:rPr>
                <w:b/>
                <w:spacing w:val="-2"/>
              </w:rPr>
              <w:t>requirement</w:t>
            </w:r>
          </w:p>
        </w:tc>
        <w:tc>
          <w:tcPr>
            <w:tcW w:w="1275" w:type="dxa"/>
          </w:tcPr>
          <w:p w14:paraId="292CCD84" w14:textId="77777777" w:rsidR="00EC77F9" w:rsidRPr="004756CC" w:rsidRDefault="00210C53">
            <w:pPr>
              <w:pStyle w:val="TableParagraph"/>
              <w:spacing w:before="2"/>
              <w:rPr>
                <w:b/>
              </w:rPr>
            </w:pPr>
            <w:r w:rsidRPr="004756CC">
              <w:rPr>
                <w:b/>
                <w:spacing w:val="-2"/>
              </w:rPr>
              <w:t>Comply:</w:t>
            </w:r>
          </w:p>
          <w:p w14:paraId="36D51B9E" w14:textId="77777777" w:rsidR="00EC77F9" w:rsidRPr="004756CC" w:rsidRDefault="00210C53">
            <w:pPr>
              <w:pStyle w:val="TableParagraph"/>
              <w:spacing w:before="16" w:line="232" w:lineRule="exact"/>
              <w:rPr>
                <w:b/>
              </w:rPr>
            </w:pPr>
            <w:r w:rsidRPr="004756CC">
              <w:rPr>
                <w:b/>
                <w:spacing w:val="-2"/>
              </w:rPr>
              <w:t>Yes/No</w:t>
            </w:r>
          </w:p>
        </w:tc>
        <w:tc>
          <w:tcPr>
            <w:tcW w:w="4253" w:type="dxa"/>
          </w:tcPr>
          <w:p w14:paraId="28914DFF" w14:textId="73A1026B" w:rsidR="00EC77F9" w:rsidRPr="004756CC" w:rsidRDefault="00210C53">
            <w:pPr>
              <w:pStyle w:val="TableParagraph"/>
              <w:spacing w:line="252" w:lineRule="exact"/>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787FBB06" w14:textId="77777777">
        <w:trPr>
          <w:trHeight w:val="253"/>
        </w:trPr>
        <w:tc>
          <w:tcPr>
            <w:tcW w:w="1692" w:type="dxa"/>
            <w:vMerge w:val="restart"/>
            <w:shd w:val="clear" w:color="auto" w:fill="D9D9D9"/>
          </w:tcPr>
          <w:p w14:paraId="22DDCBCC" w14:textId="77777777" w:rsidR="00EC77F9" w:rsidRPr="00650D41" w:rsidRDefault="00EC77F9">
            <w:pPr>
              <w:pStyle w:val="TableParagraph"/>
              <w:ind w:left="0"/>
              <w:rPr>
                <w:b/>
                <w:sz w:val="24"/>
              </w:rPr>
            </w:pPr>
          </w:p>
          <w:p w14:paraId="31E01C7D" w14:textId="77777777" w:rsidR="00EC77F9" w:rsidRPr="00650D41" w:rsidRDefault="00EC77F9">
            <w:pPr>
              <w:pStyle w:val="TableParagraph"/>
              <w:spacing w:before="1"/>
              <w:ind w:left="0"/>
              <w:rPr>
                <w:b/>
                <w:sz w:val="31"/>
              </w:rPr>
            </w:pPr>
          </w:p>
          <w:p w14:paraId="7DB1B6E8" w14:textId="77777777" w:rsidR="00EC77F9" w:rsidRPr="00650D41" w:rsidRDefault="00210C53">
            <w:pPr>
              <w:pStyle w:val="TableParagraph"/>
              <w:rPr>
                <w:b/>
              </w:rPr>
            </w:pPr>
            <w:r w:rsidRPr="00650D41">
              <w:rPr>
                <w:b/>
                <w:spacing w:val="-5"/>
              </w:rPr>
              <w:t>7.3</w:t>
            </w:r>
          </w:p>
        </w:tc>
        <w:tc>
          <w:tcPr>
            <w:tcW w:w="6521" w:type="dxa"/>
            <w:tcBorders>
              <w:bottom w:val="nil"/>
            </w:tcBorders>
            <w:shd w:val="clear" w:color="auto" w:fill="D9D9D9"/>
          </w:tcPr>
          <w:p w14:paraId="25C2D7C5" w14:textId="77777777" w:rsidR="00EC77F9" w:rsidRPr="004756CC" w:rsidRDefault="00210C53">
            <w:pPr>
              <w:pStyle w:val="TableParagraph"/>
              <w:spacing w:before="2" w:line="231" w:lineRule="exact"/>
            </w:pPr>
            <w:r w:rsidRPr="004756CC">
              <w:t>A</w:t>
            </w:r>
            <w:r w:rsidRPr="004756CC">
              <w:rPr>
                <w:spacing w:val="-4"/>
              </w:rPr>
              <w:t xml:space="preserve"> </w:t>
            </w:r>
            <w:r w:rsidRPr="004756CC">
              <w:t>member</w:t>
            </w:r>
            <w:r w:rsidRPr="004756CC">
              <w:rPr>
                <w:spacing w:val="-5"/>
              </w:rPr>
              <w:t xml:space="preserve"> </w:t>
            </w:r>
            <w:r w:rsidRPr="004756CC">
              <w:t>of</w:t>
            </w:r>
            <w:r w:rsidRPr="004756CC">
              <w:rPr>
                <w:spacing w:val="-4"/>
              </w:rPr>
              <w:t xml:space="preserve"> </w:t>
            </w:r>
            <w:r w:rsidRPr="004756CC">
              <w:t>the</w:t>
            </w:r>
            <w:r w:rsidRPr="004756CC">
              <w:rPr>
                <w:spacing w:val="-6"/>
              </w:rPr>
              <w:t xml:space="preserve"> </w:t>
            </w:r>
            <w:r w:rsidRPr="004756CC">
              <w:t>governing</w:t>
            </w:r>
            <w:r w:rsidRPr="004756CC">
              <w:rPr>
                <w:spacing w:val="-3"/>
              </w:rPr>
              <w:t xml:space="preserve"> </w:t>
            </w:r>
            <w:r w:rsidRPr="004756CC">
              <w:t>body</w:t>
            </w:r>
            <w:r w:rsidRPr="004756CC">
              <w:rPr>
                <w:spacing w:val="-3"/>
              </w:rPr>
              <w:t xml:space="preserve"> </w:t>
            </w:r>
            <w:r w:rsidRPr="004756CC">
              <w:t>should</w:t>
            </w:r>
            <w:r w:rsidRPr="004756CC">
              <w:rPr>
                <w:spacing w:val="-4"/>
              </w:rPr>
              <w:t xml:space="preserve"> </w:t>
            </w:r>
            <w:r w:rsidRPr="004756CC">
              <w:t>be</w:t>
            </w:r>
            <w:r w:rsidRPr="004756CC">
              <w:rPr>
                <w:spacing w:val="-3"/>
              </w:rPr>
              <w:t xml:space="preserve"> </w:t>
            </w:r>
            <w:r w:rsidRPr="004756CC">
              <w:t>appointed</w:t>
            </w:r>
            <w:r w:rsidRPr="004756CC">
              <w:rPr>
                <w:spacing w:val="-6"/>
              </w:rPr>
              <w:t xml:space="preserve"> </w:t>
            </w:r>
            <w:r w:rsidRPr="004756CC">
              <w:t>to</w:t>
            </w:r>
            <w:r w:rsidRPr="004756CC">
              <w:rPr>
                <w:spacing w:val="-3"/>
              </w:rPr>
              <w:t xml:space="preserve"> </w:t>
            </w:r>
            <w:r w:rsidRPr="004756CC">
              <w:rPr>
                <w:spacing w:val="-4"/>
              </w:rPr>
              <w:t>have</w:t>
            </w:r>
          </w:p>
        </w:tc>
        <w:tc>
          <w:tcPr>
            <w:tcW w:w="1275" w:type="dxa"/>
            <w:vMerge w:val="restart"/>
            <w:shd w:val="clear" w:color="auto" w:fill="D9D9D9"/>
          </w:tcPr>
          <w:p w14:paraId="3EDC7336" w14:textId="2369E727" w:rsidR="00EC77F9" w:rsidRPr="004756CC" w:rsidRDefault="0064574F">
            <w:pPr>
              <w:pStyle w:val="TableParagraph"/>
              <w:ind w:left="0"/>
            </w:pPr>
            <w:r w:rsidRPr="004756CC">
              <w:t>Yes</w:t>
            </w:r>
          </w:p>
        </w:tc>
        <w:tc>
          <w:tcPr>
            <w:tcW w:w="4253" w:type="dxa"/>
            <w:vMerge w:val="restart"/>
            <w:shd w:val="clear" w:color="auto" w:fill="D9D9D9"/>
          </w:tcPr>
          <w:p w14:paraId="43A4B92C" w14:textId="1E11CC5D" w:rsidR="00B11445" w:rsidRPr="002267D1" w:rsidRDefault="00B11445">
            <w:pPr>
              <w:pStyle w:val="TableParagraph"/>
              <w:ind w:left="0"/>
            </w:pPr>
            <w:r w:rsidRPr="004756CC">
              <w:t xml:space="preserve">The </w:t>
            </w:r>
            <w:r w:rsidR="002267D1">
              <w:t xml:space="preserve">West Kent </w:t>
            </w:r>
            <w:r w:rsidRPr="002267D1">
              <w:t xml:space="preserve">Board Chair has lead responsibility for complaints. We report to Communities &amp; Housing </w:t>
            </w:r>
            <w:r w:rsidR="002267D1">
              <w:t xml:space="preserve">Committee </w:t>
            </w:r>
            <w:r w:rsidRPr="002267D1">
              <w:t>quarterly and annually to the Board. We also update the Board through the Chief Exec</w:t>
            </w:r>
            <w:r w:rsidR="002267D1">
              <w:t>utive</w:t>
            </w:r>
            <w:r w:rsidRPr="002267D1">
              <w:t xml:space="preserve">’s update report where appropriate. </w:t>
            </w:r>
          </w:p>
          <w:p w14:paraId="25ACAF3A" w14:textId="77777777" w:rsidR="0075368D" w:rsidRPr="004756CC" w:rsidRDefault="0075368D">
            <w:pPr>
              <w:pStyle w:val="TableParagraph"/>
              <w:ind w:left="0"/>
            </w:pPr>
          </w:p>
          <w:p w14:paraId="2A3CC5DF" w14:textId="3B57C884" w:rsidR="0075368D" w:rsidRPr="004756CC" w:rsidRDefault="0075368D">
            <w:pPr>
              <w:pStyle w:val="TableParagraph"/>
              <w:ind w:left="0"/>
            </w:pPr>
          </w:p>
        </w:tc>
      </w:tr>
      <w:tr w:rsidR="00EC77F9" w:rsidRPr="004756CC" w14:paraId="41F13723" w14:textId="77777777">
        <w:trPr>
          <w:trHeight w:val="241"/>
        </w:trPr>
        <w:tc>
          <w:tcPr>
            <w:tcW w:w="1692" w:type="dxa"/>
            <w:vMerge/>
            <w:tcBorders>
              <w:top w:val="nil"/>
            </w:tcBorders>
            <w:shd w:val="clear" w:color="auto" w:fill="D9D9D9"/>
          </w:tcPr>
          <w:p w14:paraId="5736CC2A" w14:textId="77777777" w:rsidR="00EC77F9" w:rsidRPr="00650D41" w:rsidRDefault="00EC77F9">
            <w:pPr>
              <w:rPr>
                <w:sz w:val="2"/>
                <w:szCs w:val="2"/>
              </w:rPr>
            </w:pPr>
          </w:p>
        </w:tc>
        <w:tc>
          <w:tcPr>
            <w:tcW w:w="6521" w:type="dxa"/>
            <w:tcBorders>
              <w:top w:val="nil"/>
              <w:bottom w:val="nil"/>
            </w:tcBorders>
            <w:shd w:val="clear" w:color="auto" w:fill="D9D9D9"/>
          </w:tcPr>
          <w:p w14:paraId="6C43522E" w14:textId="77777777" w:rsidR="00EC77F9" w:rsidRPr="004756CC" w:rsidRDefault="00210C53">
            <w:pPr>
              <w:pStyle w:val="TableParagraph"/>
              <w:spacing w:line="222" w:lineRule="exact"/>
            </w:pPr>
            <w:r w:rsidRPr="004756CC">
              <w:t>lead</w:t>
            </w:r>
            <w:r w:rsidRPr="004756CC">
              <w:rPr>
                <w:spacing w:val="-8"/>
              </w:rPr>
              <w:t xml:space="preserve"> </w:t>
            </w:r>
            <w:r w:rsidRPr="004756CC">
              <w:t>responsibility</w:t>
            </w:r>
            <w:r w:rsidRPr="004756CC">
              <w:rPr>
                <w:spacing w:val="-4"/>
              </w:rPr>
              <w:t xml:space="preserve"> </w:t>
            </w:r>
            <w:r w:rsidRPr="004756CC">
              <w:t>for</w:t>
            </w:r>
            <w:r w:rsidRPr="004756CC">
              <w:rPr>
                <w:spacing w:val="-6"/>
              </w:rPr>
              <w:t xml:space="preserve"> </w:t>
            </w:r>
            <w:r w:rsidRPr="004756CC">
              <w:t>complaints</w:t>
            </w:r>
            <w:r w:rsidRPr="004756CC">
              <w:rPr>
                <w:spacing w:val="-7"/>
              </w:rPr>
              <w:t xml:space="preserve"> </w:t>
            </w:r>
            <w:r w:rsidRPr="004756CC">
              <w:t>to</w:t>
            </w:r>
            <w:r w:rsidRPr="004756CC">
              <w:rPr>
                <w:spacing w:val="-6"/>
              </w:rPr>
              <w:t xml:space="preserve"> </w:t>
            </w:r>
            <w:r w:rsidRPr="004756CC">
              <w:t>support</w:t>
            </w:r>
            <w:r w:rsidRPr="004756CC">
              <w:rPr>
                <w:spacing w:val="-5"/>
              </w:rPr>
              <w:t xml:space="preserve"> </w:t>
            </w:r>
            <w:r w:rsidRPr="004756CC">
              <w:t>a</w:t>
            </w:r>
            <w:r w:rsidRPr="004756CC">
              <w:rPr>
                <w:spacing w:val="-7"/>
              </w:rPr>
              <w:t xml:space="preserve"> </w:t>
            </w:r>
            <w:r w:rsidRPr="004756CC">
              <w:t>positive</w:t>
            </w:r>
            <w:r w:rsidRPr="004756CC">
              <w:rPr>
                <w:spacing w:val="-5"/>
              </w:rPr>
              <w:t xml:space="preserve"> </w:t>
            </w:r>
            <w:r w:rsidRPr="004756CC">
              <w:rPr>
                <w:spacing w:val="-2"/>
              </w:rPr>
              <w:t>complaint</w:t>
            </w:r>
          </w:p>
        </w:tc>
        <w:tc>
          <w:tcPr>
            <w:tcW w:w="1275" w:type="dxa"/>
            <w:vMerge/>
            <w:tcBorders>
              <w:top w:val="nil"/>
            </w:tcBorders>
            <w:shd w:val="clear" w:color="auto" w:fill="D9D9D9"/>
          </w:tcPr>
          <w:p w14:paraId="6DB49044" w14:textId="77777777" w:rsidR="00EC77F9" w:rsidRPr="004756CC" w:rsidRDefault="00EC77F9">
            <w:pPr>
              <w:rPr>
                <w:sz w:val="2"/>
                <w:szCs w:val="2"/>
              </w:rPr>
            </w:pPr>
          </w:p>
        </w:tc>
        <w:tc>
          <w:tcPr>
            <w:tcW w:w="4253" w:type="dxa"/>
            <w:vMerge/>
            <w:tcBorders>
              <w:top w:val="nil"/>
            </w:tcBorders>
            <w:shd w:val="clear" w:color="auto" w:fill="D9D9D9"/>
          </w:tcPr>
          <w:p w14:paraId="430F6DB9" w14:textId="77777777" w:rsidR="00EC77F9" w:rsidRPr="004756CC" w:rsidRDefault="00EC77F9">
            <w:pPr>
              <w:rPr>
                <w:sz w:val="2"/>
                <w:szCs w:val="2"/>
              </w:rPr>
            </w:pPr>
          </w:p>
        </w:tc>
      </w:tr>
      <w:tr w:rsidR="00EC77F9" w:rsidRPr="004756CC" w14:paraId="5D413A44" w14:textId="77777777">
        <w:trPr>
          <w:trHeight w:val="243"/>
        </w:trPr>
        <w:tc>
          <w:tcPr>
            <w:tcW w:w="1692" w:type="dxa"/>
            <w:vMerge/>
            <w:tcBorders>
              <w:top w:val="nil"/>
            </w:tcBorders>
            <w:shd w:val="clear" w:color="auto" w:fill="D9D9D9"/>
          </w:tcPr>
          <w:p w14:paraId="5DDD06E4" w14:textId="77777777" w:rsidR="00EC77F9" w:rsidRPr="00650D41" w:rsidRDefault="00EC77F9">
            <w:pPr>
              <w:rPr>
                <w:sz w:val="2"/>
                <w:szCs w:val="2"/>
              </w:rPr>
            </w:pPr>
          </w:p>
        </w:tc>
        <w:tc>
          <w:tcPr>
            <w:tcW w:w="6521" w:type="dxa"/>
            <w:tcBorders>
              <w:top w:val="nil"/>
              <w:bottom w:val="nil"/>
            </w:tcBorders>
            <w:shd w:val="clear" w:color="auto" w:fill="D9D9D9"/>
          </w:tcPr>
          <w:p w14:paraId="035E361E" w14:textId="77777777" w:rsidR="00EC77F9" w:rsidRPr="004756CC" w:rsidRDefault="00210C53">
            <w:pPr>
              <w:pStyle w:val="TableParagraph"/>
              <w:spacing w:line="223" w:lineRule="exact"/>
            </w:pPr>
            <w:r w:rsidRPr="004756CC">
              <w:t>handling</w:t>
            </w:r>
            <w:r w:rsidRPr="004756CC">
              <w:rPr>
                <w:spacing w:val="-7"/>
              </w:rPr>
              <w:t xml:space="preserve"> </w:t>
            </w:r>
            <w:r w:rsidRPr="004756CC">
              <w:t>culture.</w:t>
            </w:r>
            <w:r w:rsidRPr="004756CC">
              <w:rPr>
                <w:spacing w:val="-6"/>
              </w:rPr>
              <w:t xml:space="preserve"> </w:t>
            </w:r>
            <w:r w:rsidRPr="004756CC">
              <w:t>This</w:t>
            </w:r>
            <w:r w:rsidRPr="004756CC">
              <w:rPr>
                <w:spacing w:val="-7"/>
              </w:rPr>
              <w:t xml:space="preserve"> </w:t>
            </w:r>
            <w:r w:rsidRPr="004756CC">
              <w:t>role</w:t>
            </w:r>
            <w:r w:rsidRPr="004756CC">
              <w:rPr>
                <w:spacing w:val="-5"/>
              </w:rPr>
              <w:t xml:space="preserve"> </w:t>
            </w:r>
            <w:r w:rsidRPr="004756CC">
              <w:t>will</w:t>
            </w:r>
            <w:r w:rsidRPr="004756CC">
              <w:rPr>
                <w:spacing w:val="-5"/>
              </w:rPr>
              <w:t xml:space="preserve"> </w:t>
            </w:r>
            <w:r w:rsidRPr="004756CC">
              <w:t>be</w:t>
            </w:r>
            <w:r w:rsidRPr="004756CC">
              <w:rPr>
                <w:spacing w:val="-5"/>
              </w:rPr>
              <w:t xml:space="preserve"> </w:t>
            </w:r>
            <w:r w:rsidRPr="004756CC">
              <w:t>responsible</w:t>
            </w:r>
            <w:r w:rsidRPr="004756CC">
              <w:rPr>
                <w:spacing w:val="-7"/>
              </w:rPr>
              <w:t xml:space="preserve"> </w:t>
            </w:r>
            <w:r w:rsidRPr="004756CC">
              <w:t>for</w:t>
            </w:r>
            <w:r w:rsidRPr="004756CC">
              <w:rPr>
                <w:spacing w:val="-8"/>
              </w:rPr>
              <w:t xml:space="preserve"> </w:t>
            </w:r>
            <w:r w:rsidRPr="004756CC">
              <w:t>ensuring</w:t>
            </w:r>
            <w:r w:rsidRPr="004756CC">
              <w:rPr>
                <w:spacing w:val="-4"/>
              </w:rPr>
              <w:t xml:space="preserve"> </w:t>
            </w:r>
            <w:r w:rsidRPr="004756CC">
              <w:rPr>
                <w:spacing w:val="-5"/>
              </w:rPr>
              <w:t>the</w:t>
            </w:r>
          </w:p>
        </w:tc>
        <w:tc>
          <w:tcPr>
            <w:tcW w:w="1275" w:type="dxa"/>
            <w:vMerge/>
            <w:tcBorders>
              <w:top w:val="nil"/>
            </w:tcBorders>
            <w:shd w:val="clear" w:color="auto" w:fill="D9D9D9"/>
          </w:tcPr>
          <w:p w14:paraId="504ED5D8" w14:textId="77777777" w:rsidR="00EC77F9" w:rsidRPr="004756CC" w:rsidRDefault="00EC77F9">
            <w:pPr>
              <w:rPr>
                <w:sz w:val="2"/>
                <w:szCs w:val="2"/>
              </w:rPr>
            </w:pPr>
          </w:p>
        </w:tc>
        <w:tc>
          <w:tcPr>
            <w:tcW w:w="4253" w:type="dxa"/>
            <w:vMerge/>
            <w:tcBorders>
              <w:top w:val="nil"/>
            </w:tcBorders>
            <w:shd w:val="clear" w:color="auto" w:fill="D9D9D9"/>
          </w:tcPr>
          <w:p w14:paraId="7B6E9B1A" w14:textId="77777777" w:rsidR="00EC77F9" w:rsidRPr="004756CC" w:rsidRDefault="00EC77F9">
            <w:pPr>
              <w:rPr>
                <w:sz w:val="2"/>
                <w:szCs w:val="2"/>
              </w:rPr>
            </w:pPr>
          </w:p>
        </w:tc>
      </w:tr>
      <w:tr w:rsidR="00EC77F9" w:rsidRPr="004756CC" w14:paraId="476EE368" w14:textId="77777777" w:rsidTr="0064574F">
        <w:trPr>
          <w:trHeight w:val="148"/>
        </w:trPr>
        <w:tc>
          <w:tcPr>
            <w:tcW w:w="1692" w:type="dxa"/>
            <w:vMerge/>
            <w:tcBorders>
              <w:top w:val="nil"/>
            </w:tcBorders>
            <w:shd w:val="clear" w:color="auto" w:fill="D9D9D9"/>
          </w:tcPr>
          <w:p w14:paraId="2A652C6E" w14:textId="77777777" w:rsidR="00EC77F9" w:rsidRPr="00650D41" w:rsidRDefault="00EC77F9">
            <w:pPr>
              <w:rPr>
                <w:sz w:val="2"/>
                <w:szCs w:val="2"/>
              </w:rPr>
            </w:pPr>
          </w:p>
        </w:tc>
        <w:tc>
          <w:tcPr>
            <w:tcW w:w="6521" w:type="dxa"/>
            <w:tcBorders>
              <w:top w:val="nil"/>
              <w:bottom w:val="nil"/>
            </w:tcBorders>
            <w:shd w:val="clear" w:color="auto" w:fill="D9D9D9"/>
          </w:tcPr>
          <w:p w14:paraId="066636C1" w14:textId="77777777" w:rsidR="00EC77F9" w:rsidRPr="004756CC" w:rsidRDefault="00210C53">
            <w:pPr>
              <w:pStyle w:val="TableParagraph"/>
              <w:spacing w:line="223" w:lineRule="exact"/>
            </w:pPr>
            <w:r w:rsidRPr="004756CC">
              <w:t>governing</w:t>
            </w:r>
            <w:r w:rsidRPr="004756CC">
              <w:rPr>
                <w:spacing w:val="-9"/>
              </w:rPr>
              <w:t xml:space="preserve"> </w:t>
            </w:r>
            <w:r w:rsidRPr="004756CC">
              <w:t>body</w:t>
            </w:r>
            <w:r w:rsidRPr="004756CC">
              <w:rPr>
                <w:spacing w:val="-8"/>
              </w:rPr>
              <w:t xml:space="preserve"> </w:t>
            </w:r>
            <w:r w:rsidRPr="004756CC">
              <w:t>receives</w:t>
            </w:r>
            <w:r w:rsidRPr="004756CC">
              <w:rPr>
                <w:spacing w:val="-11"/>
              </w:rPr>
              <w:t xml:space="preserve"> </w:t>
            </w:r>
            <w:r w:rsidRPr="004756CC">
              <w:t>regular</w:t>
            </w:r>
            <w:r w:rsidRPr="004756CC">
              <w:rPr>
                <w:spacing w:val="-4"/>
              </w:rPr>
              <w:t xml:space="preserve"> </w:t>
            </w:r>
            <w:r w:rsidRPr="004756CC">
              <w:t>information</w:t>
            </w:r>
            <w:r w:rsidRPr="004756CC">
              <w:rPr>
                <w:spacing w:val="-7"/>
              </w:rPr>
              <w:t xml:space="preserve"> </w:t>
            </w:r>
            <w:r w:rsidRPr="004756CC">
              <w:t>on</w:t>
            </w:r>
            <w:r w:rsidRPr="004756CC">
              <w:rPr>
                <w:spacing w:val="-8"/>
              </w:rPr>
              <w:t xml:space="preserve"> </w:t>
            </w:r>
            <w:r w:rsidRPr="004756CC">
              <w:t>complaints</w:t>
            </w:r>
            <w:r w:rsidRPr="004756CC">
              <w:rPr>
                <w:spacing w:val="-8"/>
              </w:rPr>
              <w:t xml:space="preserve"> </w:t>
            </w:r>
            <w:r w:rsidRPr="004756CC">
              <w:rPr>
                <w:spacing w:val="-4"/>
              </w:rPr>
              <w:t>that</w:t>
            </w:r>
          </w:p>
        </w:tc>
        <w:tc>
          <w:tcPr>
            <w:tcW w:w="1275" w:type="dxa"/>
            <w:vMerge/>
            <w:tcBorders>
              <w:top w:val="nil"/>
            </w:tcBorders>
            <w:shd w:val="clear" w:color="auto" w:fill="D9D9D9"/>
          </w:tcPr>
          <w:p w14:paraId="1A4F45D5" w14:textId="77777777" w:rsidR="00EC77F9" w:rsidRPr="004756CC" w:rsidRDefault="00EC77F9">
            <w:pPr>
              <w:rPr>
                <w:sz w:val="2"/>
                <w:szCs w:val="2"/>
              </w:rPr>
            </w:pPr>
          </w:p>
        </w:tc>
        <w:tc>
          <w:tcPr>
            <w:tcW w:w="4253" w:type="dxa"/>
            <w:vMerge/>
            <w:tcBorders>
              <w:top w:val="nil"/>
            </w:tcBorders>
            <w:shd w:val="clear" w:color="auto" w:fill="D9D9D9"/>
          </w:tcPr>
          <w:p w14:paraId="6E36CD4D" w14:textId="77777777" w:rsidR="00EC77F9" w:rsidRPr="004756CC" w:rsidRDefault="00EC77F9">
            <w:pPr>
              <w:rPr>
                <w:sz w:val="2"/>
                <w:szCs w:val="2"/>
              </w:rPr>
            </w:pPr>
          </w:p>
        </w:tc>
      </w:tr>
      <w:tr w:rsidR="00EC77F9" w:rsidRPr="004756CC" w14:paraId="3851D893" w14:textId="77777777">
        <w:trPr>
          <w:trHeight w:val="243"/>
        </w:trPr>
        <w:tc>
          <w:tcPr>
            <w:tcW w:w="1692" w:type="dxa"/>
            <w:vMerge/>
            <w:tcBorders>
              <w:top w:val="nil"/>
            </w:tcBorders>
            <w:shd w:val="clear" w:color="auto" w:fill="D9D9D9"/>
          </w:tcPr>
          <w:p w14:paraId="0416DDEF" w14:textId="77777777" w:rsidR="00EC77F9" w:rsidRPr="00650D41" w:rsidRDefault="00EC77F9">
            <w:pPr>
              <w:rPr>
                <w:sz w:val="2"/>
                <w:szCs w:val="2"/>
              </w:rPr>
            </w:pPr>
          </w:p>
        </w:tc>
        <w:tc>
          <w:tcPr>
            <w:tcW w:w="6521" w:type="dxa"/>
            <w:tcBorders>
              <w:top w:val="nil"/>
              <w:bottom w:val="nil"/>
            </w:tcBorders>
            <w:shd w:val="clear" w:color="auto" w:fill="D9D9D9"/>
          </w:tcPr>
          <w:p w14:paraId="7C4CC26F" w14:textId="77777777" w:rsidR="00EC77F9" w:rsidRPr="004756CC" w:rsidRDefault="00210C53">
            <w:pPr>
              <w:pStyle w:val="TableParagraph"/>
              <w:spacing w:line="223" w:lineRule="exact"/>
            </w:pPr>
            <w:r w:rsidRPr="004756CC">
              <w:t>provides</w:t>
            </w:r>
            <w:r w:rsidRPr="004756CC">
              <w:rPr>
                <w:spacing w:val="-3"/>
              </w:rPr>
              <w:t xml:space="preserve"> </w:t>
            </w:r>
            <w:r w:rsidRPr="004756CC">
              <w:t>insight</w:t>
            </w:r>
            <w:r w:rsidRPr="004756CC">
              <w:rPr>
                <w:spacing w:val="-4"/>
              </w:rPr>
              <w:t xml:space="preserve"> </w:t>
            </w:r>
            <w:r w:rsidRPr="004756CC">
              <w:t>to</w:t>
            </w:r>
            <w:r w:rsidRPr="004756CC">
              <w:rPr>
                <w:spacing w:val="-6"/>
              </w:rPr>
              <w:t xml:space="preserve"> </w:t>
            </w:r>
            <w:r w:rsidRPr="004756CC">
              <w:t>the</w:t>
            </w:r>
            <w:r w:rsidRPr="004756CC">
              <w:rPr>
                <w:spacing w:val="-5"/>
              </w:rPr>
              <w:t xml:space="preserve"> </w:t>
            </w:r>
            <w:r w:rsidRPr="004756CC">
              <w:rPr>
                <w:color w:val="000000" w:themeColor="text1"/>
              </w:rPr>
              <w:t>governing</w:t>
            </w:r>
            <w:r w:rsidRPr="004756CC">
              <w:rPr>
                <w:color w:val="000000" w:themeColor="text1"/>
                <w:spacing w:val="-3"/>
              </w:rPr>
              <w:t xml:space="preserve"> </w:t>
            </w:r>
            <w:r w:rsidRPr="004756CC">
              <w:rPr>
                <w:color w:val="000000" w:themeColor="text1"/>
              </w:rPr>
              <w:t>body</w:t>
            </w:r>
            <w:r w:rsidRPr="004756CC">
              <w:rPr>
                <w:color w:val="000000" w:themeColor="text1"/>
                <w:spacing w:val="-6"/>
              </w:rPr>
              <w:t xml:space="preserve"> </w:t>
            </w:r>
            <w:r w:rsidRPr="004756CC">
              <w:rPr>
                <w:color w:val="000000" w:themeColor="text1"/>
              </w:rPr>
              <w:t>on</w:t>
            </w:r>
            <w:r w:rsidRPr="004756CC">
              <w:rPr>
                <w:color w:val="000000" w:themeColor="text1"/>
                <w:spacing w:val="-5"/>
              </w:rPr>
              <w:t xml:space="preserve"> </w:t>
            </w:r>
            <w:r w:rsidRPr="004756CC">
              <w:rPr>
                <w:color w:val="000000" w:themeColor="text1"/>
              </w:rPr>
              <w:t>the</w:t>
            </w:r>
            <w:r w:rsidRPr="004756CC">
              <w:rPr>
                <w:color w:val="000000" w:themeColor="text1"/>
                <w:spacing w:val="-3"/>
              </w:rPr>
              <w:t xml:space="preserve"> </w:t>
            </w:r>
            <w:r w:rsidRPr="004756CC">
              <w:rPr>
                <w:spacing w:val="-2"/>
              </w:rPr>
              <w:t>landlord’s</w:t>
            </w:r>
          </w:p>
        </w:tc>
        <w:tc>
          <w:tcPr>
            <w:tcW w:w="1275" w:type="dxa"/>
            <w:vMerge/>
            <w:tcBorders>
              <w:top w:val="nil"/>
            </w:tcBorders>
            <w:shd w:val="clear" w:color="auto" w:fill="D9D9D9"/>
          </w:tcPr>
          <w:p w14:paraId="27CC0766" w14:textId="77777777" w:rsidR="00EC77F9" w:rsidRPr="004756CC" w:rsidRDefault="00EC77F9">
            <w:pPr>
              <w:rPr>
                <w:sz w:val="2"/>
                <w:szCs w:val="2"/>
              </w:rPr>
            </w:pPr>
          </w:p>
        </w:tc>
        <w:tc>
          <w:tcPr>
            <w:tcW w:w="4253" w:type="dxa"/>
            <w:vMerge/>
            <w:tcBorders>
              <w:top w:val="nil"/>
            </w:tcBorders>
            <w:shd w:val="clear" w:color="auto" w:fill="D9D9D9"/>
          </w:tcPr>
          <w:p w14:paraId="59449D42" w14:textId="77777777" w:rsidR="00EC77F9" w:rsidRPr="004756CC" w:rsidRDefault="00EC77F9">
            <w:pPr>
              <w:rPr>
                <w:sz w:val="2"/>
                <w:szCs w:val="2"/>
              </w:rPr>
            </w:pPr>
          </w:p>
        </w:tc>
      </w:tr>
      <w:tr w:rsidR="00EC77F9" w:rsidRPr="004756CC" w14:paraId="48CF5131" w14:textId="77777777">
        <w:trPr>
          <w:trHeight w:val="244"/>
        </w:trPr>
        <w:tc>
          <w:tcPr>
            <w:tcW w:w="1692" w:type="dxa"/>
            <w:vMerge/>
            <w:tcBorders>
              <w:top w:val="nil"/>
            </w:tcBorders>
            <w:shd w:val="clear" w:color="auto" w:fill="D9D9D9"/>
          </w:tcPr>
          <w:p w14:paraId="36EE52F3" w14:textId="77777777" w:rsidR="00EC77F9" w:rsidRPr="00650D41" w:rsidRDefault="00EC77F9">
            <w:pPr>
              <w:rPr>
                <w:sz w:val="2"/>
                <w:szCs w:val="2"/>
              </w:rPr>
            </w:pPr>
          </w:p>
        </w:tc>
        <w:tc>
          <w:tcPr>
            <w:tcW w:w="6521" w:type="dxa"/>
            <w:tcBorders>
              <w:top w:val="nil"/>
            </w:tcBorders>
            <w:shd w:val="clear" w:color="auto" w:fill="D9D9D9"/>
          </w:tcPr>
          <w:p w14:paraId="6FF0FC0E" w14:textId="77777777" w:rsidR="00EC77F9" w:rsidRPr="004756CC" w:rsidRDefault="00210C53">
            <w:pPr>
              <w:pStyle w:val="TableParagraph"/>
              <w:spacing w:line="224" w:lineRule="exact"/>
            </w:pPr>
            <w:r w:rsidRPr="004756CC">
              <w:t>complaint</w:t>
            </w:r>
            <w:r w:rsidRPr="004756CC">
              <w:rPr>
                <w:spacing w:val="-7"/>
              </w:rPr>
              <w:t xml:space="preserve"> </w:t>
            </w:r>
            <w:r w:rsidRPr="004756CC">
              <w:t>handling</w:t>
            </w:r>
            <w:r w:rsidRPr="004756CC">
              <w:rPr>
                <w:spacing w:val="-8"/>
              </w:rPr>
              <w:t xml:space="preserve"> </w:t>
            </w:r>
            <w:r w:rsidRPr="004756CC">
              <w:rPr>
                <w:spacing w:val="-2"/>
              </w:rPr>
              <w:t>performance.</w:t>
            </w:r>
          </w:p>
        </w:tc>
        <w:tc>
          <w:tcPr>
            <w:tcW w:w="1275" w:type="dxa"/>
            <w:vMerge/>
            <w:tcBorders>
              <w:top w:val="nil"/>
            </w:tcBorders>
            <w:shd w:val="clear" w:color="auto" w:fill="D9D9D9"/>
          </w:tcPr>
          <w:p w14:paraId="0B02A5BE" w14:textId="77777777" w:rsidR="00EC77F9" w:rsidRPr="004756CC" w:rsidRDefault="00EC77F9">
            <w:pPr>
              <w:rPr>
                <w:sz w:val="2"/>
                <w:szCs w:val="2"/>
              </w:rPr>
            </w:pPr>
          </w:p>
        </w:tc>
        <w:tc>
          <w:tcPr>
            <w:tcW w:w="4253" w:type="dxa"/>
            <w:vMerge/>
            <w:tcBorders>
              <w:top w:val="nil"/>
            </w:tcBorders>
            <w:shd w:val="clear" w:color="auto" w:fill="D9D9D9"/>
          </w:tcPr>
          <w:p w14:paraId="7F9D18DA" w14:textId="77777777" w:rsidR="00EC77F9" w:rsidRPr="004756CC" w:rsidRDefault="00EC77F9">
            <w:pPr>
              <w:rPr>
                <w:sz w:val="2"/>
                <w:szCs w:val="2"/>
              </w:rPr>
            </w:pPr>
          </w:p>
        </w:tc>
      </w:tr>
      <w:tr w:rsidR="00EC77F9" w:rsidRPr="004756CC" w14:paraId="0E3C52DF" w14:textId="77777777">
        <w:trPr>
          <w:trHeight w:val="248"/>
        </w:trPr>
        <w:tc>
          <w:tcPr>
            <w:tcW w:w="1692" w:type="dxa"/>
            <w:vMerge w:val="restart"/>
            <w:shd w:val="clear" w:color="auto" w:fill="D9D9D9"/>
          </w:tcPr>
          <w:p w14:paraId="546A9127" w14:textId="77777777" w:rsidR="00EC77F9" w:rsidRPr="00650D41" w:rsidRDefault="00EC77F9">
            <w:pPr>
              <w:pStyle w:val="TableParagraph"/>
              <w:ind w:left="0"/>
              <w:rPr>
                <w:b/>
                <w:sz w:val="24"/>
              </w:rPr>
            </w:pPr>
          </w:p>
          <w:p w14:paraId="174F6288" w14:textId="77777777" w:rsidR="00EC77F9" w:rsidRPr="00650D41" w:rsidRDefault="00EC77F9">
            <w:pPr>
              <w:pStyle w:val="TableParagraph"/>
              <w:ind w:left="0"/>
              <w:rPr>
                <w:b/>
                <w:sz w:val="24"/>
              </w:rPr>
            </w:pPr>
          </w:p>
          <w:p w14:paraId="5B83BB52" w14:textId="77777777" w:rsidR="00EC77F9" w:rsidRPr="00650D41" w:rsidRDefault="00EC77F9">
            <w:pPr>
              <w:pStyle w:val="TableParagraph"/>
              <w:ind w:left="0"/>
              <w:rPr>
                <w:b/>
                <w:sz w:val="24"/>
              </w:rPr>
            </w:pPr>
          </w:p>
          <w:p w14:paraId="67B6104E" w14:textId="77777777" w:rsidR="00EC77F9" w:rsidRPr="00650D41" w:rsidRDefault="00EC77F9">
            <w:pPr>
              <w:pStyle w:val="TableParagraph"/>
              <w:ind w:left="0"/>
              <w:rPr>
                <w:b/>
                <w:sz w:val="24"/>
              </w:rPr>
            </w:pPr>
          </w:p>
          <w:p w14:paraId="4E9C602B" w14:textId="77777777" w:rsidR="00EC77F9" w:rsidRPr="00650D41" w:rsidRDefault="00EC77F9">
            <w:pPr>
              <w:pStyle w:val="TableParagraph"/>
              <w:ind w:left="0"/>
              <w:rPr>
                <w:b/>
                <w:sz w:val="24"/>
              </w:rPr>
            </w:pPr>
          </w:p>
          <w:p w14:paraId="602237AC" w14:textId="77777777" w:rsidR="00EC77F9" w:rsidRPr="00650D41" w:rsidRDefault="00EC77F9">
            <w:pPr>
              <w:pStyle w:val="TableParagraph"/>
              <w:ind w:left="0"/>
              <w:rPr>
                <w:b/>
                <w:sz w:val="24"/>
              </w:rPr>
            </w:pPr>
          </w:p>
          <w:p w14:paraId="1BBEAA76" w14:textId="77777777" w:rsidR="00EC77F9" w:rsidRPr="00650D41" w:rsidRDefault="00210C53">
            <w:pPr>
              <w:pStyle w:val="TableParagraph"/>
              <w:spacing w:before="144"/>
              <w:rPr>
                <w:b/>
              </w:rPr>
            </w:pPr>
            <w:r w:rsidRPr="00650D41">
              <w:rPr>
                <w:b/>
                <w:spacing w:val="-5"/>
              </w:rPr>
              <w:t>7.4</w:t>
            </w:r>
          </w:p>
        </w:tc>
        <w:tc>
          <w:tcPr>
            <w:tcW w:w="6521" w:type="dxa"/>
            <w:tcBorders>
              <w:bottom w:val="nil"/>
            </w:tcBorders>
            <w:shd w:val="clear" w:color="auto" w:fill="D9D9D9"/>
          </w:tcPr>
          <w:p w14:paraId="7C9E36B2" w14:textId="77777777" w:rsidR="00EC77F9" w:rsidRPr="004756CC" w:rsidRDefault="00210C53">
            <w:pPr>
              <w:pStyle w:val="TableParagraph"/>
              <w:spacing w:line="228" w:lineRule="exact"/>
            </w:pPr>
            <w:r w:rsidRPr="004756CC">
              <w:t>As</w:t>
            </w:r>
            <w:r w:rsidRPr="004756CC">
              <w:rPr>
                <w:spacing w:val="-5"/>
              </w:rPr>
              <w:t xml:space="preserve"> </w:t>
            </w:r>
            <w:r w:rsidRPr="004756CC">
              <w:t>a</w:t>
            </w:r>
            <w:r w:rsidRPr="004756CC">
              <w:rPr>
                <w:spacing w:val="-7"/>
              </w:rPr>
              <w:t xml:space="preserve"> </w:t>
            </w:r>
            <w:r w:rsidRPr="004756CC">
              <w:t>minimum,</w:t>
            </w:r>
            <w:r w:rsidRPr="004756CC">
              <w:rPr>
                <w:spacing w:val="-3"/>
              </w:rPr>
              <w:t xml:space="preserve"> </w:t>
            </w:r>
            <w:r w:rsidRPr="004756CC">
              <w:t>governing</w:t>
            </w:r>
            <w:r w:rsidRPr="004756CC">
              <w:rPr>
                <w:spacing w:val="-5"/>
              </w:rPr>
              <w:t xml:space="preserve"> </w:t>
            </w:r>
            <w:r w:rsidRPr="004756CC">
              <w:t>bodies</w:t>
            </w:r>
            <w:r w:rsidRPr="004756CC">
              <w:rPr>
                <w:spacing w:val="-4"/>
              </w:rPr>
              <w:t xml:space="preserve"> </w:t>
            </w:r>
            <w:r w:rsidRPr="004756CC">
              <w:t>should</w:t>
            </w:r>
            <w:r w:rsidRPr="004756CC">
              <w:rPr>
                <w:spacing w:val="-7"/>
              </w:rPr>
              <w:t xml:space="preserve"> </w:t>
            </w:r>
            <w:r w:rsidRPr="004756CC">
              <w:rPr>
                <w:spacing w:val="-2"/>
              </w:rPr>
              <w:t>receive:</w:t>
            </w:r>
          </w:p>
        </w:tc>
        <w:tc>
          <w:tcPr>
            <w:tcW w:w="1275" w:type="dxa"/>
            <w:vMerge w:val="restart"/>
            <w:shd w:val="clear" w:color="auto" w:fill="D9D9D9"/>
          </w:tcPr>
          <w:p w14:paraId="5CA555F4" w14:textId="6786A1CC" w:rsidR="00EC77F9" w:rsidRPr="004756CC" w:rsidRDefault="00BF40C1">
            <w:pPr>
              <w:pStyle w:val="TableParagraph"/>
              <w:ind w:left="0"/>
            </w:pPr>
            <w:r w:rsidRPr="004756CC">
              <w:t>Partial</w:t>
            </w:r>
          </w:p>
        </w:tc>
        <w:tc>
          <w:tcPr>
            <w:tcW w:w="4253" w:type="dxa"/>
            <w:vMerge w:val="restart"/>
            <w:shd w:val="clear" w:color="auto" w:fill="D9D9D9"/>
          </w:tcPr>
          <w:p w14:paraId="3C727586" w14:textId="3BB65469" w:rsidR="00BF40C1" w:rsidRPr="004756CC" w:rsidRDefault="003624F9">
            <w:pPr>
              <w:pStyle w:val="TableParagraph"/>
              <w:ind w:left="0"/>
              <w:rPr>
                <w:color w:val="000000" w:themeColor="text1"/>
              </w:rPr>
            </w:pPr>
            <w:r w:rsidRPr="004756CC">
              <w:rPr>
                <w:color w:val="000000" w:themeColor="text1"/>
              </w:rPr>
              <w:t>We report to Communities &amp; Housing quarterly and annually to the Board which contains information in the first two bullet points.</w:t>
            </w:r>
          </w:p>
          <w:p w14:paraId="5CD10ED1" w14:textId="5B325D7D" w:rsidR="003624F9" w:rsidRPr="004756CC" w:rsidRDefault="003624F9">
            <w:pPr>
              <w:pStyle w:val="TableParagraph"/>
              <w:ind w:left="0"/>
              <w:rPr>
                <w:color w:val="000000" w:themeColor="text1"/>
              </w:rPr>
            </w:pPr>
          </w:p>
          <w:p w14:paraId="36395E06" w14:textId="3A6335DE" w:rsidR="003624F9" w:rsidRPr="004756CC" w:rsidRDefault="003624F9">
            <w:pPr>
              <w:pStyle w:val="TableParagraph"/>
              <w:ind w:left="0"/>
              <w:rPr>
                <w:color w:val="000000" w:themeColor="text1"/>
              </w:rPr>
            </w:pPr>
            <w:r w:rsidRPr="004756CC">
              <w:rPr>
                <w:color w:val="000000" w:themeColor="text1"/>
              </w:rPr>
              <w:t>We include any relevant information from the HOS including all HOS cases plus findings and outcomes from their investigations. HOS cases are also reported quarterly to the Board in the Chief Executive’s update.</w:t>
            </w:r>
          </w:p>
          <w:p w14:paraId="0B164D35" w14:textId="719CAFA3" w:rsidR="0064574F" w:rsidRPr="004756CC" w:rsidRDefault="0064574F">
            <w:pPr>
              <w:pStyle w:val="TableParagraph"/>
              <w:ind w:left="0"/>
              <w:rPr>
                <w:color w:val="000000" w:themeColor="text1"/>
              </w:rPr>
            </w:pPr>
          </w:p>
          <w:p w14:paraId="230AE1B3" w14:textId="169F6E5B" w:rsidR="0064574F" w:rsidRPr="004756CC" w:rsidRDefault="0064574F">
            <w:pPr>
              <w:pStyle w:val="TableParagraph"/>
              <w:ind w:left="0"/>
              <w:rPr>
                <w:color w:val="000000" w:themeColor="text1"/>
              </w:rPr>
            </w:pPr>
            <w:r w:rsidRPr="004756CC">
              <w:rPr>
                <w:color w:val="000000" w:themeColor="text1"/>
              </w:rPr>
              <w:t xml:space="preserve">We have not received an annual </w:t>
            </w:r>
            <w:r w:rsidRPr="004756CC">
              <w:rPr>
                <w:color w:val="000000" w:themeColor="text1"/>
              </w:rPr>
              <w:lastRenderedPageBreak/>
              <w:t>performance report from the Housing Ombudsman as we have not had five determinations in one year</w:t>
            </w:r>
            <w:r w:rsidR="00DC5C32" w:rsidRPr="004756CC">
              <w:rPr>
                <w:color w:val="000000" w:themeColor="text1"/>
              </w:rPr>
              <w:t xml:space="preserve">. </w:t>
            </w:r>
            <w:r w:rsidRPr="004756CC">
              <w:rPr>
                <w:color w:val="000000" w:themeColor="text1"/>
              </w:rPr>
              <w:t xml:space="preserve">It is unlikely we will receive a performance report </w:t>
            </w:r>
            <w:r w:rsidR="002267D1">
              <w:rPr>
                <w:color w:val="000000" w:themeColor="text1"/>
              </w:rPr>
              <w:t xml:space="preserve">in 2023 </w:t>
            </w:r>
            <w:r w:rsidRPr="002267D1">
              <w:rPr>
                <w:color w:val="000000" w:themeColor="text1"/>
              </w:rPr>
              <w:t>as there were only three determinations in 2021-2022</w:t>
            </w:r>
            <w:r w:rsidR="00DC5C32" w:rsidRPr="002267D1">
              <w:rPr>
                <w:color w:val="000000" w:themeColor="text1"/>
              </w:rPr>
              <w:t xml:space="preserve">. </w:t>
            </w:r>
            <w:r w:rsidRPr="002267D1">
              <w:rPr>
                <w:color w:val="000000" w:themeColor="text1"/>
              </w:rPr>
              <w:t>It is likely that we will receive a performance report in 2024 as we h</w:t>
            </w:r>
            <w:r w:rsidRPr="004756CC">
              <w:rPr>
                <w:color w:val="000000" w:themeColor="text1"/>
              </w:rPr>
              <w:t>ave received four determinations so far in 2022-2023.</w:t>
            </w:r>
          </w:p>
          <w:p w14:paraId="4F732BEC" w14:textId="1068ECD2" w:rsidR="003624F9" w:rsidRPr="004756CC" w:rsidRDefault="003624F9">
            <w:pPr>
              <w:pStyle w:val="TableParagraph"/>
              <w:ind w:left="0"/>
              <w:rPr>
                <w:color w:val="000000" w:themeColor="text1"/>
              </w:rPr>
            </w:pPr>
          </w:p>
          <w:p w14:paraId="2451F4A8" w14:textId="0975F4E1" w:rsidR="003624F9" w:rsidRPr="004756CC" w:rsidRDefault="003624F9">
            <w:pPr>
              <w:pStyle w:val="TableParagraph"/>
              <w:ind w:left="0"/>
              <w:rPr>
                <w:color w:val="000000" w:themeColor="text1"/>
              </w:rPr>
            </w:pPr>
            <w:r w:rsidRPr="004756CC">
              <w:rPr>
                <w:color w:val="000000" w:themeColor="text1"/>
              </w:rPr>
              <w:t xml:space="preserve">We have not had any maladministration findings to </w:t>
            </w:r>
            <w:r w:rsidR="007A7F1A" w:rsidRPr="004756CC">
              <w:rPr>
                <w:color w:val="000000" w:themeColor="text1"/>
              </w:rPr>
              <w:t>date,</w:t>
            </w:r>
            <w:r w:rsidRPr="004756CC">
              <w:rPr>
                <w:color w:val="000000" w:themeColor="text1"/>
              </w:rPr>
              <w:t xml:space="preserve"> but these will be reported immediately to the Board Chair and C&amp;H and the Board in their reports.</w:t>
            </w:r>
          </w:p>
          <w:p w14:paraId="21640EED" w14:textId="169D4F00" w:rsidR="003624F9" w:rsidRPr="004756CC" w:rsidRDefault="003624F9">
            <w:pPr>
              <w:pStyle w:val="TableParagraph"/>
              <w:ind w:left="0"/>
              <w:rPr>
                <w:color w:val="FF0000"/>
              </w:rPr>
            </w:pPr>
          </w:p>
          <w:p w14:paraId="7B8D3D9F" w14:textId="77777777" w:rsidR="003624F9" w:rsidRPr="004756CC" w:rsidRDefault="003624F9">
            <w:pPr>
              <w:pStyle w:val="TableParagraph"/>
              <w:ind w:left="0"/>
            </w:pPr>
          </w:p>
          <w:p w14:paraId="116B4793" w14:textId="77777777" w:rsidR="00E1377B" w:rsidRPr="004756CC" w:rsidRDefault="00E1377B">
            <w:pPr>
              <w:pStyle w:val="TableParagraph"/>
              <w:ind w:left="0"/>
            </w:pPr>
          </w:p>
          <w:p w14:paraId="4DDF6541" w14:textId="07EEFD58" w:rsidR="00E1377B" w:rsidRPr="004756CC" w:rsidRDefault="00E1377B">
            <w:pPr>
              <w:pStyle w:val="TableParagraph"/>
              <w:ind w:left="0"/>
            </w:pPr>
          </w:p>
        </w:tc>
      </w:tr>
      <w:tr w:rsidR="00EC77F9" w:rsidRPr="004756CC" w14:paraId="52BE8C64" w14:textId="77777777">
        <w:trPr>
          <w:trHeight w:val="262"/>
        </w:trPr>
        <w:tc>
          <w:tcPr>
            <w:tcW w:w="1692" w:type="dxa"/>
            <w:vMerge/>
            <w:tcBorders>
              <w:top w:val="nil"/>
            </w:tcBorders>
            <w:shd w:val="clear" w:color="auto" w:fill="D9D9D9"/>
          </w:tcPr>
          <w:p w14:paraId="3B43E9D6" w14:textId="77777777" w:rsidR="00EC77F9" w:rsidRPr="004756CC" w:rsidRDefault="00EC77F9">
            <w:pPr>
              <w:rPr>
                <w:sz w:val="2"/>
                <w:szCs w:val="2"/>
              </w:rPr>
            </w:pPr>
          </w:p>
        </w:tc>
        <w:tc>
          <w:tcPr>
            <w:tcW w:w="6521" w:type="dxa"/>
            <w:tcBorders>
              <w:top w:val="nil"/>
              <w:bottom w:val="nil"/>
            </w:tcBorders>
            <w:shd w:val="clear" w:color="auto" w:fill="D9D9D9"/>
          </w:tcPr>
          <w:p w14:paraId="376E92C1" w14:textId="5DA14CA0" w:rsidR="00EC77F9" w:rsidRPr="004756CC" w:rsidRDefault="00210C53">
            <w:pPr>
              <w:pStyle w:val="TableParagraph"/>
              <w:numPr>
                <w:ilvl w:val="0"/>
                <w:numId w:val="6"/>
              </w:numPr>
              <w:tabs>
                <w:tab w:val="left" w:pos="467"/>
                <w:tab w:val="left" w:pos="468"/>
              </w:tabs>
              <w:spacing w:line="242" w:lineRule="exact"/>
            </w:pPr>
            <w:r w:rsidRPr="004756CC">
              <w:t>Regular</w:t>
            </w:r>
            <w:r w:rsidRPr="004756CC">
              <w:rPr>
                <w:spacing w:val="-3"/>
              </w:rPr>
              <w:t xml:space="preserve"> </w:t>
            </w:r>
            <w:r w:rsidRPr="004756CC">
              <w:t>updates</w:t>
            </w:r>
            <w:r w:rsidRPr="004756CC">
              <w:rPr>
                <w:spacing w:val="-6"/>
              </w:rPr>
              <w:t xml:space="preserve"> </w:t>
            </w:r>
            <w:r w:rsidRPr="004756CC">
              <w:t>on</w:t>
            </w:r>
            <w:r w:rsidRPr="004756CC">
              <w:rPr>
                <w:spacing w:val="-6"/>
              </w:rPr>
              <w:t xml:space="preserve"> </w:t>
            </w:r>
            <w:r w:rsidRPr="004756CC">
              <w:t>the</w:t>
            </w:r>
            <w:r w:rsidRPr="004756CC">
              <w:rPr>
                <w:spacing w:val="-5"/>
              </w:rPr>
              <w:t xml:space="preserve"> </w:t>
            </w:r>
            <w:r w:rsidRPr="004756CC">
              <w:t>volume,</w:t>
            </w:r>
            <w:r w:rsidRPr="004756CC">
              <w:rPr>
                <w:spacing w:val="-5"/>
              </w:rPr>
              <w:t xml:space="preserve"> </w:t>
            </w:r>
            <w:r w:rsidR="00DC5C32" w:rsidRPr="004756CC">
              <w:t>categories,</w:t>
            </w:r>
            <w:r w:rsidRPr="004756CC">
              <w:rPr>
                <w:spacing w:val="-2"/>
              </w:rPr>
              <w:t xml:space="preserve"> </w:t>
            </w:r>
            <w:r w:rsidRPr="004756CC">
              <w:t>and</w:t>
            </w:r>
            <w:r w:rsidRPr="004756CC">
              <w:rPr>
                <w:spacing w:val="-8"/>
              </w:rPr>
              <w:t xml:space="preserve"> </w:t>
            </w:r>
            <w:r w:rsidRPr="004756CC">
              <w:t>outcome</w:t>
            </w:r>
            <w:r w:rsidRPr="004756CC">
              <w:rPr>
                <w:spacing w:val="-5"/>
              </w:rPr>
              <w:t xml:space="preserve"> of</w:t>
            </w:r>
          </w:p>
        </w:tc>
        <w:tc>
          <w:tcPr>
            <w:tcW w:w="1275" w:type="dxa"/>
            <w:vMerge/>
            <w:tcBorders>
              <w:top w:val="nil"/>
            </w:tcBorders>
            <w:shd w:val="clear" w:color="auto" w:fill="D9D9D9"/>
          </w:tcPr>
          <w:p w14:paraId="2800D20D" w14:textId="77777777" w:rsidR="00EC77F9" w:rsidRPr="004756CC" w:rsidRDefault="00EC77F9">
            <w:pPr>
              <w:rPr>
                <w:sz w:val="2"/>
                <w:szCs w:val="2"/>
              </w:rPr>
            </w:pPr>
          </w:p>
        </w:tc>
        <w:tc>
          <w:tcPr>
            <w:tcW w:w="4253" w:type="dxa"/>
            <w:vMerge/>
            <w:tcBorders>
              <w:top w:val="nil"/>
            </w:tcBorders>
            <w:shd w:val="clear" w:color="auto" w:fill="D9D9D9"/>
          </w:tcPr>
          <w:p w14:paraId="428711B1" w14:textId="77777777" w:rsidR="00EC77F9" w:rsidRPr="004756CC" w:rsidRDefault="00EC77F9">
            <w:pPr>
              <w:rPr>
                <w:sz w:val="2"/>
                <w:szCs w:val="2"/>
              </w:rPr>
            </w:pPr>
          </w:p>
        </w:tc>
      </w:tr>
      <w:tr w:rsidR="00EC77F9" w:rsidRPr="004756CC" w14:paraId="142ADC29" w14:textId="77777777">
        <w:trPr>
          <w:trHeight w:val="242"/>
        </w:trPr>
        <w:tc>
          <w:tcPr>
            <w:tcW w:w="1692" w:type="dxa"/>
            <w:vMerge/>
            <w:tcBorders>
              <w:top w:val="nil"/>
            </w:tcBorders>
            <w:shd w:val="clear" w:color="auto" w:fill="D9D9D9"/>
          </w:tcPr>
          <w:p w14:paraId="731CB10A" w14:textId="77777777" w:rsidR="00EC77F9" w:rsidRPr="004756CC" w:rsidRDefault="00EC77F9">
            <w:pPr>
              <w:rPr>
                <w:sz w:val="2"/>
                <w:szCs w:val="2"/>
              </w:rPr>
            </w:pPr>
          </w:p>
        </w:tc>
        <w:tc>
          <w:tcPr>
            <w:tcW w:w="6521" w:type="dxa"/>
            <w:tcBorders>
              <w:top w:val="nil"/>
              <w:bottom w:val="nil"/>
            </w:tcBorders>
            <w:shd w:val="clear" w:color="auto" w:fill="D9D9D9"/>
          </w:tcPr>
          <w:p w14:paraId="2EC0CF3C" w14:textId="77777777" w:rsidR="00EC77F9" w:rsidRPr="004756CC" w:rsidRDefault="00210C53">
            <w:pPr>
              <w:pStyle w:val="TableParagraph"/>
              <w:spacing w:line="222" w:lineRule="exact"/>
              <w:ind w:left="467"/>
            </w:pPr>
            <w:r w:rsidRPr="004756CC">
              <w:t>complaints,</w:t>
            </w:r>
            <w:r w:rsidRPr="004756CC">
              <w:rPr>
                <w:spacing w:val="-12"/>
              </w:rPr>
              <w:t xml:space="preserve"> </w:t>
            </w:r>
            <w:r w:rsidRPr="004756CC">
              <w:t>alongside</w:t>
            </w:r>
            <w:r w:rsidRPr="004756CC">
              <w:rPr>
                <w:spacing w:val="-9"/>
              </w:rPr>
              <w:t xml:space="preserve"> </w:t>
            </w:r>
            <w:r w:rsidRPr="004756CC">
              <w:t>complaint</w:t>
            </w:r>
            <w:r w:rsidRPr="004756CC">
              <w:rPr>
                <w:spacing w:val="-7"/>
              </w:rPr>
              <w:t xml:space="preserve"> </w:t>
            </w:r>
            <w:r w:rsidRPr="004756CC">
              <w:t>handling</w:t>
            </w:r>
            <w:r w:rsidRPr="004756CC">
              <w:rPr>
                <w:spacing w:val="-9"/>
              </w:rPr>
              <w:t xml:space="preserve"> </w:t>
            </w:r>
            <w:r w:rsidRPr="004756CC">
              <w:rPr>
                <w:spacing w:val="-2"/>
              </w:rPr>
              <w:t>performance</w:t>
            </w:r>
          </w:p>
        </w:tc>
        <w:tc>
          <w:tcPr>
            <w:tcW w:w="1275" w:type="dxa"/>
            <w:vMerge/>
            <w:tcBorders>
              <w:top w:val="nil"/>
            </w:tcBorders>
            <w:shd w:val="clear" w:color="auto" w:fill="D9D9D9"/>
          </w:tcPr>
          <w:p w14:paraId="35DAFB5A" w14:textId="77777777" w:rsidR="00EC77F9" w:rsidRPr="004756CC" w:rsidRDefault="00EC77F9">
            <w:pPr>
              <w:rPr>
                <w:sz w:val="2"/>
                <w:szCs w:val="2"/>
              </w:rPr>
            </w:pPr>
          </w:p>
        </w:tc>
        <w:tc>
          <w:tcPr>
            <w:tcW w:w="4253" w:type="dxa"/>
            <w:vMerge/>
            <w:tcBorders>
              <w:top w:val="nil"/>
            </w:tcBorders>
            <w:shd w:val="clear" w:color="auto" w:fill="D9D9D9"/>
          </w:tcPr>
          <w:p w14:paraId="2CE97B45" w14:textId="77777777" w:rsidR="00EC77F9" w:rsidRPr="004756CC" w:rsidRDefault="00EC77F9">
            <w:pPr>
              <w:rPr>
                <w:sz w:val="2"/>
                <w:szCs w:val="2"/>
              </w:rPr>
            </w:pPr>
          </w:p>
        </w:tc>
      </w:tr>
      <w:tr w:rsidR="00EC77F9" w:rsidRPr="004756CC" w14:paraId="79328D76" w14:textId="77777777">
        <w:trPr>
          <w:trHeight w:val="240"/>
        </w:trPr>
        <w:tc>
          <w:tcPr>
            <w:tcW w:w="1692" w:type="dxa"/>
            <w:vMerge/>
            <w:tcBorders>
              <w:top w:val="nil"/>
            </w:tcBorders>
            <w:shd w:val="clear" w:color="auto" w:fill="D9D9D9"/>
          </w:tcPr>
          <w:p w14:paraId="4B4CDF6B" w14:textId="77777777" w:rsidR="00EC77F9" w:rsidRPr="004756CC" w:rsidRDefault="00EC77F9">
            <w:pPr>
              <w:rPr>
                <w:sz w:val="2"/>
                <w:szCs w:val="2"/>
              </w:rPr>
            </w:pPr>
          </w:p>
        </w:tc>
        <w:tc>
          <w:tcPr>
            <w:tcW w:w="6521" w:type="dxa"/>
            <w:tcBorders>
              <w:top w:val="nil"/>
              <w:bottom w:val="nil"/>
            </w:tcBorders>
            <w:shd w:val="clear" w:color="auto" w:fill="D9D9D9"/>
          </w:tcPr>
          <w:p w14:paraId="5F23F37F" w14:textId="77777777" w:rsidR="00EC77F9" w:rsidRPr="004756CC" w:rsidRDefault="00210C53">
            <w:pPr>
              <w:pStyle w:val="TableParagraph"/>
              <w:spacing w:line="220" w:lineRule="exact"/>
              <w:ind w:left="467"/>
            </w:pPr>
            <w:r w:rsidRPr="004756CC">
              <w:t>including</w:t>
            </w:r>
            <w:r w:rsidRPr="004756CC">
              <w:rPr>
                <w:spacing w:val="-8"/>
              </w:rPr>
              <w:t xml:space="preserve"> </w:t>
            </w:r>
            <w:r w:rsidRPr="004756CC">
              <w:t>compliance</w:t>
            </w:r>
            <w:r w:rsidRPr="004756CC">
              <w:rPr>
                <w:spacing w:val="-7"/>
              </w:rPr>
              <w:t xml:space="preserve"> </w:t>
            </w:r>
            <w:r w:rsidRPr="004756CC">
              <w:t>with</w:t>
            </w:r>
            <w:r w:rsidRPr="004756CC">
              <w:rPr>
                <w:spacing w:val="-7"/>
              </w:rPr>
              <w:t xml:space="preserve"> </w:t>
            </w:r>
            <w:r w:rsidRPr="004756CC">
              <w:t>the</w:t>
            </w:r>
            <w:r w:rsidRPr="004756CC">
              <w:rPr>
                <w:spacing w:val="-8"/>
              </w:rPr>
              <w:t xml:space="preserve"> </w:t>
            </w:r>
            <w:r w:rsidRPr="004756CC">
              <w:t>Ombudsman’s</w:t>
            </w:r>
            <w:r w:rsidRPr="004756CC">
              <w:rPr>
                <w:spacing w:val="-6"/>
              </w:rPr>
              <w:t xml:space="preserve"> </w:t>
            </w:r>
            <w:r w:rsidRPr="004756CC">
              <w:rPr>
                <w:spacing w:val="-2"/>
              </w:rPr>
              <w:t>orders</w:t>
            </w:r>
          </w:p>
        </w:tc>
        <w:tc>
          <w:tcPr>
            <w:tcW w:w="1275" w:type="dxa"/>
            <w:vMerge/>
            <w:tcBorders>
              <w:top w:val="nil"/>
            </w:tcBorders>
            <w:shd w:val="clear" w:color="auto" w:fill="D9D9D9"/>
          </w:tcPr>
          <w:p w14:paraId="014130FF" w14:textId="77777777" w:rsidR="00EC77F9" w:rsidRPr="004756CC" w:rsidRDefault="00EC77F9">
            <w:pPr>
              <w:rPr>
                <w:sz w:val="2"/>
                <w:szCs w:val="2"/>
              </w:rPr>
            </w:pPr>
          </w:p>
        </w:tc>
        <w:tc>
          <w:tcPr>
            <w:tcW w:w="4253" w:type="dxa"/>
            <w:vMerge/>
            <w:tcBorders>
              <w:top w:val="nil"/>
            </w:tcBorders>
            <w:shd w:val="clear" w:color="auto" w:fill="D9D9D9"/>
          </w:tcPr>
          <w:p w14:paraId="3D0162A8" w14:textId="77777777" w:rsidR="00EC77F9" w:rsidRPr="004756CC" w:rsidRDefault="00EC77F9">
            <w:pPr>
              <w:rPr>
                <w:sz w:val="2"/>
                <w:szCs w:val="2"/>
              </w:rPr>
            </w:pPr>
          </w:p>
        </w:tc>
      </w:tr>
      <w:tr w:rsidR="00EC77F9" w:rsidRPr="004756CC" w14:paraId="6C9BAE24" w14:textId="77777777">
        <w:trPr>
          <w:trHeight w:val="262"/>
        </w:trPr>
        <w:tc>
          <w:tcPr>
            <w:tcW w:w="1692" w:type="dxa"/>
            <w:vMerge/>
            <w:tcBorders>
              <w:top w:val="nil"/>
            </w:tcBorders>
            <w:shd w:val="clear" w:color="auto" w:fill="D9D9D9"/>
          </w:tcPr>
          <w:p w14:paraId="2369E9A5" w14:textId="77777777" w:rsidR="00EC77F9" w:rsidRPr="004756CC" w:rsidRDefault="00EC77F9">
            <w:pPr>
              <w:rPr>
                <w:sz w:val="2"/>
                <w:szCs w:val="2"/>
              </w:rPr>
            </w:pPr>
          </w:p>
        </w:tc>
        <w:tc>
          <w:tcPr>
            <w:tcW w:w="6521" w:type="dxa"/>
            <w:tcBorders>
              <w:top w:val="nil"/>
              <w:bottom w:val="nil"/>
            </w:tcBorders>
            <w:shd w:val="clear" w:color="auto" w:fill="D9D9D9"/>
          </w:tcPr>
          <w:p w14:paraId="3135297F" w14:textId="77777777" w:rsidR="00EC77F9" w:rsidRPr="004756CC" w:rsidRDefault="00210C53">
            <w:pPr>
              <w:pStyle w:val="TableParagraph"/>
              <w:numPr>
                <w:ilvl w:val="0"/>
                <w:numId w:val="5"/>
              </w:numPr>
              <w:tabs>
                <w:tab w:val="left" w:pos="467"/>
                <w:tab w:val="left" w:pos="468"/>
              </w:tabs>
              <w:spacing w:line="242" w:lineRule="exact"/>
            </w:pPr>
            <w:r w:rsidRPr="004756CC">
              <w:t>Regular</w:t>
            </w:r>
            <w:r w:rsidRPr="004756CC">
              <w:rPr>
                <w:spacing w:val="-5"/>
              </w:rPr>
              <w:t xml:space="preserve"> </w:t>
            </w:r>
            <w:r w:rsidRPr="004756CC">
              <w:t>reviews</w:t>
            </w:r>
            <w:r w:rsidRPr="004756CC">
              <w:rPr>
                <w:spacing w:val="-4"/>
              </w:rPr>
              <w:t xml:space="preserve"> </w:t>
            </w:r>
            <w:r w:rsidRPr="004756CC">
              <w:t>of</w:t>
            </w:r>
            <w:r w:rsidRPr="004756CC">
              <w:rPr>
                <w:spacing w:val="-2"/>
              </w:rPr>
              <w:t xml:space="preserve"> </w:t>
            </w:r>
            <w:r w:rsidRPr="004756CC">
              <w:t>issues</w:t>
            </w:r>
            <w:r w:rsidRPr="004756CC">
              <w:rPr>
                <w:spacing w:val="-4"/>
              </w:rPr>
              <w:t xml:space="preserve"> </w:t>
            </w:r>
            <w:r w:rsidRPr="004756CC">
              <w:t>and</w:t>
            </w:r>
            <w:r w:rsidRPr="004756CC">
              <w:rPr>
                <w:spacing w:val="-6"/>
              </w:rPr>
              <w:t xml:space="preserve"> </w:t>
            </w:r>
            <w:r w:rsidRPr="004756CC">
              <w:t>trends</w:t>
            </w:r>
            <w:r w:rsidRPr="004756CC">
              <w:rPr>
                <w:spacing w:val="-7"/>
              </w:rPr>
              <w:t xml:space="preserve"> </w:t>
            </w:r>
            <w:r w:rsidRPr="004756CC">
              <w:t>arising</w:t>
            </w:r>
            <w:r w:rsidRPr="004756CC">
              <w:rPr>
                <w:spacing w:val="-6"/>
              </w:rPr>
              <w:t xml:space="preserve"> </w:t>
            </w:r>
            <w:r w:rsidRPr="004756CC">
              <w:t>from</w:t>
            </w:r>
            <w:r w:rsidRPr="004756CC">
              <w:rPr>
                <w:spacing w:val="-5"/>
              </w:rPr>
              <w:t xml:space="preserve"> </w:t>
            </w:r>
            <w:r w:rsidRPr="004756CC">
              <w:rPr>
                <w:spacing w:val="-2"/>
              </w:rPr>
              <w:t>complaint</w:t>
            </w:r>
          </w:p>
        </w:tc>
        <w:tc>
          <w:tcPr>
            <w:tcW w:w="1275" w:type="dxa"/>
            <w:vMerge/>
            <w:tcBorders>
              <w:top w:val="nil"/>
            </w:tcBorders>
            <w:shd w:val="clear" w:color="auto" w:fill="D9D9D9"/>
          </w:tcPr>
          <w:p w14:paraId="5F85BCB5" w14:textId="77777777" w:rsidR="00EC77F9" w:rsidRPr="004756CC" w:rsidRDefault="00EC77F9">
            <w:pPr>
              <w:rPr>
                <w:sz w:val="2"/>
                <w:szCs w:val="2"/>
              </w:rPr>
            </w:pPr>
          </w:p>
        </w:tc>
        <w:tc>
          <w:tcPr>
            <w:tcW w:w="4253" w:type="dxa"/>
            <w:vMerge/>
            <w:tcBorders>
              <w:top w:val="nil"/>
            </w:tcBorders>
            <w:shd w:val="clear" w:color="auto" w:fill="D9D9D9"/>
          </w:tcPr>
          <w:p w14:paraId="28A56836" w14:textId="77777777" w:rsidR="00EC77F9" w:rsidRPr="004756CC" w:rsidRDefault="00EC77F9">
            <w:pPr>
              <w:rPr>
                <w:sz w:val="2"/>
                <w:szCs w:val="2"/>
              </w:rPr>
            </w:pPr>
          </w:p>
        </w:tc>
      </w:tr>
      <w:tr w:rsidR="00EC77F9" w:rsidRPr="004756CC" w14:paraId="57396BA6" w14:textId="77777777">
        <w:trPr>
          <w:trHeight w:val="238"/>
        </w:trPr>
        <w:tc>
          <w:tcPr>
            <w:tcW w:w="1692" w:type="dxa"/>
            <w:vMerge/>
            <w:tcBorders>
              <w:top w:val="nil"/>
            </w:tcBorders>
            <w:shd w:val="clear" w:color="auto" w:fill="D9D9D9"/>
          </w:tcPr>
          <w:p w14:paraId="2B7482B5" w14:textId="77777777" w:rsidR="00EC77F9" w:rsidRPr="004756CC" w:rsidRDefault="00EC77F9">
            <w:pPr>
              <w:rPr>
                <w:sz w:val="2"/>
                <w:szCs w:val="2"/>
              </w:rPr>
            </w:pPr>
          </w:p>
        </w:tc>
        <w:tc>
          <w:tcPr>
            <w:tcW w:w="6521" w:type="dxa"/>
            <w:tcBorders>
              <w:top w:val="nil"/>
              <w:bottom w:val="nil"/>
            </w:tcBorders>
            <w:shd w:val="clear" w:color="auto" w:fill="D9D9D9"/>
          </w:tcPr>
          <w:p w14:paraId="2FC71553" w14:textId="77777777" w:rsidR="00EC77F9" w:rsidRPr="004756CC" w:rsidRDefault="00210C53">
            <w:pPr>
              <w:pStyle w:val="TableParagraph"/>
              <w:spacing w:line="218" w:lineRule="exact"/>
              <w:ind w:left="467"/>
            </w:pPr>
            <w:r w:rsidRPr="004756CC">
              <w:rPr>
                <w:spacing w:val="-2"/>
              </w:rPr>
              <w:t>handling,</w:t>
            </w:r>
          </w:p>
        </w:tc>
        <w:tc>
          <w:tcPr>
            <w:tcW w:w="1275" w:type="dxa"/>
            <w:vMerge/>
            <w:tcBorders>
              <w:top w:val="nil"/>
            </w:tcBorders>
            <w:shd w:val="clear" w:color="auto" w:fill="D9D9D9"/>
          </w:tcPr>
          <w:p w14:paraId="0389D424" w14:textId="77777777" w:rsidR="00EC77F9" w:rsidRPr="004756CC" w:rsidRDefault="00EC77F9">
            <w:pPr>
              <w:rPr>
                <w:sz w:val="2"/>
                <w:szCs w:val="2"/>
              </w:rPr>
            </w:pPr>
          </w:p>
        </w:tc>
        <w:tc>
          <w:tcPr>
            <w:tcW w:w="4253" w:type="dxa"/>
            <w:vMerge/>
            <w:tcBorders>
              <w:top w:val="nil"/>
            </w:tcBorders>
            <w:shd w:val="clear" w:color="auto" w:fill="D9D9D9"/>
          </w:tcPr>
          <w:p w14:paraId="599C2B63" w14:textId="77777777" w:rsidR="00EC77F9" w:rsidRPr="004756CC" w:rsidRDefault="00EC77F9">
            <w:pPr>
              <w:rPr>
                <w:sz w:val="2"/>
                <w:szCs w:val="2"/>
              </w:rPr>
            </w:pPr>
          </w:p>
        </w:tc>
      </w:tr>
      <w:tr w:rsidR="00EC77F9" w:rsidRPr="004756CC" w14:paraId="7317D0B1" w14:textId="77777777">
        <w:trPr>
          <w:trHeight w:val="262"/>
        </w:trPr>
        <w:tc>
          <w:tcPr>
            <w:tcW w:w="1692" w:type="dxa"/>
            <w:vMerge/>
            <w:tcBorders>
              <w:top w:val="nil"/>
            </w:tcBorders>
            <w:shd w:val="clear" w:color="auto" w:fill="D9D9D9"/>
          </w:tcPr>
          <w:p w14:paraId="50E3B4B7" w14:textId="77777777" w:rsidR="00EC77F9" w:rsidRPr="004756CC" w:rsidRDefault="00EC77F9">
            <w:pPr>
              <w:rPr>
                <w:sz w:val="2"/>
                <w:szCs w:val="2"/>
              </w:rPr>
            </w:pPr>
          </w:p>
        </w:tc>
        <w:tc>
          <w:tcPr>
            <w:tcW w:w="6521" w:type="dxa"/>
            <w:tcBorders>
              <w:top w:val="nil"/>
              <w:bottom w:val="nil"/>
            </w:tcBorders>
            <w:shd w:val="clear" w:color="auto" w:fill="D9D9D9"/>
          </w:tcPr>
          <w:p w14:paraId="4A98C285" w14:textId="77777777" w:rsidR="00EC77F9" w:rsidRPr="004756CC" w:rsidRDefault="00210C53">
            <w:pPr>
              <w:pStyle w:val="TableParagraph"/>
              <w:numPr>
                <w:ilvl w:val="0"/>
                <w:numId w:val="4"/>
              </w:numPr>
              <w:tabs>
                <w:tab w:val="left" w:pos="467"/>
                <w:tab w:val="left" w:pos="468"/>
              </w:tabs>
              <w:spacing w:line="242" w:lineRule="exact"/>
            </w:pPr>
            <w:r w:rsidRPr="004756CC">
              <w:t>The</w:t>
            </w:r>
            <w:r w:rsidRPr="004756CC">
              <w:rPr>
                <w:spacing w:val="-4"/>
              </w:rPr>
              <w:t xml:space="preserve"> </w:t>
            </w:r>
            <w:r w:rsidRPr="004756CC">
              <w:t>annual</w:t>
            </w:r>
            <w:r w:rsidRPr="004756CC">
              <w:rPr>
                <w:spacing w:val="-5"/>
              </w:rPr>
              <w:t xml:space="preserve"> </w:t>
            </w:r>
            <w:r w:rsidRPr="004756CC">
              <w:t>performance</w:t>
            </w:r>
            <w:r w:rsidRPr="004756CC">
              <w:rPr>
                <w:spacing w:val="-7"/>
              </w:rPr>
              <w:t xml:space="preserve"> </w:t>
            </w:r>
            <w:r w:rsidRPr="004756CC">
              <w:t>report</w:t>
            </w:r>
            <w:r w:rsidRPr="004756CC">
              <w:rPr>
                <w:spacing w:val="-4"/>
              </w:rPr>
              <w:t xml:space="preserve"> </w:t>
            </w:r>
            <w:r w:rsidRPr="004756CC">
              <w:t>produced</w:t>
            </w:r>
            <w:r w:rsidRPr="004756CC">
              <w:rPr>
                <w:spacing w:val="-7"/>
              </w:rPr>
              <w:t xml:space="preserve"> </w:t>
            </w:r>
            <w:r w:rsidRPr="004756CC">
              <w:t>by</w:t>
            </w:r>
            <w:r w:rsidRPr="004756CC">
              <w:rPr>
                <w:spacing w:val="-6"/>
              </w:rPr>
              <w:t xml:space="preserve"> </w:t>
            </w:r>
            <w:r w:rsidRPr="004756CC">
              <w:rPr>
                <w:spacing w:val="-5"/>
              </w:rPr>
              <w:t>the</w:t>
            </w:r>
          </w:p>
        </w:tc>
        <w:tc>
          <w:tcPr>
            <w:tcW w:w="1275" w:type="dxa"/>
            <w:vMerge/>
            <w:tcBorders>
              <w:top w:val="nil"/>
            </w:tcBorders>
            <w:shd w:val="clear" w:color="auto" w:fill="D9D9D9"/>
          </w:tcPr>
          <w:p w14:paraId="616B53B0" w14:textId="77777777" w:rsidR="00EC77F9" w:rsidRPr="004756CC" w:rsidRDefault="00EC77F9">
            <w:pPr>
              <w:rPr>
                <w:sz w:val="2"/>
                <w:szCs w:val="2"/>
              </w:rPr>
            </w:pPr>
          </w:p>
        </w:tc>
        <w:tc>
          <w:tcPr>
            <w:tcW w:w="4253" w:type="dxa"/>
            <w:vMerge/>
            <w:tcBorders>
              <w:top w:val="nil"/>
            </w:tcBorders>
            <w:shd w:val="clear" w:color="auto" w:fill="D9D9D9"/>
          </w:tcPr>
          <w:p w14:paraId="6D766BF0" w14:textId="77777777" w:rsidR="00EC77F9" w:rsidRPr="004756CC" w:rsidRDefault="00EC77F9">
            <w:pPr>
              <w:rPr>
                <w:sz w:val="2"/>
                <w:szCs w:val="2"/>
              </w:rPr>
            </w:pPr>
          </w:p>
        </w:tc>
      </w:tr>
      <w:tr w:rsidR="00EC77F9" w:rsidRPr="004756CC" w14:paraId="01B17408" w14:textId="77777777">
        <w:trPr>
          <w:trHeight w:val="238"/>
        </w:trPr>
        <w:tc>
          <w:tcPr>
            <w:tcW w:w="1692" w:type="dxa"/>
            <w:vMerge/>
            <w:tcBorders>
              <w:top w:val="nil"/>
            </w:tcBorders>
            <w:shd w:val="clear" w:color="auto" w:fill="D9D9D9"/>
          </w:tcPr>
          <w:p w14:paraId="73AE15E7" w14:textId="77777777" w:rsidR="00EC77F9" w:rsidRPr="004756CC" w:rsidRDefault="00EC77F9">
            <w:pPr>
              <w:rPr>
                <w:sz w:val="2"/>
                <w:szCs w:val="2"/>
              </w:rPr>
            </w:pPr>
          </w:p>
        </w:tc>
        <w:tc>
          <w:tcPr>
            <w:tcW w:w="6521" w:type="dxa"/>
            <w:tcBorders>
              <w:top w:val="nil"/>
              <w:bottom w:val="nil"/>
            </w:tcBorders>
            <w:shd w:val="clear" w:color="auto" w:fill="D9D9D9"/>
          </w:tcPr>
          <w:p w14:paraId="788B25A4" w14:textId="77777777" w:rsidR="00EC77F9" w:rsidRPr="004756CC" w:rsidRDefault="00210C53">
            <w:pPr>
              <w:pStyle w:val="TableParagraph"/>
              <w:spacing w:line="218" w:lineRule="exact"/>
              <w:ind w:left="467"/>
            </w:pPr>
            <w:r w:rsidRPr="004756CC">
              <w:t>Ombudsman,</w:t>
            </w:r>
            <w:r w:rsidRPr="004756CC">
              <w:rPr>
                <w:spacing w:val="-6"/>
              </w:rPr>
              <w:t xml:space="preserve"> </w:t>
            </w:r>
            <w:r w:rsidRPr="004756CC">
              <w:t>where</w:t>
            </w:r>
            <w:r w:rsidRPr="004756CC">
              <w:rPr>
                <w:spacing w:val="-6"/>
              </w:rPr>
              <w:t xml:space="preserve"> </w:t>
            </w:r>
            <w:r w:rsidRPr="004756CC">
              <w:rPr>
                <w:spacing w:val="-2"/>
              </w:rPr>
              <w:t>applicable</w:t>
            </w:r>
          </w:p>
        </w:tc>
        <w:tc>
          <w:tcPr>
            <w:tcW w:w="1275" w:type="dxa"/>
            <w:vMerge/>
            <w:tcBorders>
              <w:top w:val="nil"/>
            </w:tcBorders>
            <w:shd w:val="clear" w:color="auto" w:fill="D9D9D9"/>
          </w:tcPr>
          <w:p w14:paraId="0D3005FC" w14:textId="77777777" w:rsidR="00EC77F9" w:rsidRPr="004756CC" w:rsidRDefault="00EC77F9">
            <w:pPr>
              <w:rPr>
                <w:sz w:val="2"/>
                <w:szCs w:val="2"/>
              </w:rPr>
            </w:pPr>
          </w:p>
        </w:tc>
        <w:tc>
          <w:tcPr>
            <w:tcW w:w="4253" w:type="dxa"/>
            <w:vMerge/>
            <w:tcBorders>
              <w:top w:val="nil"/>
            </w:tcBorders>
            <w:shd w:val="clear" w:color="auto" w:fill="D9D9D9"/>
          </w:tcPr>
          <w:p w14:paraId="06623C56" w14:textId="77777777" w:rsidR="00EC77F9" w:rsidRPr="004756CC" w:rsidRDefault="00EC77F9">
            <w:pPr>
              <w:rPr>
                <w:sz w:val="2"/>
                <w:szCs w:val="2"/>
              </w:rPr>
            </w:pPr>
          </w:p>
        </w:tc>
      </w:tr>
      <w:tr w:rsidR="00EC77F9" w:rsidRPr="004756CC" w14:paraId="16DAD53F" w14:textId="77777777">
        <w:trPr>
          <w:trHeight w:val="262"/>
        </w:trPr>
        <w:tc>
          <w:tcPr>
            <w:tcW w:w="1692" w:type="dxa"/>
            <w:vMerge/>
            <w:tcBorders>
              <w:top w:val="nil"/>
            </w:tcBorders>
            <w:shd w:val="clear" w:color="auto" w:fill="D9D9D9"/>
          </w:tcPr>
          <w:p w14:paraId="0FBD00A5" w14:textId="77777777" w:rsidR="00EC77F9" w:rsidRPr="004756CC" w:rsidRDefault="00EC77F9">
            <w:pPr>
              <w:rPr>
                <w:sz w:val="2"/>
                <w:szCs w:val="2"/>
              </w:rPr>
            </w:pPr>
          </w:p>
        </w:tc>
        <w:tc>
          <w:tcPr>
            <w:tcW w:w="6521" w:type="dxa"/>
            <w:tcBorders>
              <w:top w:val="nil"/>
              <w:bottom w:val="nil"/>
            </w:tcBorders>
            <w:shd w:val="clear" w:color="auto" w:fill="D9D9D9"/>
          </w:tcPr>
          <w:p w14:paraId="60CE7416" w14:textId="77777777" w:rsidR="00EC77F9" w:rsidRPr="004756CC" w:rsidRDefault="00210C53">
            <w:pPr>
              <w:pStyle w:val="TableParagraph"/>
              <w:numPr>
                <w:ilvl w:val="0"/>
                <w:numId w:val="3"/>
              </w:numPr>
              <w:tabs>
                <w:tab w:val="left" w:pos="467"/>
                <w:tab w:val="left" w:pos="468"/>
              </w:tabs>
              <w:spacing w:line="242" w:lineRule="exact"/>
            </w:pPr>
            <w:r w:rsidRPr="004756CC">
              <w:t>Individual</w:t>
            </w:r>
            <w:r w:rsidRPr="004756CC">
              <w:rPr>
                <w:spacing w:val="-10"/>
              </w:rPr>
              <w:t xml:space="preserve"> </w:t>
            </w:r>
            <w:r w:rsidRPr="004756CC">
              <w:t>complaint</w:t>
            </w:r>
            <w:r w:rsidRPr="004756CC">
              <w:rPr>
                <w:spacing w:val="-6"/>
              </w:rPr>
              <w:t xml:space="preserve"> </w:t>
            </w:r>
            <w:r w:rsidRPr="004756CC">
              <w:t>outcomes</w:t>
            </w:r>
            <w:r w:rsidRPr="004756CC">
              <w:rPr>
                <w:spacing w:val="-7"/>
              </w:rPr>
              <w:t xml:space="preserve"> </w:t>
            </w:r>
            <w:r w:rsidRPr="004756CC">
              <w:t>where</w:t>
            </w:r>
            <w:r w:rsidRPr="004756CC">
              <w:rPr>
                <w:spacing w:val="-8"/>
              </w:rPr>
              <w:t xml:space="preserve"> </w:t>
            </w:r>
            <w:r w:rsidRPr="004756CC">
              <w:t>necessary,</w:t>
            </w:r>
            <w:r w:rsidRPr="004756CC">
              <w:rPr>
                <w:spacing w:val="-6"/>
              </w:rPr>
              <w:t xml:space="preserve"> </w:t>
            </w:r>
            <w:r w:rsidRPr="004756CC">
              <w:rPr>
                <w:spacing w:val="-2"/>
              </w:rPr>
              <w:t>including</w:t>
            </w:r>
          </w:p>
        </w:tc>
        <w:tc>
          <w:tcPr>
            <w:tcW w:w="1275" w:type="dxa"/>
            <w:vMerge/>
            <w:tcBorders>
              <w:top w:val="nil"/>
            </w:tcBorders>
            <w:shd w:val="clear" w:color="auto" w:fill="D9D9D9"/>
          </w:tcPr>
          <w:p w14:paraId="6B485F09" w14:textId="77777777" w:rsidR="00EC77F9" w:rsidRPr="004756CC" w:rsidRDefault="00EC77F9">
            <w:pPr>
              <w:rPr>
                <w:sz w:val="2"/>
                <w:szCs w:val="2"/>
              </w:rPr>
            </w:pPr>
          </w:p>
        </w:tc>
        <w:tc>
          <w:tcPr>
            <w:tcW w:w="4253" w:type="dxa"/>
            <w:vMerge/>
            <w:tcBorders>
              <w:top w:val="nil"/>
            </w:tcBorders>
            <w:shd w:val="clear" w:color="auto" w:fill="D9D9D9"/>
          </w:tcPr>
          <w:p w14:paraId="5272BD73" w14:textId="77777777" w:rsidR="00EC77F9" w:rsidRPr="004756CC" w:rsidRDefault="00EC77F9">
            <w:pPr>
              <w:rPr>
                <w:sz w:val="2"/>
                <w:szCs w:val="2"/>
              </w:rPr>
            </w:pPr>
          </w:p>
        </w:tc>
      </w:tr>
      <w:tr w:rsidR="00EC77F9" w:rsidRPr="004756CC" w14:paraId="3FE16306" w14:textId="77777777">
        <w:trPr>
          <w:trHeight w:val="241"/>
        </w:trPr>
        <w:tc>
          <w:tcPr>
            <w:tcW w:w="1692" w:type="dxa"/>
            <w:vMerge/>
            <w:tcBorders>
              <w:top w:val="nil"/>
            </w:tcBorders>
            <w:shd w:val="clear" w:color="auto" w:fill="D9D9D9"/>
          </w:tcPr>
          <w:p w14:paraId="64339E03" w14:textId="77777777" w:rsidR="00EC77F9" w:rsidRPr="004756CC" w:rsidRDefault="00EC77F9">
            <w:pPr>
              <w:rPr>
                <w:sz w:val="2"/>
                <w:szCs w:val="2"/>
              </w:rPr>
            </w:pPr>
          </w:p>
        </w:tc>
        <w:tc>
          <w:tcPr>
            <w:tcW w:w="6521" w:type="dxa"/>
            <w:tcBorders>
              <w:top w:val="nil"/>
              <w:bottom w:val="nil"/>
            </w:tcBorders>
            <w:shd w:val="clear" w:color="auto" w:fill="D9D9D9"/>
          </w:tcPr>
          <w:p w14:paraId="2B41C7E9" w14:textId="77777777" w:rsidR="00EC77F9" w:rsidRPr="004756CC" w:rsidRDefault="00210C53">
            <w:pPr>
              <w:pStyle w:val="TableParagraph"/>
              <w:spacing w:line="221" w:lineRule="exact"/>
              <w:ind w:left="467"/>
            </w:pPr>
            <w:r w:rsidRPr="004756CC">
              <w:t>where</w:t>
            </w:r>
            <w:r w:rsidRPr="004756CC">
              <w:rPr>
                <w:spacing w:val="-4"/>
              </w:rPr>
              <w:t xml:space="preserve"> </w:t>
            </w:r>
            <w:r w:rsidRPr="004756CC">
              <w:t>the</w:t>
            </w:r>
            <w:r w:rsidRPr="004756CC">
              <w:rPr>
                <w:spacing w:val="-7"/>
              </w:rPr>
              <w:t xml:space="preserve"> </w:t>
            </w:r>
            <w:r w:rsidRPr="004756CC">
              <w:t>Ombudsman</w:t>
            </w:r>
            <w:r w:rsidRPr="004756CC">
              <w:rPr>
                <w:spacing w:val="-7"/>
              </w:rPr>
              <w:t xml:space="preserve"> </w:t>
            </w:r>
            <w:r w:rsidRPr="004756CC">
              <w:t>made</w:t>
            </w:r>
            <w:r w:rsidRPr="004756CC">
              <w:rPr>
                <w:spacing w:val="-6"/>
              </w:rPr>
              <w:t xml:space="preserve"> </w:t>
            </w:r>
            <w:r w:rsidRPr="004756CC">
              <w:t>findings</w:t>
            </w:r>
            <w:r w:rsidRPr="004756CC">
              <w:rPr>
                <w:spacing w:val="-2"/>
              </w:rPr>
              <w:t xml:space="preserve"> </w:t>
            </w:r>
            <w:r w:rsidRPr="004756CC">
              <w:t>of</w:t>
            </w:r>
            <w:r w:rsidRPr="004756CC">
              <w:rPr>
                <w:spacing w:val="-4"/>
              </w:rPr>
              <w:t xml:space="preserve"> </w:t>
            </w:r>
            <w:r w:rsidRPr="004756CC">
              <w:rPr>
                <w:spacing w:val="-2"/>
              </w:rPr>
              <w:t>severe</w:t>
            </w:r>
          </w:p>
        </w:tc>
        <w:tc>
          <w:tcPr>
            <w:tcW w:w="1275" w:type="dxa"/>
            <w:vMerge/>
            <w:tcBorders>
              <w:top w:val="nil"/>
            </w:tcBorders>
            <w:shd w:val="clear" w:color="auto" w:fill="D9D9D9"/>
          </w:tcPr>
          <w:p w14:paraId="159F01ED" w14:textId="77777777" w:rsidR="00EC77F9" w:rsidRPr="004756CC" w:rsidRDefault="00EC77F9">
            <w:pPr>
              <w:rPr>
                <w:sz w:val="2"/>
                <w:szCs w:val="2"/>
              </w:rPr>
            </w:pPr>
          </w:p>
        </w:tc>
        <w:tc>
          <w:tcPr>
            <w:tcW w:w="4253" w:type="dxa"/>
            <w:vMerge/>
            <w:tcBorders>
              <w:top w:val="nil"/>
            </w:tcBorders>
            <w:shd w:val="clear" w:color="auto" w:fill="D9D9D9"/>
          </w:tcPr>
          <w:p w14:paraId="10199121" w14:textId="77777777" w:rsidR="00EC77F9" w:rsidRPr="004756CC" w:rsidRDefault="00EC77F9">
            <w:pPr>
              <w:rPr>
                <w:sz w:val="2"/>
                <w:szCs w:val="2"/>
              </w:rPr>
            </w:pPr>
          </w:p>
        </w:tc>
      </w:tr>
      <w:tr w:rsidR="00EC77F9" w:rsidRPr="004756CC" w14:paraId="3DAE7380" w14:textId="77777777">
        <w:trPr>
          <w:trHeight w:val="241"/>
        </w:trPr>
        <w:tc>
          <w:tcPr>
            <w:tcW w:w="1692" w:type="dxa"/>
            <w:vMerge/>
            <w:tcBorders>
              <w:top w:val="nil"/>
            </w:tcBorders>
            <w:shd w:val="clear" w:color="auto" w:fill="D9D9D9"/>
          </w:tcPr>
          <w:p w14:paraId="44A0B452" w14:textId="77777777" w:rsidR="00EC77F9" w:rsidRPr="004756CC" w:rsidRDefault="00EC77F9">
            <w:pPr>
              <w:rPr>
                <w:sz w:val="2"/>
                <w:szCs w:val="2"/>
              </w:rPr>
            </w:pPr>
          </w:p>
        </w:tc>
        <w:tc>
          <w:tcPr>
            <w:tcW w:w="6521" w:type="dxa"/>
            <w:tcBorders>
              <w:top w:val="nil"/>
              <w:bottom w:val="nil"/>
            </w:tcBorders>
            <w:shd w:val="clear" w:color="auto" w:fill="D9D9D9"/>
          </w:tcPr>
          <w:p w14:paraId="64329124" w14:textId="77777777" w:rsidR="00EC77F9" w:rsidRPr="004756CC" w:rsidRDefault="00210C53">
            <w:pPr>
              <w:pStyle w:val="TableParagraph"/>
              <w:spacing w:line="222" w:lineRule="exact"/>
              <w:ind w:left="467"/>
              <w:rPr>
                <w:color w:val="000000" w:themeColor="text1"/>
              </w:rPr>
            </w:pPr>
            <w:r w:rsidRPr="004756CC">
              <w:rPr>
                <w:color w:val="000000" w:themeColor="text1"/>
              </w:rPr>
              <w:t>maladministration</w:t>
            </w:r>
            <w:r w:rsidRPr="004756CC">
              <w:rPr>
                <w:color w:val="000000" w:themeColor="text1"/>
                <w:spacing w:val="-7"/>
              </w:rPr>
              <w:t xml:space="preserve"> </w:t>
            </w:r>
            <w:r w:rsidRPr="004756CC">
              <w:rPr>
                <w:color w:val="000000" w:themeColor="text1"/>
              </w:rPr>
              <w:t>or</w:t>
            </w:r>
            <w:r w:rsidRPr="004756CC">
              <w:rPr>
                <w:color w:val="000000" w:themeColor="text1"/>
                <w:spacing w:val="-8"/>
              </w:rPr>
              <w:t xml:space="preserve"> </w:t>
            </w:r>
            <w:r w:rsidRPr="004756CC">
              <w:rPr>
                <w:color w:val="000000" w:themeColor="text1"/>
              </w:rPr>
              <w:t>referrals</w:t>
            </w:r>
            <w:r w:rsidRPr="004756CC">
              <w:rPr>
                <w:color w:val="000000" w:themeColor="text1"/>
                <w:spacing w:val="-9"/>
              </w:rPr>
              <w:t xml:space="preserve"> </w:t>
            </w:r>
            <w:r w:rsidRPr="004756CC">
              <w:rPr>
                <w:color w:val="000000" w:themeColor="text1"/>
              </w:rPr>
              <w:t>to</w:t>
            </w:r>
            <w:r w:rsidRPr="004756CC">
              <w:rPr>
                <w:color w:val="000000" w:themeColor="text1"/>
                <w:spacing w:val="-8"/>
              </w:rPr>
              <w:t xml:space="preserve"> </w:t>
            </w:r>
            <w:r w:rsidRPr="004756CC">
              <w:rPr>
                <w:color w:val="000000" w:themeColor="text1"/>
              </w:rPr>
              <w:t>regulatory</w:t>
            </w:r>
            <w:r w:rsidRPr="004756CC">
              <w:rPr>
                <w:color w:val="000000" w:themeColor="text1"/>
                <w:spacing w:val="-6"/>
              </w:rPr>
              <w:t xml:space="preserve"> </w:t>
            </w:r>
            <w:r w:rsidRPr="004756CC">
              <w:rPr>
                <w:color w:val="000000" w:themeColor="text1"/>
              </w:rPr>
              <w:t>bodies.</w:t>
            </w:r>
            <w:r w:rsidRPr="004756CC">
              <w:rPr>
                <w:color w:val="000000" w:themeColor="text1"/>
                <w:spacing w:val="-5"/>
              </w:rPr>
              <w:t xml:space="preserve"> The</w:t>
            </w:r>
          </w:p>
        </w:tc>
        <w:tc>
          <w:tcPr>
            <w:tcW w:w="1275" w:type="dxa"/>
            <w:vMerge/>
            <w:tcBorders>
              <w:top w:val="nil"/>
            </w:tcBorders>
            <w:shd w:val="clear" w:color="auto" w:fill="D9D9D9"/>
          </w:tcPr>
          <w:p w14:paraId="02F70CBD" w14:textId="77777777" w:rsidR="00EC77F9" w:rsidRPr="004756CC" w:rsidRDefault="00EC77F9">
            <w:pPr>
              <w:rPr>
                <w:sz w:val="2"/>
                <w:szCs w:val="2"/>
              </w:rPr>
            </w:pPr>
          </w:p>
        </w:tc>
        <w:tc>
          <w:tcPr>
            <w:tcW w:w="4253" w:type="dxa"/>
            <w:vMerge/>
            <w:tcBorders>
              <w:top w:val="nil"/>
            </w:tcBorders>
            <w:shd w:val="clear" w:color="auto" w:fill="D9D9D9"/>
          </w:tcPr>
          <w:p w14:paraId="5AB06F66" w14:textId="77777777" w:rsidR="00EC77F9" w:rsidRPr="004756CC" w:rsidRDefault="00EC77F9">
            <w:pPr>
              <w:rPr>
                <w:sz w:val="2"/>
                <w:szCs w:val="2"/>
              </w:rPr>
            </w:pPr>
          </w:p>
        </w:tc>
      </w:tr>
      <w:tr w:rsidR="00EC77F9" w:rsidRPr="004756CC" w14:paraId="43332F49" w14:textId="77777777">
        <w:trPr>
          <w:trHeight w:val="243"/>
        </w:trPr>
        <w:tc>
          <w:tcPr>
            <w:tcW w:w="1692" w:type="dxa"/>
            <w:vMerge/>
            <w:tcBorders>
              <w:top w:val="nil"/>
            </w:tcBorders>
            <w:shd w:val="clear" w:color="auto" w:fill="D9D9D9"/>
          </w:tcPr>
          <w:p w14:paraId="6891BF01" w14:textId="77777777" w:rsidR="00EC77F9" w:rsidRPr="004756CC" w:rsidRDefault="00EC77F9">
            <w:pPr>
              <w:rPr>
                <w:sz w:val="2"/>
                <w:szCs w:val="2"/>
              </w:rPr>
            </w:pPr>
          </w:p>
        </w:tc>
        <w:tc>
          <w:tcPr>
            <w:tcW w:w="6521" w:type="dxa"/>
            <w:tcBorders>
              <w:top w:val="nil"/>
              <w:bottom w:val="nil"/>
            </w:tcBorders>
            <w:shd w:val="clear" w:color="auto" w:fill="D9D9D9"/>
          </w:tcPr>
          <w:p w14:paraId="3A596A79" w14:textId="77777777" w:rsidR="00EC77F9" w:rsidRPr="004756CC" w:rsidRDefault="00210C53">
            <w:pPr>
              <w:pStyle w:val="TableParagraph"/>
              <w:spacing w:line="223" w:lineRule="exact"/>
              <w:ind w:left="467"/>
              <w:rPr>
                <w:color w:val="000000" w:themeColor="text1"/>
              </w:rPr>
            </w:pPr>
            <w:r w:rsidRPr="004756CC">
              <w:rPr>
                <w:color w:val="000000" w:themeColor="text1"/>
              </w:rPr>
              <w:t>implementation</w:t>
            </w:r>
            <w:r w:rsidRPr="004756CC">
              <w:rPr>
                <w:color w:val="000000" w:themeColor="text1"/>
                <w:spacing w:val="-10"/>
              </w:rPr>
              <w:t xml:space="preserve"> </w:t>
            </w:r>
            <w:r w:rsidRPr="004756CC">
              <w:rPr>
                <w:color w:val="000000" w:themeColor="text1"/>
              </w:rPr>
              <w:t>of</w:t>
            </w:r>
            <w:r w:rsidRPr="004756CC">
              <w:rPr>
                <w:color w:val="000000" w:themeColor="text1"/>
                <w:spacing w:val="-11"/>
              </w:rPr>
              <w:t xml:space="preserve"> </w:t>
            </w:r>
            <w:r w:rsidRPr="004756CC">
              <w:rPr>
                <w:color w:val="000000" w:themeColor="text1"/>
              </w:rPr>
              <w:t>management</w:t>
            </w:r>
            <w:r w:rsidRPr="004756CC">
              <w:rPr>
                <w:color w:val="000000" w:themeColor="text1"/>
                <w:spacing w:val="-9"/>
              </w:rPr>
              <w:t xml:space="preserve"> </w:t>
            </w:r>
            <w:r w:rsidRPr="004756CC">
              <w:rPr>
                <w:color w:val="000000" w:themeColor="text1"/>
              </w:rPr>
              <w:t>responses</w:t>
            </w:r>
            <w:r w:rsidRPr="004756CC">
              <w:rPr>
                <w:color w:val="000000" w:themeColor="text1"/>
                <w:spacing w:val="-7"/>
              </w:rPr>
              <w:t xml:space="preserve"> </w:t>
            </w:r>
            <w:r w:rsidRPr="004756CC">
              <w:rPr>
                <w:color w:val="000000" w:themeColor="text1"/>
              </w:rPr>
              <w:t>should</w:t>
            </w:r>
            <w:r w:rsidRPr="004756CC">
              <w:rPr>
                <w:color w:val="000000" w:themeColor="text1"/>
                <w:spacing w:val="-7"/>
              </w:rPr>
              <w:t xml:space="preserve"> </w:t>
            </w:r>
            <w:r w:rsidRPr="004756CC">
              <w:rPr>
                <w:color w:val="000000" w:themeColor="text1"/>
                <w:spacing w:val="-5"/>
              </w:rPr>
              <w:t>be</w:t>
            </w:r>
          </w:p>
        </w:tc>
        <w:tc>
          <w:tcPr>
            <w:tcW w:w="1275" w:type="dxa"/>
            <w:vMerge/>
            <w:tcBorders>
              <w:top w:val="nil"/>
            </w:tcBorders>
            <w:shd w:val="clear" w:color="auto" w:fill="D9D9D9"/>
          </w:tcPr>
          <w:p w14:paraId="13566705" w14:textId="77777777" w:rsidR="00EC77F9" w:rsidRPr="004756CC" w:rsidRDefault="00EC77F9">
            <w:pPr>
              <w:rPr>
                <w:sz w:val="2"/>
                <w:szCs w:val="2"/>
              </w:rPr>
            </w:pPr>
          </w:p>
        </w:tc>
        <w:tc>
          <w:tcPr>
            <w:tcW w:w="4253" w:type="dxa"/>
            <w:vMerge/>
            <w:tcBorders>
              <w:top w:val="nil"/>
            </w:tcBorders>
            <w:shd w:val="clear" w:color="auto" w:fill="D9D9D9"/>
          </w:tcPr>
          <w:p w14:paraId="74BAF418" w14:textId="77777777" w:rsidR="00EC77F9" w:rsidRPr="004756CC" w:rsidRDefault="00EC77F9">
            <w:pPr>
              <w:rPr>
                <w:sz w:val="2"/>
                <w:szCs w:val="2"/>
              </w:rPr>
            </w:pPr>
          </w:p>
        </w:tc>
      </w:tr>
      <w:tr w:rsidR="00EC77F9" w:rsidRPr="004756CC" w14:paraId="16DDF1E3" w14:textId="77777777">
        <w:trPr>
          <w:trHeight w:val="243"/>
        </w:trPr>
        <w:tc>
          <w:tcPr>
            <w:tcW w:w="1692" w:type="dxa"/>
            <w:vMerge/>
            <w:tcBorders>
              <w:top w:val="nil"/>
            </w:tcBorders>
            <w:shd w:val="clear" w:color="auto" w:fill="D9D9D9"/>
          </w:tcPr>
          <w:p w14:paraId="1DA9D305" w14:textId="77777777" w:rsidR="00EC77F9" w:rsidRPr="004756CC" w:rsidRDefault="00EC77F9">
            <w:pPr>
              <w:rPr>
                <w:sz w:val="2"/>
                <w:szCs w:val="2"/>
              </w:rPr>
            </w:pPr>
          </w:p>
        </w:tc>
        <w:tc>
          <w:tcPr>
            <w:tcW w:w="6521" w:type="dxa"/>
            <w:tcBorders>
              <w:top w:val="nil"/>
              <w:bottom w:val="nil"/>
            </w:tcBorders>
            <w:shd w:val="clear" w:color="auto" w:fill="D9D9D9"/>
          </w:tcPr>
          <w:p w14:paraId="171135F2" w14:textId="77777777" w:rsidR="00EC77F9" w:rsidRPr="004756CC" w:rsidRDefault="00210C53">
            <w:pPr>
              <w:pStyle w:val="TableParagraph"/>
              <w:spacing w:line="223" w:lineRule="exact"/>
              <w:ind w:left="467"/>
            </w:pPr>
            <w:r w:rsidRPr="004756CC">
              <w:t>tracked</w:t>
            </w:r>
            <w:r w:rsidRPr="004756CC">
              <w:rPr>
                <w:spacing w:val="-6"/>
              </w:rPr>
              <w:t xml:space="preserve"> </w:t>
            </w:r>
            <w:r w:rsidRPr="004756CC">
              <w:t>to</w:t>
            </w:r>
            <w:r w:rsidRPr="004756CC">
              <w:rPr>
                <w:spacing w:val="-5"/>
              </w:rPr>
              <w:t xml:space="preserve"> </w:t>
            </w:r>
            <w:r w:rsidRPr="004756CC">
              <w:t>ensure</w:t>
            </w:r>
            <w:r w:rsidRPr="004756CC">
              <w:rPr>
                <w:spacing w:val="-5"/>
              </w:rPr>
              <w:t xml:space="preserve"> </w:t>
            </w:r>
            <w:r w:rsidRPr="004756CC">
              <w:t>they</w:t>
            </w:r>
            <w:r w:rsidRPr="004756CC">
              <w:rPr>
                <w:spacing w:val="-2"/>
              </w:rPr>
              <w:t xml:space="preserve"> </w:t>
            </w:r>
            <w:r w:rsidRPr="004756CC">
              <w:t>are</w:t>
            </w:r>
            <w:r w:rsidRPr="004756CC">
              <w:rPr>
                <w:spacing w:val="-4"/>
              </w:rPr>
              <w:t xml:space="preserve"> </w:t>
            </w:r>
            <w:r w:rsidRPr="004756CC">
              <w:t>delivered</w:t>
            </w:r>
            <w:r w:rsidRPr="004756CC">
              <w:rPr>
                <w:spacing w:val="-5"/>
              </w:rPr>
              <w:t xml:space="preserve"> </w:t>
            </w:r>
            <w:r w:rsidRPr="004756CC">
              <w:t>to</w:t>
            </w:r>
            <w:r w:rsidRPr="004756CC">
              <w:rPr>
                <w:spacing w:val="-3"/>
              </w:rPr>
              <w:t xml:space="preserve"> </w:t>
            </w:r>
            <w:r w:rsidRPr="004756CC">
              <w:t>agreed</w:t>
            </w:r>
            <w:r w:rsidRPr="004756CC">
              <w:rPr>
                <w:spacing w:val="-5"/>
              </w:rPr>
              <w:t xml:space="preserve"> </w:t>
            </w:r>
            <w:r w:rsidRPr="004756CC">
              <w:rPr>
                <w:spacing w:val="-2"/>
              </w:rPr>
              <w:t>timescales.</w:t>
            </w:r>
          </w:p>
        </w:tc>
        <w:tc>
          <w:tcPr>
            <w:tcW w:w="1275" w:type="dxa"/>
            <w:vMerge/>
            <w:tcBorders>
              <w:top w:val="nil"/>
            </w:tcBorders>
            <w:shd w:val="clear" w:color="auto" w:fill="D9D9D9"/>
          </w:tcPr>
          <w:p w14:paraId="0A4F3133" w14:textId="77777777" w:rsidR="00EC77F9" w:rsidRPr="004756CC" w:rsidRDefault="00EC77F9">
            <w:pPr>
              <w:rPr>
                <w:sz w:val="2"/>
                <w:szCs w:val="2"/>
              </w:rPr>
            </w:pPr>
          </w:p>
        </w:tc>
        <w:tc>
          <w:tcPr>
            <w:tcW w:w="4253" w:type="dxa"/>
            <w:vMerge/>
            <w:tcBorders>
              <w:top w:val="nil"/>
            </w:tcBorders>
            <w:shd w:val="clear" w:color="auto" w:fill="D9D9D9"/>
          </w:tcPr>
          <w:p w14:paraId="1B1F326B" w14:textId="77777777" w:rsidR="00EC77F9" w:rsidRPr="004756CC" w:rsidRDefault="00EC77F9">
            <w:pPr>
              <w:rPr>
                <w:sz w:val="2"/>
                <w:szCs w:val="2"/>
              </w:rPr>
            </w:pPr>
          </w:p>
        </w:tc>
      </w:tr>
      <w:tr w:rsidR="00EC77F9" w:rsidRPr="004756CC" w14:paraId="34F5D0FE" w14:textId="77777777">
        <w:trPr>
          <w:trHeight w:val="243"/>
        </w:trPr>
        <w:tc>
          <w:tcPr>
            <w:tcW w:w="1692" w:type="dxa"/>
            <w:vMerge/>
            <w:tcBorders>
              <w:top w:val="nil"/>
            </w:tcBorders>
            <w:shd w:val="clear" w:color="auto" w:fill="D9D9D9"/>
          </w:tcPr>
          <w:p w14:paraId="5B956216" w14:textId="77777777" w:rsidR="00EC77F9" w:rsidRPr="004756CC" w:rsidRDefault="00EC77F9">
            <w:pPr>
              <w:rPr>
                <w:sz w:val="2"/>
                <w:szCs w:val="2"/>
              </w:rPr>
            </w:pPr>
          </w:p>
        </w:tc>
        <w:tc>
          <w:tcPr>
            <w:tcW w:w="6521" w:type="dxa"/>
            <w:tcBorders>
              <w:top w:val="nil"/>
              <w:bottom w:val="nil"/>
            </w:tcBorders>
            <w:shd w:val="clear" w:color="auto" w:fill="D9D9D9"/>
          </w:tcPr>
          <w:p w14:paraId="0CE0D0EB" w14:textId="77777777" w:rsidR="00EC77F9" w:rsidRPr="004756CC" w:rsidRDefault="00210C53">
            <w:pPr>
              <w:pStyle w:val="TableParagraph"/>
              <w:spacing w:line="224" w:lineRule="exact"/>
              <w:ind w:left="467"/>
            </w:pPr>
            <w:r w:rsidRPr="004756CC">
              <w:t>The</w:t>
            </w:r>
            <w:r w:rsidRPr="004756CC">
              <w:rPr>
                <w:spacing w:val="-7"/>
              </w:rPr>
              <w:t xml:space="preserve"> </w:t>
            </w:r>
            <w:r w:rsidRPr="004756CC">
              <w:t>annual</w:t>
            </w:r>
            <w:r w:rsidRPr="004756CC">
              <w:rPr>
                <w:spacing w:val="-7"/>
              </w:rPr>
              <w:t xml:space="preserve"> </w:t>
            </w:r>
            <w:r w:rsidRPr="004756CC">
              <w:t>self-assessment</w:t>
            </w:r>
            <w:r w:rsidRPr="004756CC">
              <w:rPr>
                <w:spacing w:val="-5"/>
              </w:rPr>
              <w:t xml:space="preserve"> </w:t>
            </w:r>
            <w:r w:rsidRPr="004756CC">
              <w:t>against</w:t>
            </w:r>
            <w:r w:rsidRPr="004756CC">
              <w:rPr>
                <w:spacing w:val="-9"/>
              </w:rPr>
              <w:t xml:space="preserve"> </w:t>
            </w:r>
            <w:r w:rsidRPr="004756CC">
              <w:t>the</w:t>
            </w:r>
            <w:r w:rsidRPr="004756CC">
              <w:rPr>
                <w:spacing w:val="-7"/>
              </w:rPr>
              <w:t xml:space="preserve"> </w:t>
            </w:r>
            <w:r w:rsidRPr="004756CC">
              <w:t>Complaint</w:t>
            </w:r>
            <w:r w:rsidRPr="004756CC">
              <w:rPr>
                <w:spacing w:val="-5"/>
              </w:rPr>
              <w:t xml:space="preserve"> </w:t>
            </w:r>
            <w:r w:rsidRPr="004756CC">
              <w:rPr>
                <w:spacing w:val="-2"/>
              </w:rPr>
              <w:t>Handling</w:t>
            </w:r>
          </w:p>
        </w:tc>
        <w:tc>
          <w:tcPr>
            <w:tcW w:w="1275" w:type="dxa"/>
            <w:vMerge/>
            <w:tcBorders>
              <w:top w:val="nil"/>
            </w:tcBorders>
            <w:shd w:val="clear" w:color="auto" w:fill="D9D9D9"/>
          </w:tcPr>
          <w:p w14:paraId="27BB8291" w14:textId="77777777" w:rsidR="00EC77F9" w:rsidRPr="004756CC" w:rsidRDefault="00EC77F9">
            <w:pPr>
              <w:rPr>
                <w:sz w:val="2"/>
                <w:szCs w:val="2"/>
              </w:rPr>
            </w:pPr>
          </w:p>
        </w:tc>
        <w:tc>
          <w:tcPr>
            <w:tcW w:w="4253" w:type="dxa"/>
            <w:vMerge/>
            <w:tcBorders>
              <w:top w:val="nil"/>
            </w:tcBorders>
            <w:shd w:val="clear" w:color="auto" w:fill="D9D9D9"/>
          </w:tcPr>
          <w:p w14:paraId="5F8CBB2F" w14:textId="77777777" w:rsidR="00EC77F9" w:rsidRPr="004756CC" w:rsidRDefault="00EC77F9">
            <w:pPr>
              <w:rPr>
                <w:sz w:val="2"/>
                <w:szCs w:val="2"/>
              </w:rPr>
            </w:pPr>
          </w:p>
        </w:tc>
      </w:tr>
      <w:tr w:rsidR="00EC77F9" w:rsidRPr="004756CC" w14:paraId="5808CB49" w14:textId="77777777">
        <w:trPr>
          <w:trHeight w:val="244"/>
        </w:trPr>
        <w:tc>
          <w:tcPr>
            <w:tcW w:w="1692" w:type="dxa"/>
            <w:vMerge/>
            <w:tcBorders>
              <w:top w:val="nil"/>
            </w:tcBorders>
            <w:shd w:val="clear" w:color="auto" w:fill="D9D9D9"/>
          </w:tcPr>
          <w:p w14:paraId="555F6EB9" w14:textId="77777777" w:rsidR="00EC77F9" w:rsidRPr="004756CC" w:rsidRDefault="00EC77F9">
            <w:pPr>
              <w:rPr>
                <w:sz w:val="2"/>
                <w:szCs w:val="2"/>
              </w:rPr>
            </w:pPr>
          </w:p>
        </w:tc>
        <w:tc>
          <w:tcPr>
            <w:tcW w:w="6521" w:type="dxa"/>
            <w:tcBorders>
              <w:top w:val="nil"/>
            </w:tcBorders>
            <w:shd w:val="clear" w:color="auto" w:fill="D9D9D9"/>
          </w:tcPr>
          <w:p w14:paraId="49278FDD" w14:textId="77777777" w:rsidR="00EC77F9" w:rsidRPr="004756CC" w:rsidRDefault="00210C53">
            <w:pPr>
              <w:pStyle w:val="TableParagraph"/>
              <w:spacing w:line="225" w:lineRule="exact"/>
              <w:ind w:left="467"/>
            </w:pPr>
            <w:r w:rsidRPr="004756CC">
              <w:t>Code</w:t>
            </w:r>
            <w:r w:rsidRPr="004756CC">
              <w:rPr>
                <w:spacing w:val="-4"/>
              </w:rPr>
              <w:t xml:space="preserve"> </w:t>
            </w:r>
            <w:r w:rsidRPr="004756CC">
              <w:t>for</w:t>
            </w:r>
            <w:r w:rsidRPr="004756CC">
              <w:rPr>
                <w:spacing w:val="-4"/>
              </w:rPr>
              <w:t xml:space="preserve"> </w:t>
            </w:r>
            <w:r w:rsidRPr="004756CC">
              <w:t>scrutiny</w:t>
            </w:r>
            <w:r w:rsidRPr="004756CC">
              <w:rPr>
                <w:spacing w:val="-5"/>
              </w:rPr>
              <w:t xml:space="preserve"> </w:t>
            </w:r>
            <w:r w:rsidRPr="004756CC">
              <w:t>and</w:t>
            </w:r>
            <w:r w:rsidRPr="004756CC">
              <w:rPr>
                <w:spacing w:val="-3"/>
              </w:rPr>
              <w:t xml:space="preserve"> </w:t>
            </w:r>
            <w:r w:rsidRPr="004756CC">
              <w:rPr>
                <w:spacing w:val="-2"/>
              </w:rPr>
              <w:t>challenge.</w:t>
            </w:r>
          </w:p>
        </w:tc>
        <w:tc>
          <w:tcPr>
            <w:tcW w:w="1275" w:type="dxa"/>
            <w:vMerge/>
            <w:tcBorders>
              <w:top w:val="nil"/>
            </w:tcBorders>
            <w:shd w:val="clear" w:color="auto" w:fill="D9D9D9"/>
          </w:tcPr>
          <w:p w14:paraId="0DC6F744" w14:textId="77777777" w:rsidR="00EC77F9" w:rsidRPr="004756CC" w:rsidRDefault="00EC77F9">
            <w:pPr>
              <w:rPr>
                <w:sz w:val="2"/>
                <w:szCs w:val="2"/>
              </w:rPr>
            </w:pPr>
          </w:p>
        </w:tc>
        <w:tc>
          <w:tcPr>
            <w:tcW w:w="4253" w:type="dxa"/>
            <w:vMerge/>
            <w:tcBorders>
              <w:top w:val="nil"/>
            </w:tcBorders>
            <w:shd w:val="clear" w:color="auto" w:fill="D9D9D9"/>
          </w:tcPr>
          <w:p w14:paraId="2508A759" w14:textId="77777777" w:rsidR="00EC77F9" w:rsidRPr="004756CC" w:rsidRDefault="00EC77F9">
            <w:pPr>
              <w:rPr>
                <w:sz w:val="2"/>
                <w:szCs w:val="2"/>
              </w:rPr>
            </w:pPr>
          </w:p>
        </w:tc>
      </w:tr>
    </w:tbl>
    <w:p w14:paraId="646B9412" w14:textId="77777777" w:rsidR="00EC77F9" w:rsidRPr="004756CC" w:rsidRDefault="00EC77F9">
      <w:pPr>
        <w:rPr>
          <w:sz w:val="2"/>
          <w:szCs w:val="2"/>
        </w:rPr>
        <w:sectPr w:rsidR="00EC77F9" w:rsidRPr="004756CC">
          <w:pgSz w:w="16840" w:h="11910" w:orient="landscape"/>
          <w:pgMar w:top="1100" w:right="1380" w:bottom="280" w:left="1320" w:header="720" w:footer="720" w:gutter="0"/>
          <w:cols w:space="720"/>
        </w:sectPr>
      </w:pPr>
    </w:p>
    <w:p w14:paraId="0E1C6D9A" w14:textId="77777777" w:rsidR="00EC77F9" w:rsidRPr="004756CC" w:rsidRDefault="00EC77F9">
      <w:pPr>
        <w:rPr>
          <w:b/>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rsidRPr="004756CC" w14:paraId="2133BE3D" w14:textId="77777777">
        <w:trPr>
          <w:trHeight w:val="1163"/>
        </w:trPr>
        <w:tc>
          <w:tcPr>
            <w:tcW w:w="1692" w:type="dxa"/>
            <w:shd w:val="clear" w:color="auto" w:fill="D9D9D9"/>
          </w:tcPr>
          <w:p w14:paraId="73A57878" w14:textId="77777777" w:rsidR="00EC77F9" w:rsidRPr="004756CC" w:rsidRDefault="00EC77F9">
            <w:pPr>
              <w:pStyle w:val="TableParagraph"/>
              <w:ind w:left="0"/>
              <w:rPr>
                <w:b/>
                <w:sz w:val="24"/>
              </w:rPr>
            </w:pPr>
          </w:p>
          <w:p w14:paraId="2E0B9765" w14:textId="77777777" w:rsidR="00EC77F9" w:rsidRPr="004756CC" w:rsidRDefault="00210C53">
            <w:pPr>
              <w:pStyle w:val="TableParagraph"/>
              <w:spacing w:before="180"/>
              <w:rPr>
                <w:b/>
              </w:rPr>
            </w:pPr>
            <w:r w:rsidRPr="004756CC">
              <w:rPr>
                <w:b/>
                <w:spacing w:val="-5"/>
              </w:rPr>
              <w:t>7.5</w:t>
            </w:r>
          </w:p>
        </w:tc>
        <w:tc>
          <w:tcPr>
            <w:tcW w:w="6521" w:type="dxa"/>
            <w:shd w:val="clear" w:color="auto" w:fill="D9D9D9"/>
          </w:tcPr>
          <w:p w14:paraId="0DBBC4A7" w14:textId="77777777" w:rsidR="00EC77F9" w:rsidRPr="004756CC" w:rsidRDefault="00210C53">
            <w:pPr>
              <w:pStyle w:val="TableParagraph"/>
              <w:spacing w:before="76"/>
              <w:ind w:right="162"/>
            </w:pPr>
            <w:r w:rsidRPr="004756CC">
              <w:t>Any themes or trends should be assessed by senior management</w:t>
            </w:r>
            <w:r w:rsidRPr="004756CC">
              <w:rPr>
                <w:spacing w:val="-6"/>
              </w:rPr>
              <w:t xml:space="preserve"> </w:t>
            </w:r>
            <w:r w:rsidRPr="004756CC">
              <w:t>to</w:t>
            </w:r>
            <w:r w:rsidRPr="004756CC">
              <w:rPr>
                <w:spacing w:val="-7"/>
              </w:rPr>
              <w:t xml:space="preserve"> </w:t>
            </w:r>
            <w:r w:rsidRPr="004756CC">
              <w:t>identify</w:t>
            </w:r>
            <w:r w:rsidRPr="004756CC">
              <w:rPr>
                <w:spacing w:val="-9"/>
              </w:rPr>
              <w:t xml:space="preserve"> </w:t>
            </w:r>
            <w:r w:rsidRPr="004756CC">
              <w:t>potential</w:t>
            </w:r>
            <w:r w:rsidRPr="004756CC">
              <w:rPr>
                <w:spacing w:val="-5"/>
              </w:rPr>
              <w:t xml:space="preserve"> </w:t>
            </w:r>
            <w:r w:rsidRPr="004756CC">
              <w:t>systemic</w:t>
            </w:r>
            <w:r w:rsidRPr="004756CC">
              <w:rPr>
                <w:spacing w:val="-4"/>
              </w:rPr>
              <w:t xml:space="preserve"> </w:t>
            </w:r>
            <w:r w:rsidRPr="004756CC">
              <w:t>issues,</w:t>
            </w:r>
            <w:r w:rsidRPr="004756CC">
              <w:rPr>
                <w:spacing w:val="-3"/>
              </w:rPr>
              <w:t xml:space="preserve"> </w:t>
            </w:r>
            <w:r w:rsidRPr="004756CC">
              <w:t>serious</w:t>
            </w:r>
            <w:r w:rsidRPr="004756CC">
              <w:rPr>
                <w:spacing w:val="-7"/>
              </w:rPr>
              <w:t xml:space="preserve"> </w:t>
            </w:r>
            <w:r w:rsidRPr="004756CC">
              <w:t>risks or policies and procedures that require revision. They should also be used to inform staff and contractor training.</w:t>
            </w:r>
          </w:p>
        </w:tc>
        <w:tc>
          <w:tcPr>
            <w:tcW w:w="1275" w:type="dxa"/>
            <w:shd w:val="clear" w:color="auto" w:fill="D9D9D9"/>
          </w:tcPr>
          <w:p w14:paraId="7773EEAA" w14:textId="14CFF6E9" w:rsidR="00EC77F9" w:rsidRPr="004756CC" w:rsidRDefault="0076354A">
            <w:pPr>
              <w:pStyle w:val="TableParagraph"/>
              <w:ind w:left="0"/>
            </w:pPr>
            <w:r w:rsidRPr="004756CC">
              <w:t>Yes</w:t>
            </w:r>
          </w:p>
        </w:tc>
        <w:tc>
          <w:tcPr>
            <w:tcW w:w="4253" w:type="dxa"/>
            <w:shd w:val="clear" w:color="auto" w:fill="D9D9D9"/>
          </w:tcPr>
          <w:p w14:paraId="3597F235" w14:textId="7B7A294E" w:rsidR="00EC77F9" w:rsidRPr="004756CC" w:rsidRDefault="00E1377B">
            <w:pPr>
              <w:pStyle w:val="TableParagraph"/>
              <w:ind w:left="0"/>
            </w:pPr>
            <w:r w:rsidRPr="004756CC">
              <w:t>Reports are submitted to our senior management and used to inform staff and contractors</w:t>
            </w:r>
          </w:p>
        </w:tc>
      </w:tr>
      <w:tr w:rsidR="00EC77F9" w:rsidRPr="004756CC" w14:paraId="235A8887" w14:textId="77777777">
        <w:trPr>
          <w:trHeight w:val="2322"/>
        </w:trPr>
        <w:tc>
          <w:tcPr>
            <w:tcW w:w="1692" w:type="dxa"/>
            <w:shd w:val="clear" w:color="auto" w:fill="D9D9D9"/>
          </w:tcPr>
          <w:p w14:paraId="5915DB9D" w14:textId="77777777" w:rsidR="00EC77F9" w:rsidRPr="004756CC" w:rsidRDefault="00EC77F9">
            <w:pPr>
              <w:pStyle w:val="TableParagraph"/>
              <w:ind w:left="0"/>
              <w:rPr>
                <w:b/>
                <w:sz w:val="24"/>
              </w:rPr>
            </w:pPr>
          </w:p>
          <w:p w14:paraId="3696EB61" w14:textId="77777777" w:rsidR="00EC77F9" w:rsidRPr="004756CC" w:rsidRDefault="00EC77F9">
            <w:pPr>
              <w:pStyle w:val="TableParagraph"/>
              <w:ind w:left="0"/>
              <w:rPr>
                <w:b/>
                <w:sz w:val="24"/>
              </w:rPr>
            </w:pPr>
          </w:p>
          <w:p w14:paraId="56D0BDCE" w14:textId="77777777" w:rsidR="00EC77F9" w:rsidRPr="004756CC" w:rsidRDefault="00EC77F9">
            <w:pPr>
              <w:pStyle w:val="TableParagraph"/>
              <w:ind w:left="0"/>
              <w:rPr>
                <w:b/>
                <w:sz w:val="24"/>
              </w:rPr>
            </w:pPr>
          </w:p>
          <w:p w14:paraId="210E7250" w14:textId="77777777" w:rsidR="00EC77F9" w:rsidRPr="004756CC" w:rsidRDefault="00210C53">
            <w:pPr>
              <w:pStyle w:val="TableParagraph"/>
              <w:spacing w:before="206"/>
              <w:rPr>
                <w:b/>
              </w:rPr>
            </w:pPr>
            <w:r w:rsidRPr="004756CC">
              <w:rPr>
                <w:b/>
                <w:spacing w:val="-5"/>
              </w:rPr>
              <w:t>7.6</w:t>
            </w:r>
          </w:p>
        </w:tc>
        <w:tc>
          <w:tcPr>
            <w:tcW w:w="6521" w:type="dxa"/>
            <w:shd w:val="clear" w:color="auto" w:fill="D9D9D9"/>
          </w:tcPr>
          <w:p w14:paraId="42441ECF" w14:textId="77777777" w:rsidR="00EC77F9" w:rsidRPr="004756CC" w:rsidRDefault="00210C53">
            <w:pPr>
              <w:pStyle w:val="TableParagraph"/>
            </w:pPr>
            <w:r w:rsidRPr="004756CC">
              <w:t>Landlords should have a standard objective in relation to complaint</w:t>
            </w:r>
            <w:r w:rsidRPr="004756CC">
              <w:rPr>
                <w:spacing w:val="-2"/>
              </w:rPr>
              <w:t xml:space="preserve"> </w:t>
            </w:r>
            <w:r w:rsidRPr="004756CC">
              <w:t>handling</w:t>
            </w:r>
            <w:r w:rsidRPr="004756CC">
              <w:rPr>
                <w:spacing w:val="-6"/>
              </w:rPr>
              <w:t xml:space="preserve"> </w:t>
            </w:r>
            <w:r w:rsidRPr="004756CC">
              <w:t>for</w:t>
            </w:r>
            <w:r w:rsidRPr="004756CC">
              <w:rPr>
                <w:spacing w:val="-5"/>
              </w:rPr>
              <w:t xml:space="preserve"> </w:t>
            </w:r>
            <w:r w:rsidRPr="004756CC">
              <w:t>all</w:t>
            </w:r>
            <w:r w:rsidRPr="004756CC">
              <w:rPr>
                <w:spacing w:val="-4"/>
              </w:rPr>
              <w:t xml:space="preserve"> </w:t>
            </w:r>
            <w:r w:rsidRPr="004756CC">
              <w:t>employees</w:t>
            </w:r>
            <w:r w:rsidRPr="004756CC">
              <w:rPr>
                <w:spacing w:val="-6"/>
              </w:rPr>
              <w:t xml:space="preserve"> </w:t>
            </w:r>
            <w:r w:rsidRPr="004756CC">
              <w:t>that</w:t>
            </w:r>
            <w:r w:rsidRPr="004756CC">
              <w:rPr>
                <w:spacing w:val="-5"/>
              </w:rPr>
              <w:t xml:space="preserve"> </w:t>
            </w:r>
            <w:r w:rsidRPr="004756CC">
              <w:t>reflects</w:t>
            </w:r>
            <w:r w:rsidRPr="004756CC">
              <w:rPr>
                <w:spacing w:val="-6"/>
              </w:rPr>
              <w:t xml:space="preserve"> </w:t>
            </w:r>
            <w:r w:rsidRPr="004756CC">
              <w:t>the</w:t>
            </w:r>
            <w:r w:rsidRPr="004756CC">
              <w:rPr>
                <w:spacing w:val="-4"/>
              </w:rPr>
              <w:t xml:space="preserve"> </w:t>
            </w:r>
            <w:r w:rsidRPr="004756CC">
              <w:t>need</w:t>
            </w:r>
            <w:r w:rsidRPr="004756CC">
              <w:rPr>
                <w:spacing w:val="-6"/>
              </w:rPr>
              <w:t xml:space="preserve"> </w:t>
            </w:r>
            <w:r w:rsidRPr="004756CC">
              <w:t>to:</w:t>
            </w:r>
          </w:p>
          <w:p w14:paraId="4A5ECA6F" w14:textId="77777777" w:rsidR="00EC77F9" w:rsidRPr="004756CC" w:rsidRDefault="00210C53">
            <w:pPr>
              <w:pStyle w:val="TableParagraph"/>
              <w:numPr>
                <w:ilvl w:val="0"/>
                <w:numId w:val="2"/>
              </w:numPr>
              <w:tabs>
                <w:tab w:val="left" w:pos="467"/>
                <w:tab w:val="left" w:pos="468"/>
              </w:tabs>
              <w:spacing w:before="4" w:line="237" w:lineRule="auto"/>
              <w:ind w:right="229" w:hanging="360"/>
            </w:pPr>
            <w:r w:rsidRPr="004756CC">
              <w:t>have a collaborative and co-operative approach towards resolving</w:t>
            </w:r>
            <w:r w:rsidRPr="004756CC">
              <w:rPr>
                <w:spacing w:val="-6"/>
              </w:rPr>
              <w:t xml:space="preserve"> </w:t>
            </w:r>
            <w:r w:rsidRPr="004756CC">
              <w:t>complaints,</w:t>
            </w:r>
            <w:r w:rsidRPr="004756CC">
              <w:rPr>
                <w:spacing w:val="-6"/>
              </w:rPr>
              <w:t xml:space="preserve"> </w:t>
            </w:r>
            <w:r w:rsidRPr="004756CC">
              <w:t>working</w:t>
            </w:r>
            <w:r w:rsidRPr="004756CC">
              <w:rPr>
                <w:spacing w:val="-6"/>
              </w:rPr>
              <w:t xml:space="preserve"> </w:t>
            </w:r>
            <w:r w:rsidRPr="004756CC">
              <w:t>with</w:t>
            </w:r>
            <w:r w:rsidRPr="004756CC">
              <w:rPr>
                <w:spacing w:val="-6"/>
              </w:rPr>
              <w:t xml:space="preserve"> </w:t>
            </w:r>
            <w:r w:rsidRPr="004756CC">
              <w:t>colleagues</w:t>
            </w:r>
            <w:r w:rsidRPr="004756CC">
              <w:rPr>
                <w:spacing w:val="-5"/>
              </w:rPr>
              <w:t xml:space="preserve"> </w:t>
            </w:r>
            <w:r w:rsidRPr="004756CC">
              <w:t>across</w:t>
            </w:r>
            <w:r w:rsidRPr="004756CC">
              <w:rPr>
                <w:spacing w:val="-5"/>
              </w:rPr>
              <w:t xml:space="preserve"> </w:t>
            </w:r>
            <w:r w:rsidRPr="004756CC">
              <w:t>teams and departments</w:t>
            </w:r>
          </w:p>
          <w:p w14:paraId="3188D8FF" w14:textId="77777777" w:rsidR="00EC77F9" w:rsidRPr="004756CC" w:rsidRDefault="00210C53">
            <w:pPr>
              <w:pStyle w:val="TableParagraph"/>
              <w:numPr>
                <w:ilvl w:val="0"/>
                <w:numId w:val="2"/>
              </w:numPr>
              <w:tabs>
                <w:tab w:val="left" w:pos="467"/>
                <w:tab w:val="left" w:pos="468"/>
              </w:tabs>
              <w:spacing w:before="5" w:line="237" w:lineRule="auto"/>
              <w:ind w:right="709" w:hanging="360"/>
            </w:pPr>
            <w:r w:rsidRPr="004756CC">
              <w:t>take</w:t>
            </w:r>
            <w:r w:rsidRPr="004756CC">
              <w:rPr>
                <w:spacing w:val="-7"/>
              </w:rPr>
              <w:t xml:space="preserve"> </w:t>
            </w:r>
            <w:r w:rsidRPr="004756CC">
              <w:t>collective</w:t>
            </w:r>
            <w:r w:rsidRPr="004756CC">
              <w:rPr>
                <w:spacing w:val="-8"/>
              </w:rPr>
              <w:t xml:space="preserve"> </w:t>
            </w:r>
            <w:r w:rsidRPr="004756CC">
              <w:t>responsibility</w:t>
            </w:r>
            <w:r w:rsidRPr="004756CC">
              <w:rPr>
                <w:spacing w:val="-6"/>
              </w:rPr>
              <w:t xml:space="preserve"> </w:t>
            </w:r>
            <w:r w:rsidRPr="004756CC">
              <w:t>for</w:t>
            </w:r>
            <w:r w:rsidRPr="004756CC">
              <w:rPr>
                <w:spacing w:val="-5"/>
              </w:rPr>
              <w:t xml:space="preserve"> </w:t>
            </w:r>
            <w:r w:rsidRPr="004756CC">
              <w:t>any</w:t>
            </w:r>
            <w:r w:rsidRPr="004756CC">
              <w:rPr>
                <w:spacing w:val="-8"/>
              </w:rPr>
              <w:t xml:space="preserve"> </w:t>
            </w:r>
            <w:r w:rsidRPr="004756CC">
              <w:t>shortfalls</w:t>
            </w:r>
            <w:r w:rsidRPr="004756CC">
              <w:rPr>
                <w:spacing w:val="-6"/>
              </w:rPr>
              <w:t xml:space="preserve"> </w:t>
            </w:r>
            <w:r w:rsidRPr="004756CC">
              <w:t>identified through complaints rather than blaming others</w:t>
            </w:r>
          </w:p>
          <w:p w14:paraId="69F96BDA" w14:textId="77777777" w:rsidR="00EC77F9" w:rsidRPr="004756CC" w:rsidRDefault="00210C53">
            <w:pPr>
              <w:pStyle w:val="TableParagraph"/>
              <w:numPr>
                <w:ilvl w:val="0"/>
                <w:numId w:val="2"/>
              </w:numPr>
              <w:tabs>
                <w:tab w:val="left" w:pos="467"/>
                <w:tab w:val="left" w:pos="468"/>
              </w:tabs>
              <w:spacing w:line="252" w:lineRule="exact"/>
              <w:ind w:right="636" w:hanging="360"/>
            </w:pPr>
            <w:r w:rsidRPr="004756CC">
              <w:t>act within</w:t>
            </w:r>
            <w:r w:rsidRPr="004756CC">
              <w:rPr>
                <w:spacing w:val="-1"/>
              </w:rPr>
              <w:t xml:space="preserve"> </w:t>
            </w:r>
            <w:r w:rsidRPr="004756CC">
              <w:t>the Professional Standards</w:t>
            </w:r>
            <w:r w:rsidRPr="004756CC">
              <w:rPr>
                <w:spacing w:val="-1"/>
              </w:rPr>
              <w:t xml:space="preserve"> </w:t>
            </w:r>
            <w:r w:rsidRPr="004756CC">
              <w:t>for engaging with complaints</w:t>
            </w:r>
            <w:r w:rsidRPr="004756CC">
              <w:rPr>
                <w:spacing w:val="-4"/>
              </w:rPr>
              <w:t xml:space="preserve"> </w:t>
            </w:r>
            <w:r w:rsidRPr="004756CC">
              <w:t>as</w:t>
            </w:r>
            <w:r w:rsidRPr="004756CC">
              <w:rPr>
                <w:spacing w:val="-4"/>
              </w:rPr>
              <w:t xml:space="preserve"> </w:t>
            </w:r>
            <w:r w:rsidRPr="004756CC">
              <w:t>set</w:t>
            </w:r>
            <w:r w:rsidRPr="004756CC">
              <w:rPr>
                <w:spacing w:val="-3"/>
              </w:rPr>
              <w:t xml:space="preserve"> </w:t>
            </w:r>
            <w:r w:rsidRPr="004756CC">
              <w:t>by</w:t>
            </w:r>
            <w:r w:rsidRPr="004756CC">
              <w:rPr>
                <w:spacing w:val="-9"/>
              </w:rPr>
              <w:t xml:space="preserve"> </w:t>
            </w:r>
            <w:r w:rsidRPr="004756CC">
              <w:t>the</w:t>
            </w:r>
            <w:r w:rsidRPr="004756CC">
              <w:rPr>
                <w:spacing w:val="-7"/>
              </w:rPr>
              <w:t xml:space="preserve"> </w:t>
            </w:r>
            <w:r w:rsidRPr="004756CC">
              <w:t>Chartered</w:t>
            </w:r>
            <w:r w:rsidRPr="004756CC">
              <w:rPr>
                <w:spacing w:val="-7"/>
              </w:rPr>
              <w:t xml:space="preserve"> </w:t>
            </w:r>
            <w:r w:rsidRPr="004756CC">
              <w:t>Institute</w:t>
            </w:r>
            <w:r w:rsidRPr="004756CC">
              <w:rPr>
                <w:spacing w:val="-5"/>
              </w:rPr>
              <w:t xml:space="preserve"> </w:t>
            </w:r>
            <w:r w:rsidRPr="004756CC">
              <w:t>of</w:t>
            </w:r>
            <w:r w:rsidRPr="004756CC">
              <w:rPr>
                <w:spacing w:val="-3"/>
              </w:rPr>
              <w:t xml:space="preserve"> </w:t>
            </w:r>
            <w:r w:rsidRPr="004756CC">
              <w:t>Housing.</w:t>
            </w:r>
          </w:p>
        </w:tc>
        <w:tc>
          <w:tcPr>
            <w:tcW w:w="1275" w:type="dxa"/>
            <w:shd w:val="clear" w:color="auto" w:fill="D9D9D9"/>
          </w:tcPr>
          <w:p w14:paraId="20AB7366" w14:textId="596CC40F" w:rsidR="00EC77F9" w:rsidRPr="004756CC" w:rsidRDefault="008F485E">
            <w:pPr>
              <w:pStyle w:val="TableParagraph"/>
              <w:ind w:left="0"/>
            </w:pPr>
            <w:r w:rsidRPr="004756CC">
              <w:t>Partial</w:t>
            </w:r>
          </w:p>
        </w:tc>
        <w:tc>
          <w:tcPr>
            <w:tcW w:w="4253" w:type="dxa"/>
            <w:shd w:val="clear" w:color="auto" w:fill="D9D9D9"/>
          </w:tcPr>
          <w:p w14:paraId="241CAC1F" w14:textId="3C33BAE2" w:rsidR="00EC77F9" w:rsidRPr="004756CC" w:rsidRDefault="00457202">
            <w:pPr>
              <w:pStyle w:val="TableParagraph"/>
              <w:ind w:left="0"/>
            </w:pPr>
            <w:r w:rsidRPr="004756CC">
              <w:t>We will seek to adopt the professional standards set out by the Chartered Institute of Housing</w:t>
            </w:r>
          </w:p>
          <w:p w14:paraId="5B4E304F" w14:textId="77777777" w:rsidR="00457202" w:rsidRPr="004756CC" w:rsidRDefault="00457202">
            <w:pPr>
              <w:pStyle w:val="TableParagraph"/>
              <w:ind w:left="0"/>
            </w:pPr>
          </w:p>
          <w:p w14:paraId="6C76C46D" w14:textId="3D237734" w:rsidR="00457202" w:rsidRPr="004756CC" w:rsidRDefault="00457202">
            <w:pPr>
              <w:pStyle w:val="TableParagraph"/>
              <w:ind w:left="0"/>
              <w:rPr>
                <w:color w:val="FF0000"/>
              </w:rPr>
            </w:pPr>
            <w:r w:rsidRPr="004756CC">
              <w:t xml:space="preserve">Recent </w:t>
            </w:r>
            <w:r w:rsidR="008F485E" w:rsidRPr="004756CC">
              <w:t xml:space="preserve">‘Making the Difference’ </w:t>
            </w:r>
            <w:r w:rsidRPr="004756CC">
              <w:t xml:space="preserve">training for all staff encompasses the key </w:t>
            </w:r>
            <w:r w:rsidR="008F485E" w:rsidRPr="004756CC">
              <w:t>objectives listed</w:t>
            </w:r>
            <w:r w:rsidR="00DC5C32" w:rsidRPr="004756CC">
              <w:t xml:space="preserve">. </w:t>
            </w:r>
            <w:r w:rsidR="008F485E" w:rsidRPr="004756CC">
              <w:t>The training lessons</w:t>
            </w:r>
            <w:r w:rsidRPr="004756CC">
              <w:t xml:space="preserve"> will be embedded and monitored as part of a long</w:t>
            </w:r>
            <w:r w:rsidR="008D280A" w:rsidRPr="004756CC">
              <w:t>-</w:t>
            </w:r>
            <w:r w:rsidRPr="004756CC">
              <w:t xml:space="preserve"> term programme</w:t>
            </w:r>
            <w:r w:rsidR="008F485E" w:rsidRPr="004756CC">
              <w:t xml:space="preserve"> of change</w:t>
            </w:r>
            <w:r w:rsidR="003624F9" w:rsidRPr="004756CC">
              <w:t>. Staff are set annual objectives which include customer service and complaints where appropriate to the role.</w:t>
            </w:r>
            <w:r w:rsidR="003624F9" w:rsidRPr="004756CC">
              <w:rPr>
                <w:color w:val="FF0000"/>
              </w:rPr>
              <w:t xml:space="preserve"> </w:t>
            </w:r>
          </w:p>
        </w:tc>
      </w:tr>
    </w:tbl>
    <w:p w14:paraId="6334717E" w14:textId="77777777" w:rsidR="00EC77F9" w:rsidRPr="004756CC" w:rsidRDefault="00EC77F9">
      <w:pPr>
        <w:spacing w:before="6"/>
        <w:rPr>
          <w:b/>
          <w:sz w:val="17"/>
        </w:rPr>
      </w:pPr>
    </w:p>
    <w:p w14:paraId="6DF2CF6E" w14:textId="77777777" w:rsidR="00EC77F9" w:rsidRPr="004756CC" w:rsidRDefault="00210C53">
      <w:pPr>
        <w:pStyle w:val="BodyText"/>
        <w:spacing w:before="93" w:line="256" w:lineRule="auto"/>
        <w:ind w:left="119" w:right="8783"/>
      </w:pPr>
      <w:bookmarkStart w:id="11" w:name="Section_8_-_Self-assessment_and_complian"/>
      <w:bookmarkEnd w:id="11"/>
      <w:r w:rsidRPr="004756CC">
        <w:rPr>
          <w:color w:val="009FDA"/>
        </w:rPr>
        <w:t>Section</w:t>
      </w:r>
      <w:r w:rsidRPr="004756CC">
        <w:rPr>
          <w:color w:val="009FDA"/>
          <w:spacing w:val="-5"/>
        </w:rPr>
        <w:t xml:space="preserve"> </w:t>
      </w:r>
      <w:r w:rsidRPr="004756CC">
        <w:rPr>
          <w:color w:val="009FDA"/>
        </w:rPr>
        <w:t>8</w:t>
      </w:r>
      <w:r w:rsidRPr="004756CC">
        <w:rPr>
          <w:color w:val="009FDA"/>
          <w:spacing w:val="-7"/>
        </w:rPr>
        <w:t xml:space="preserve"> </w:t>
      </w:r>
      <w:r w:rsidRPr="004756CC">
        <w:rPr>
          <w:color w:val="009FDA"/>
        </w:rPr>
        <w:t>-</w:t>
      </w:r>
      <w:r w:rsidRPr="004756CC">
        <w:rPr>
          <w:color w:val="009FDA"/>
          <w:spacing w:val="-6"/>
        </w:rPr>
        <w:t xml:space="preserve"> </w:t>
      </w:r>
      <w:r w:rsidRPr="004756CC">
        <w:rPr>
          <w:color w:val="009FDA"/>
        </w:rPr>
        <w:t>Self-assessment</w:t>
      </w:r>
      <w:r w:rsidRPr="004756CC">
        <w:rPr>
          <w:color w:val="009FDA"/>
          <w:spacing w:val="-6"/>
        </w:rPr>
        <w:t xml:space="preserve"> </w:t>
      </w:r>
      <w:r w:rsidRPr="004756CC">
        <w:rPr>
          <w:color w:val="009FDA"/>
        </w:rPr>
        <w:t>and</w:t>
      </w:r>
      <w:r w:rsidRPr="004756CC">
        <w:rPr>
          <w:color w:val="009FDA"/>
          <w:spacing w:val="-8"/>
        </w:rPr>
        <w:t xml:space="preserve"> </w:t>
      </w:r>
      <w:r w:rsidRPr="004756CC">
        <w:rPr>
          <w:color w:val="009FDA"/>
        </w:rPr>
        <w:t xml:space="preserve">compliance </w:t>
      </w:r>
      <w:bookmarkStart w:id="12" w:name="Mandatory_‘must’_requirements"/>
      <w:bookmarkEnd w:id="12"/>
      <w:r w:rsidRPr="004756CC">
        <w:t>Mandatory ‘must’ 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EC77F9" w:rsidRPr="004756CC" w14:paraId="69CF130A" w14:textId="77777777">
        <w:trPr>
          <w:trHeight w:val="587"/>
        </w:trPr>
        <w:tc>
          <w:tcPr>
            <w:tcW w:w="1692" w:type="dxa"/>
          </w:tcPr>
          <w:p w14:paraId="170C94F1"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section</w:t>
            </w:r>
          </w:p>
        </w:tc>
        <w:tc>
          <w:tcPr>
            <w:tcW w:w="6521" w:type="dxa"/>
          </w:tcPr>
          <w:p w14:paraId="58BA9D44" w14:textId="77777777" w:rsidR="00EC77F9" w:rsidRPr="004756CC" w:rsidRDefault="00210C53">
            <w:pPr>
              <w:pStyle w:val="TableParagraph"/>
              <w:rPr>
                <w:b/>
              </w:rPr>
            </w:pPr>
            <w:r w:rsidRPr="004756CC">
              <w:rPr>
                <w:b/>
              </w:rPr>
              <w:t>Code</w:t>
            </w:r>
            <w:r w:rsidRPr="004756CC">
              <w:rPr>
                <w:b/>
                <w:spacing w:val="-3"/>
              </w:rPr>
              <w:t xml:space="preserve"> </w:t>
            </w:r>
            <w:r w:rsidRPr="004756CC">
              <w:rPr>
                <w:b/>
                <w:spacing w:val="-2"/>
              </w:rPr>
              <w:t>requirement</w:t>
            </w:r>
          </w:p>
        </w:tc>
        <w:tc>
          <w:tcPr>
            <w:tcW w:w="1275" w:type="dxa"/>
          </w:tcPr>
          <w:p w14:paraId="0A3030FE" w14:textId="77777777" w:rsidR="00EC77F9" w:rsidRPr="004756CC" w:rsidRDefault="00210C53">
            <w:pPr>
              <w:pStyle w:val="TableParagraph"/>
              <w:spacing w:line="254" w:lineRule="auto"/>
              <w:ind w:right="272"/>
              <w:rPr>
                <w:b/>
              </w:rPr>
            </w:pPr>
            <w:r w:rsidRPr="004756CC">
              <w:rPr>
                <w:b/>
                <w:spacing w:val="-2"/>
              </w:rPr>
              <w:t>Comply: Yes/No</w:t>
            </w:r>
          </w:p>
        </w:tc>
        <w:tc>
          <w:tcPr>
            <w:tcW w:w="4253" w:type="dxa"/>
          </w:tcPr>
          <w:p w14:paraId="75D43A57" w14:textId="78C0FC6C" w:rsidR="00EC77F9" w:rsidRPr="004756CC" w:rsidRDefault="00210C53">
            <w:pPr>
              <w:pStyle w:val="TableParagraph"/>
              <w:rPr>
                <w:b/>
              </w:rPr>
            </w:pPr>
            <w:r w:rsidRPr="004756CC">
              <w:rPr>
                <w:b/>
              </w:rPr>
              <w:t>Evidence,</w:t>
            </w:r>
            <w:r w:rsidRPr="004756CC">
              <w:rPr>
                <w:b/>
                <w:spacing w:val="-11"/>
              </w:rPr>
              <w:t xml:space="preserve"> </w:t>
            </w:r>
            <w:r w:rsidR="00DC5C32" w:rsidRPr="004756CC">
              <w:rPr>
                <w:b/>
              </w:rPr>
              <w:t>commentary,</w:t>
            </w:r>
            <w:r w:rsidRPr="004756CC">
              <w:rPr>
                <w:b/>
                <w:spacing w:val="-13"/>
              </w:rPr>
              <w:t xml:space="preserve"> </w:t>
            </w:r>
            <w:r w:rsidRPr="004756CC">
              <w:rPr>
                <w:b/>
              </w:rPr>
              <w:t>and</w:t>
            </w:r>
            <w:r w:rsidRPr="004756CC">
              <w:rPr>
                <w:b/>
                <w:spacing w:val="-11"/>
              </w:rPr>
              <w:t xml:space="preserve"> </w:t>
            </w:r>
            <w:r w:rsidRPr="004756CC">
              <w:rPr>
                <w:b/>
              </w:rPr>
              <w:t xml:space="preserve">any </w:t>
            </w:r>
            <w:r w:rsidRPr="004756CC">
              <w:rPr>
                <w:b/>
                <w:spacing w:val="-2"/>
              </w:rPr>
              <w:t>explanations</w:t>
            </w:r>
          </w:p>
        </w:tc>
      </w:tr>
      <w:tr w:rsidR="00EC77F9" w:rsidRPr="004756CC" w14:paraId="2801CEB2" w14:textId="77777777">
        <w:trPr>
          <w:trHeight w:val="758"/>
        </w:trPr>
        <w:tc>
          <w:tcPr>
            <w:tcW w:w="1692" w:type="dxa"/>
          </w:tcPr>
          <w:p w14:paraId="481A5527" w14:textId="77777777" w:rsidR="00EC77F9" w:rsidRPr="004756CC" w:rsidRDefault="00EC77F9">
            <w:pPr>
              <w:pStyle w:val="TableParagraph"/>
              <w:spacing w:before="10"/>
              <w:ind w:left="0"/>
              <w:rPr>
                <w:b/>
                <w:sz w:val="21"/>
              </w:rPr>
            </w:pPr>
          </w:p>
          <w:p w14:paraId="35418FF0" w14:textId="77777777" w:rsidR="00EC77F9" w:rsidRPr="004756CC" w:rsidRDefault="00210C53">
            <w:pPr>
              <w:pStyle w:val="TableParagraph"/>
              <w:rPr>
                <w:b/>
              </w:rPr>
            </w:pPr>
            <w:r w:rsidRPr="004756CC">
              <w:rPr>
                <w:b/>
                <w:spacing w:val="-5"/>
              </w:rPr>
              <w:t>8.1</w:t>
            </w:r>
          </w:p>
        </w:tc>
        <w:tc>
          <w:tcPr>
            <w:tcW w:w="6521" w:type="dxa"/>
          </w:tcPr>
          <w:p w14:paraId="2F3BAAB4" w14:textId="77777777" w:rsidR="00EC77F9" w:rsidRPr="004756CC" w:rsidRDefault="00210C53">
            <w:pPr>
              <w:pStyle w:val="TableParagraph"/>
            </w:pPr>
            <w:r w:rsidRPr="004756CC">
              <w:t>Landlords</w:t>
            </w:r>
            <w:r w:rsidRPr="004756CC">
              <w:rPr>
                <w:spacing w:val="-6"/>
              </w:rPr>
              <w:t xml:space="preserve"> </w:t>
            </w:r>
            <w:r w:rsidRPr="004756CC">
              <w:t>must</w:t>
            </w:r>
            <w:r w:rsidRPr="004756CC">
              <w:rPr>
                <w:spacing w:val="-4"/>
              </w:rPr>
              <w:t xml:space="preserve"> </w:t>
            </w:r>
            <w:r w:rsidRPr="004756CC">
              <w:t>carry</w:t>
            </w:r>
            <w:r w:rsidRPr="004756CC">
              <w:rPr>
                <w:spacing w:val="-6"/>
              </w:rPr>
              <w:t xml:space="preserve"> </w:t>
            </w:r>
            <w:r w:rsidRPr="004756CC">
              <w:t>out</w:t>
            </w:r>
            <w:r w:rsidRPr="004756CC">
              <w:rPr>
                <w:spacing w:val="-5"/>
              </w:rPr>
              <w:t xml:space="preserve"> </w:t>
            </w:r>
            <w:r w:rsidRPr="004756CC">
              <w:t>an</w:t>
            </w:r>
            <w:r w:rsidRPr="004756CC">
              <w:rPr>
                <w:spacing w:val="-4"/>
              </w:rPr>
              <w:t xml:space="preserve"> </w:t>
            </w:r>
            <w:r w:rsidRPr="004756CC">
              <w:t>annual</w:t>
            </w:r>
            <w:r w:rsidRPr="004756CC">
              <w:rPr>
                <w:spacing w:val="-4"/>
              </w:rPr>
              <w:t xml:space="preserve"> </w:t>
            </w:r>
            <w:r w:rsidRPr="004756CC">
              <w:t>self-assessment</w:t>
            </w:r>
            <w:r w:rsidRPr="004756CC">
              <w:rPr>
                <w:spacing w:val="-2"/>
              </w:rPr>
              <w:t xml:space="preserve"> </w:t>
            </w:r>
            <w:r w:rsidRPr="004756CC">
              <w:t>against</w:t>
            </w:r>
            <w:r w:rsidRPr="004756CC">
              <w:rPr>
                <w:spacing w:val="-7"/>
              </w:rPr>
              <w:t xml:space="preserve"> </w:t>
            </w:r>
            <w:r w:rsidRPr="004756CC">
              <w:t>the Code to ensure their complaint handling remains in line with its</w:t>
            </w:r>
          </w:p>
          <w:p w14:paraId="1F107DEE" w14:textId="77777777" w:rsidR="00EC77F9" w:rsidRPr="004756CC" w:rsidRDefault="00210C53">
            <w:pPr>
              <w:pStyle w:val="TableParagraph"/>
              <w:spacing w:line="232" w:lineRule="exact"/>
            </w:pPr>
            <w:r w:rsidRPr="004756CC">
              <w:rPr>
                <w:spacing w:val="-2"/>
              </w:rPr>
              <w:t>requirements.</w:t>
            </w:r>
          </w:p>
        </w:tc>
        <w:tc>
          <w:tcPr>
            <w:tcW w:w="1275" w:type="dxa"/>
          </w:tcPr>
          <w:p w14:paraId="56BBD253" w14:textId="1F223D09" w:rsidR="00EC77F9" w:rsidRPr="004756CC" w:rsidRDefault="00722415">
            <w:pPr>
              <w:pStyle w:val="TableParagraph"/>
              <w:ind w:left="0"/>
            </w:pPr>
            <w:r w:rsidRPr="004756CC">
              <w:t>Yes</w:t>
            </w:r>
          </w:p>
        </w:tc>
        <w:tc>
          <w:tcPr>
            <w:tcW w:w="4253" w:type="dxa"/>
          </w:tcPr>
          <w:p w14:paraId="7E80A333" w14:textId="54B376C6" w:rsidR="00EC77F9" w:rsidRPr="004756CC" w:rsidRDefault="00265EA5">
            <w:pPr>
              <w:pStyle w:val="TableParagraph"/>
              <w:ind w:left="0"/>
            </w:pPr>
            <w:r w:rsidRPr="004756CC">
              <w:t>We are using the revised Code to conduct our</w:t>
            </w:r>
            <w:r w:rsidR="008F485E" w:rsidRPr="004756CC">
              <w:t xml:space="preserve"> 2022</w:t>
            </w:r>
            <w:r w:rsidRPr="004756CC">
              <w:t xml:space="preserve"> self-assessment </w:t>
            </w:r>
          </w:p>
        </w:tc>
      </w:tr>
      <w:tr w:rsidR="00EC77F9" w:rsidRPr="004756CC" w14:paraId="69AB12C6" w14:textId="77777777">
        <w:trPr>
          <w:trHeight w:val="587"/>
        </w:trPr>
        <w:tc>
          <w:tcPr>
            <w:tcW w:w="1692" w:type="dxa"/>
          </w:tcPr>
          <w:p w14:paraId="68633D2E" w14:textId="77777777" w:rsidR="00EC77F9" w:rsidRPr="004756CC" w:rsidRDefault="00210C53">
            <w:pPr>
              <w:pStyle w:val="TableParagraph"/>
              <w:spacing w:before="168"/>
              <w:rPr>
                <w:b/>
              </w:rPr>
            </w:pPr>
            <w:r w:rsidRPr="004756CC">
              <w:rPr>
                <w:b/>
                <w:spacing w:val="-5"/>
              </w:rPr>
              <w:t>8.2</w:t>
            </w:r>
          </w:p>
        </w:tc>
        <w:tc>
          <w:tcPr>
            <w:tcW w:w="6521" w:type="dxa"/>
          </w:tcPr>
          <w:p w14:paraId="422F0898" w14:textId="77777777" w:rsidR="00EC77F9" w:rsidRPr="004756CC" w:rsidRDefault="00210C53">
            <w:pPr>
              <w:pStyle w:val="TableParagraph"/>
              <w:spacing w:before="40"/>
            </w:pPr>
            <w:r w:rsidRPr="004756CC">
              <w:t>Landlords</w:t>
            </w:r>
            <w:r w:rsidRPr="004756CC">
              <w:rPr>
                <w:spacing w:val="-7"/>
              </w:rPr>
              <w:t xml:space="preserve"> </w:t>
            </w:r>
            <w:r w:rsidRPr="004756CC">
              <w:t>must</w:t>
            </w:r>
            <w:r w:rsidRPr="004756CC">
              <w:rPr>
                <w:spacing w:val="-5"/>
              </w:rPr>
              <w:t xml:space="preserve"> </w:t>
            </w:r>
            <w:r w:rsidRPr="004756CC">
              <w:t>also</w:t>
            </w:r>
            <w:r w:rsidRPr="004756CC">
              <w:rPr>
                <w:spacing w:val="-5"/>
              </w:rPr>
              <w:t xml:space="preserve"> </w:t>
            </w:r>
            <w:r w:rsidRPr="004756CC">
              <w:t>carry</w:t>
            </w:r>
            <w:r w:rsidRPr="004756CC">
              <w:rPr>
                <w:spacing w:val="-4"/>
              </w:rPr>
              <w:t xml:space="preserve"> </w:t>
            </w:r>
            <w:r w:rsidRPr="004756CC">
              <w:t>out</w:t>
            </w:r>
            <w:r w:rsidRPr="004756CC">
              <w:rPr>
                <w:spacing w:val="-6"/>
              </w:rPr>
              <w:t xml:space="preserve"> </w:t>
            </w:r>
            <w:r w:rsidRPr="004756CC">
              <w:t>a</w:t>
            </w:r>
            <w:r w:rsidRPr="004756CC">
              <w:rPr>
                <w:spacing w:val="-5"/>
              </w:rPr>
              <w:t xml:space="preserve"> </w:t>
            </w:r>
            <w:r w:rsidRPr="004756CC">
              <w:t>self-assessment</w:t>
            </w:r>
            <w:r w:rsidRPr="004756CC">
              <w:rPr>
                <w:spacing w:val="-5"/>
              </w:rPr>
              <w:t xml:space="preserve"> </w:t>
            </w:r>
            <w:r w:rsidRPr="004756CC">
              <w:t>following</w:t>
            </w:r>
            <w:r w:rsidRPr="004756CC">
              <w:rPr>
                <w:spacing w:val="-5"/>
              </w:rPr>
              <w:t xml:space="preserve"> </w:t>
            </w:r>
            <w:r w:rsidRPr="004756CC">
              <w:t>a significant restructure and/or change in procedures.</w:t>
            </w:r>
          </w:p>
        </w:tc>
        <w:tc>
          <w:tcPr>
            <w:tcW w:w="1275" w:type="dxa"/>
          </w:tcPr>
          <w:p w14:paraId="216984DD" w14:textId="2475B13E" w:rsidR="00EC77F9" w:rsidRPr="004756CC" w:rsidRDefault="00730C92">
            <w:pPr>
              <w:pStyle w:val="TableParagraph"/>
              <w:ind w:left="0"/>
            </w:pPr>
            <w:r w:rsidRPr="004756CC">
              <w:t>Yes</w:t>
            </w:r>
          </w:p>
        </w:tc>
        <w:tc>
          <w:tcPr>
            <w:tcW w:w="4253" w:type="dxa"/>
          </w:tcPr>
          <w:p w14:paraId="681ADD5C" w14:textId="186E7BFD" w:rsidR="00EC77F9" w:rsidRPr="00650D41" w:rsidRDefault="003624F9">
            <w:pPr>
              <w:pStyle w:val="TableParagraph"/>
              <w:ind w:left="0"/>
              <w:rPr>
                <w:color w:val="FF0000"/>
              </w:rPr>
            </w:pPr>
            <w:r w:rsidRPr="004756CC">
              <w:t>We have not had a significant restructure requiring a review of our self</w:t>
            </w:r>
            <w:r w:rsidR="00A62343" w:rsidRPr="004756CC">
              <w:t>-</w:t>
            </w:r>
            <w:r w:rsidRPr="004756CC">
              <w:t xml:space="preserve">assessment. </w:t>
            </w:r>
            <w:r w:rsidR="00EE654D" w:rsidRPr="004756CC">
              <w:t>An annual self-assessment for 2022 has been conducted because of the introduction of the revised Code</w:t>
            </w:r>
            <w:r w:rsidR="00DC5C32" w:rsidRPr="004756CC">
              <w:t xml:space="preserve">. </w:t>
            </w:r>
          </w:p>
        </w:tc>
      </w:tr>
      <w:tr w:rsidR="00EC77F9" w:rsidRPr="004756CC" w14:paraId="47E7F150" w14:textId="77777777">
        <w:trPr>
          <w:trHeight w:val="2322"/>
        </w:trPr>
        <w:tc>
          <w:tcPr>
            <w:tcW w:w="1692" w:type="dxa"/>
          </w:tcPr>
          <w:p w14:paraId="62FC1589" w14:textId="77777777" w:rsidR="00EC77F9" w:rsidRPr="004756CC" w:rsidRDefault="00EC77F9">
            <w:pPr>
              <w:pStyle w:val="TableParagraph"/>
              <w:ind w:left="0"/>
              <w:rPr>
                <w:b/>
                <w:sz w:val="24"/>
              </w:rPr>
            </w:pPr>
          </w:p>
          <w:p w14:paraId="7BD32047" w14:textId="77777777" w:rsidR="00EC77F9" w:rsidRPr="004756CC" w:rsidRDefault="00EC77F9">
            <w:pPr>
              <w:pStyle w:val="TableParagraph"/>
              <w:ind w:left="0"/>
              <w:rPr>
                <w:b/>
                <w:sz w:val="24"/>
              </w:rPr>
            </w:pPr>
          </w:p>
          <w:p w14:paraId="6D8A3921" w14:textId="77777777" w:rsidR="00EC77F9" w:rsidRPr="004756CC" w:rsidRDefault="00EC77F9">
            <w:pPr>
              <w:pStyle w:val="TableParagraph"/>
              <w:ind w:left="0"/>
              <w:rPr>
                <w:b/>
                <w:sz w:val="24"/>
              </w:rPr>
            </w:pPr>
          </w:p>
          <w:p w14:paraId="6ABE9235" w14:textId="77777777" w:rsidR="00EC77F9" w:rsidRPr="004756CC" w:rsidRDefault="00210C53">
            <w:pPr>
              <w:pStyle w:val="TableParagraph"/>
              <w:spacing w:before="206"/>
              <w:rPr>
                <w:b/>
              </w:rPr>
            </w:pPr>
            <w:r w:rsidRPr="004756CC">
              <w:rPr>
                <w:b/>
                <w:spacing w:val="-5"/>
              </w:rPr>
              <w:t>8.3</w:t>
            </w:r>
          </w:p>
        </w:tc>
        <w:tc>
          <w:tcPr>
            <w:tcW w:w="6521" w:type="dxa"/>
          </w:tcPr>
          <w:p w14:paraId="2BFBF8C3" w14:textId="77777777" w:rsidR="00EC77F9" w:rsidRPr="004756CC" w:rsidRDefault="00210C53">
            <w:pPr>
              <w:pStyle w:val="TableParagraph"/>
              <w:spacing w:before="2"/>
            </w:pPr>
            <w:r w:rsidRPr="004756CC">
              <w:t>Following</w:t>
            </w:r>
            <w:r w:rsidRPr="004756CC">
              <w:rPr>
                <w:spacing w:val="-7"/>
              </w:rPr>
              <w:t xml:space="preserve"> </w:t>
            </w:r>
            <w:r w:rsidRPr="004756CC">
              <w:t>each</w:t>
            </w:r>
            <w:r w:rsidRPr="004756CC">
              <w:rPr>
                <w:spacing w:val="-6"/>
              </w:rPr>
              <w:t xml:space="preserve"> </w:t>
            </w:r>
            <w:r w:rsidRPr="004756CC">
              <w:t>self-assessment,</w:t>
            </w:r>
            <w:r w:rsidRPr="004756CC">
              <w:rPr>
                <w:spacing w:val="-8"/>
              </w:rPr>
              <w:t xml:space="preserve"> </w:t>
            </w:r>
            <w:r w:rsidRPr="004756CC">
              <w:t>a</w:t>
            </w:r>
            <w:r w:rsidRPr="004756CC">
              <w:rPr>
                <w:spacing w:val="-6"/>
              </w:rPr>
              <w:t xml:space="preserve"> </w:t>
            </w:r>
            <w:r w:rsidRPr="004756CC">
              <w:t>landlord</w:t>
            </w:r>
            <w:r w:rsidRPr="004756CC">
              <w:rPr>
                <w:spacing w:val="-8"/>
              </w:rPr>
              <w:t xml:space="preserve"> </w:t>
            </w:r>
            <w:r w:rsidRPr="004756CC">
              <w:rPr>
                <w:spacing w:val="-4"/>
              </w:rPr>
              <w:t>must:</w:t>
            </w:r>
          </w:p>
          <w:p w14:paraId="7C830DD4" w14:textId="77777777" w:rsidR="00EC77F9" w:rsidRPr="004756CC" w:rsidRDefault="00210C53">
            <w:pPr>
              <w:pStyle w:val="TableParagraph"/>
              <w:numPr>
                <w:ilvl w:val="0"/>
                <w:numId w:val="1"/>
              </w:numPr>
              <w:tabs>
                <w:tab w:val="left" w:pos="467"/>
                <w:tab w:val="left" w:pos="468"/>
              </w:tabs>
              <w:spacing w:before="3" w:line="237" w:lineRule="auto"/>
              <w:ind w:right="942"/>
            </w:pPr>
            <w:r w:rsidRPr="004756CC">
              <w:t>report the outcome of their self-assessment to their governing</w:t>
            </w:r>
            <w:r w:rsidRPr="004756CC">
              <w:rPr>
                <w:spacing w:val="-2"/>
              </w:rPr>
              <w:t xml:space="preserve"> </w:t>
            </w:r>
            <w:r w:rsidRPr="004756CC">
              <w:t>body.</w:t>
            </w:r>
            <w:r w:rsidRPr="004756CC">
              <w:rPr>
                <w:spacing w:val="-3"/>
              </w:rPr>
              <w:t xml:space="preserve"> </w:t>
            </w:r>
            <w:r w:rsidRPr="004756CC">
              <w:t>In</w:t>
            </w:r>
            <w:r w:rsidRPr="004756CC">
              <w:rPr>
                <w:spacing w:val="-4"/>
              </w:rPr>
              <w:t xml:space="preserve"> </w:t>
            </w:r>
            <w:r w:rsidRPr="004756CC">
              <w:t>the</w:t>
            </w:r>
            <w:r w:rsidRPr="004756CC">
              <w:rPr>
                <w:spacing w:val="-2"/>
              </w:rPr>
              <w:t xml:space="preserve"> </w:t>
            </w:r>
            <w:r w:rsidRPr="004756CC">
              <w:t>case of</w:t>
            </w:r>
            <w:r w:rsidRPr="004756CC">
              <w:rPr>
                <w:spacing w:val="-3"/>
              </w:rPr>
              <w:t xml:space="preserve"> </w:t>
            </w:r>
            <w:r w:rsidRPr="004756CC">
              <w:t>local</w:t>
            </w:r>
            <w:r w:rsidRPr="004756CC">
              <w:rPr>
                <w:spacing w:val="-2"/>
              </w:rPr>
              <w:t xml:space="preserve"> </w:t>
            </w:r>
            <w:r w:rsidRPr="004756CC">
              <w:t>authorities,</w:t>
            </w:r>
            <w:r w:rsidRPr="004756CC">
              <w:rPr>
                <w:spacing w:val="-2"/>
              </w:rPr>
              <w:t xml:space="preserve"> </w:t>
            </w:r>
            <w:r w:rsidRPr="004756CC">
              <w:t>self- assessment</w:t>
            </w:r>
            <w:r w:rsidRPr="004756CC">
              <w:rPr>
                <w:spacing w:val="-4"/>
              </w:rPr>
              <w:t xml:space="preserve"> </w:t>
            </w:r>
            <w:r w:rsidRPr="004756CC">
              <w:t>outcomes</w:t>
            </w:r>
            <w:r w:rsidRPr="004756CC">
              <w:rPr>
                <w:spacing w:val="-8"/>
              </w:rPr>
              <w:t xml:space="preserve"> </w:t>
            </w:r>
            <w:r w:rsidRPr="004756CC">
              <w:t>should</w:t>
            </w:r>
            <w:r w:rsidRPr="004756CC">
              <w:rPr>
                <w:spacing w:val="-6"/>
              </w:rPr>
              <w:t xml:space="preserve"> </w:t>
            </w:r>
            <w:r w:rsidRPr="004756CC">
              <w:t>be</w:t>
            </w:r>
            <w:r w:rsidRPr="004756CC">
              <w:rPr>
                <w:spacing w:val="-6"/>
              </w:rPr>
              <w:t xml:space="preserve"> </w:t>
            </w:r>
            <w:r w:rsidRPr="004756CC">
              <w:t>reported</w:t>
            </w:r>
            <w:r w:rsidRPr="004756CC">
              <w:rPr>
                <w:spacing w:val="-8"/>
              </w:rPr>
              <w:t xml:space="preserve"> </w:t>
            </w:r>
            <w:r w:rsidRPr="004756CC">
              <w:t>to</w:t>
            </w:r>
            <w:r w:rsidRPr="004756CC">
              <w:rPr>
                <w:spacing w:val="-8"/>
              </w:rPr>
              <w:t xml:space="preserve"> </w:t>
            </w:r>
            <w:r w:rsidRPr="004756CC">
              <w:t xml:space="preserve">elected </w:t>
            </w:r>
            <w:r w:rsidRPr="004756CC">
              <w:rPr>
                <w:spacing w:val="-2"/>
              </w:rPr>
              <w:t>members</w:t>
            </w:r>
          </w:p>
          <w:p w14:paraId="4AB678AC" w14:textId="77777777" w:rsidR="00EC77F9" w:rsidRPr="004756CC" w:rsidRDefault="00210C53">
            <w:pPr>
              <w:pStyle w:val="TableParagraph"/>
              <w:numPr>
                <w:ilvl w:val="0"/>
                <w:numId w:val="1"/>
              </w:numPr>
              <w:tabs>
                <w:tab w:val="left" w:pos="467"/>
                <w:tab w:val="left" w:pos="468"/>
              </w:tabs>
              <w:spacing w:before="6" w:line="237" w:lineRule="auto"/>
              <w:ind w:right="328"/>
            </w:pPr>
            <w:r w:rsidRPr="004756CC">
              <w:t>publish</w:t>
            </w:r>
            <w:r w:rsidRPr="004756CC">
              <w:rPr>
                <w:spacing w:val="-4"/>
              </w:rPr>
              <w:t xml:space="preserve"> </w:t>
            </w:r>
            <w:r w:rsidRPr="004756CC">
              <w:t>the</w:t>
            </w:r>
            <w:r w:rsidRPr="004756CC">
              <w:rPr>
                <w:spacing w:val="-4"/>
              </w:rPr>
              <w:t xml:space="preserve"> </w:t>
            </w:r>
            <w:r w:rsidRPr="004756CC">
              <w:t>outcome</w:t>
            </w:r>
            <w:r w:rsidRPr="004756CC">
              <w:rPr>
                <w:spacing w:val="-4"/>
              </w:rPr>
              <w:t xml:space="preserve"> </w:t>
            </w:r>
            <w:r w:rsidRPr="004756CC">
              <w:t>of</w:t>
            </w:r>
            <w:r w:rsidRPr="004756CC">
              <w:rPr>
                <w:spacing w:val="-5"/>
              </w:rPr>
              <w:t xml:space="preserve"> </w:t>
            </w:r>
            <w:r w:rsidRPr="004756CC">
              <w:t>their</w:t>
            </w:r>
            <w:r w:rsidRPr="004756CC">
              <w:rPr>
                <w:spacing w:val="-3"/>
              </w:rPr>
              <w:t xml:space="preserve"> </w:t>
            </w:r>
            <w:r w:rsidRPr="004756CC">
              <w:t>assessment</w:t>
            </w:r>
            <w:r w:rsidRPr="004756CC">
              <w:rPr>
                <w:spacing w:val="-3"/>
              </w:rPr>
              <w:t xml:space="preserve"> </w:t>
            </w:r>
            <w:r w:rsidRPr="004756CC">
              <w:t>on</w:t>
            </w:r>
            <w:r w:rsidRPr="004756CC">
              <w:rPr>
                <w:spacing w:val="-6"/>
              </w:rPr>
              <w:t xml:space="preserve"> </w:t>
            </w:r>
            <w:r w:rsidRPr="004756CC">
              <w:t>their</w:t>
            </w:r>
            <w:r w:rsidRPr="004756CC">
              <w:rPr>
                <w:spacing w:val="-5"/>
              </w:rPr>
              <w:t xml:space="preserve"> </w:t>
            </w:r>
            <w:r w:rsidRPr="004756CC">
              <w:t>website</w:t>
            </w:r>
            <w:r w:rsidRPr="004756CC">
              <w:rPr>
                <w:spacing w:val="-4"/>
              </w:rPr>
              <w:t xml:space="preserve"> </w:t>
            </w:r>
            <w:r w:rsidRPr="004756CC">
              <w:t>if they have one, or otherwise make accessible to residents</w:t>
            </w:r>
          </w:p>
          <w:p w14:paraId="554045A9" w14:textId="4D1FEE15" w:rsidR="00EC77F9" w:rsidRPr="004756CC" w:rsidRDefault="00210C53">
            <w:pPr>
              <w:pStyle w:val="TableParagraph"/>
              <w:numPr>
                <w:ilvl w:val="0"/>
                <w:numId w:val="1"/>
              </w:numPr>
              <w:tabs>
                <w:tab w:val="left" w:pos="467"/>
                <w:tab w:val="left" w:pos="468"/>
              </w:tabs>
              <w:spacing w:line="252" w:lineRule="exact"/>
              <w:ind w:right="181" w:hanging="360"/>
            </w:pPr>
            <w:r w:rsidRPr="004756CC">
              <w:t>include</w:t>
            </w:r>
            <w:r w:rsidRPr="004756CC">
              <w:rPr>
                <w:spacing w:val="-5"/>
              </w:rPr>
              <w:t xml:space="preserve"> </w:t>
            </w:r>
            <w:r w:rsidRPr="004756CC">
              <w:t>the</w:t>
            </w:r>
            <w:r w:rsidRPr="004756CC">
              <w:rPr>
                <w:spacing w:val="-5"/>
              </w:rPr>
              <w:t xml:space="preserve"> </w:t>
            </w:r>
            <w:r w:rsidRPr="004756CC">
              <w:t>self-assessment</w:t>
            </w:r>
            <w:r w:rsidRPr="004756CC">
              <w:rPr>
                <w:spacing w:val="-3"/>
              </w:rPr>
              <w:t xml:space="preserve"> </w:t>
            </w:r>
            <w:r w:rsidRPr="004756CC">
              <w:t>in</w:t>
            </w:r>
            <w:r w:rsidRPr="004756CC">
              <w:rPr>
                <w:spacing w:val="-7"/>
              </w:rPr>
              <w:t xml:space="preserve"> </w:t>
            </w:r>
            <w:r w:rsidRPr="004756CC">
              <w:t>their</w:t>
            </w:r>
            <w:r w:rsidRPr="004756CC">
              <w:rPr>
                <w:spacing w:val="-3"/>
              </w:rPr>
              <w:t xml:space="preserve"> </w:t>
            </w:r>
            <w:r w:rsidRPr="004756CC">
              <w:t>annual</w:t>
            </w:r>
            <w:r w:rsidRPr="004756CC">
              <w:rPr>
                <w:spacing w:val="-5"/>
              </w:rPr>
              <w:t xml:space="preserve"> </w:t>
            </w:r>
            <w:r w:rsidRPr="004756CC">
              <w:t>report</w:t>
            </w:r>
            <w:r w:rsidRPr="004756CC">
              <w:rPr>
                <w:spacing w:val="-8"/>
              </w:rPr>
              <w:t xml:space="preserve"> </w:t>
            </w:r>
            <w:r w:rsidRPr="004756CC">
              <w:t>section</w:t>
            </w:r>
            <w:r w:rsidRPr="004756CC">
              <w:rPr>
                <w:spacing w:val="-5"/>
              </w:rPr>
              <w:t xml:space="preserve"> </w:t>
            </w:r>
            <w:r w:rsidRPr="004756CC">
              <w:t>on complaints handling performance</w:t>
            </w:r>
            <w:r w:rsidR="00EC0039" w:rsidRPr="004756CC">
              <w:t xml:space="preserve"> </w:t>
            </w:r>
          </w:p>
        </w:tc>
        <w:tc>
          <w:tcPr>
            <w:tcW w:w="1275" w:type="dxa"/>
          </w:tcPr>
          <w:p w14:paraId="1DBD42CE" w14:textId="0C6C7C9E" w:rsidR="00EC77F9" w:rsidRPr="004756CC" w:rsidRDefault="00730C92">
            <w:pPr>
              <w:pStyle w:val="TableParagraph"/>
              <w:ind w:left="0"/>
            </w:pPr>
            <w:r w:rsidRPr="004756CC">
              <w:t>Yes</w:t>
            </w:r>
          </w:p>
        </w:tc>
        <w:tc>
          <w:tcPr>
            <w:tcW w:w="4253" w:type="dxa"/>
          </w:tcPr>
          <w:p w14:paraId="00B8AD96" w14:textId="4DDCB410" w:rsidR="00EC77F9" w:rsidRPr="00650D41" w:rsidRDefault="00EC0039">
            <w:pPr>
              <w:pStyle w:val="TableParagraph"/>
              <w:ind w:left="0"/>
              <w:rPr>
                <w:color w:val="FF0000"/>
              </w:rPr>
            </w:pPr>
            <w:r w:rsidRPr="004756CC">
              <w:t>This self</w:t>
            </w:r>
            <w:r w:rsidR="00A62343" w:rsidRPr="004756CC">
              <w:t>-</w:t>
            </w:r>
            <w:r w:rsidRPr="004756CC">
              <w:t xml:space="preserve">assessment will be reported to the September 2022 Board and published on </w:t>
            </w:r>
            <w:r w:rsidR="00EE654D" w:rsidRPr="004756CC">
              <w:t>our</w:t>
            </w:r>
            <w:r w:rsidRPr="004756CC">
              <w:t xml:space="preserve"> website.</w:t>
            </w:r>
          </w:p>
        </w:tc>
      </w:tr>
    </w:tbl>
    <w:p w14:paraId="28216F25" w14:textId="77777777" w:rsidR="00210C53" w:rsidRPr="004756CC" w:rsidRDefault="00210C53"/>
    <w:sectPr w:rsidR="00210C53" w:rsidRPr="004756CC">
      <w:pgSz w:w="16840" w:h="11910" w:orient="landscape"/>
      <w:pgMar w:top="110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AF09" w14:textId="77777777" w:rsidR="00CA7159" w:rsidRDefault="00CA7159" w:rsidP="00432B8D">
      <w:r>
        <w:separator/>
      </w:r>
    </w:p>
  </w:endnote>
  <w:endnote w:type="continuationSeparator" w:id="0">
    <w:p w14:paraId="5E78F80D" w14:textId="77777777" w:rsidR="00CA7159" w:rsidRDefault="00CA7159" w:rsidP="0043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27AA" w14:textId="2B42D42C" w:rsidR="00432B8D" w:rsidRPr="00230E84" w:rsidRDefault="00432B8D">
    <w:pPr>
      <w:pStyle w:val="Footer"/>
      <w:rPr>
        <w:sz w:val="16"/>
        <w:szCs w:val="16"/>
      </w:rPr>
    </w:pPr>
    <w:r>
      <w:rPr>
        <w:noProof/>
        <w:color w:val="4F81BD" w:themeColor="accent1"/>
      </w:rPr>
      <mc:AlternateContent>
        <mc:Choice Requires="wps">
          <w:drawing>
            <wp:anchor distT="0" distB="0" distL="114300" distR="114300" simplePos="0" relativeHeight="251659264" behindDoc="0" locked="0" layoutInCell="1" allowOverlap="1" wp14:anchorId="318D0A3B" wp14:editId="0ACE431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w:pict>
            <v:rect w14:anchorId="5C81DCD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sidRPr="00230E84">
      <w:rPr>
        <w:rFonts w:asciiTheme="majorHAnsi" w:eastAsiaTheme="majorEastAsia" w:hAnsiTheme="majorHAnsi" w:cstheme="majorBidi"/>
        <w:color w:val="4F81BD" w:themeColor="accent1"/>
        <w:sz w:val="16"/>
        <w:szCs w:val="16"/>
      </w:rPr>
      <w:t xml:space="preserve">This form was </w:t>
    </w:r>
    <w:r w:rsidR="006707B5" w:rsidRPr="00230E84">
      <w:rPr>
        <w:rFonts w:asciiTheme="majorHAnsi" w:eastAsiaTheme="majorEastAsia" w:hAnsiTheme="majorHAnsi" w:cstheme="majorBidi"/>
        <w:color w:val="4F81BD" w:themeColor="accent1"/>
        <w:sz w:val="16"/>
        <w:szCs w:val="16"/>
      </w:rPr>
      <w:t>updated</w:t>
    </w:r>
    <w:r w:rsidRPr="00230E84">
      <w:rPr>
        <w:rFonts w:asciiTheme="majorHAnsi" w:eastAsiaTheme="majorEastAsia" w:hAnsiTheme="majorHAnsi" w:cstheme="majorBidi"/>
        <w:color w:val="4F81BD" w:themeColor="accent1"/>
        <w:sz w:val="16"/>
        <w:szCs w:val="16"/>
      </w:rPr>
      <w:t xml:space="preserve"> in </w:t>
    </w:r>
    <w:r w:rsidR="006707B5" w:rsidRPr="00230E84">
      <w:rPr>
        <w:rFonts w:asciiTheme="majorHAnsi" w:eastAsiaTheme="majorEastAsia" w:hAnsiTheme="majorHAnsi" w:cstheme="majorBidi"/>
        <w:color w:val="4F81BD" w:themeColor="accent1"/>
        <w:sz w:val="16"/>
        <w:szCs w:val="16"/>
      </w:rPr>
      <w:t xml:space="preserve">September </w:t>
    </w:r>
    <w:r w:rsidRPr="00230E84">
      <w:rPr>
        <w:rFonts w:asciiTheme="majorHAnsi" w:eastAsiaTheme="majorEastAsia" w:hAnsiTheme="majorHAnsi" w:cstheme="majorBidi"/>
        <w:color w:val="4F81BD" w:themeColor="accent1"/>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09B0" w14:textId="77777777" w:rsidR="00CA7159" w:rsidRDefault="00CA7159" w:rsidP="00432B8D">
      <w:r>
        <w:separator/>
      </w:r>
    </w:p>
  </w:footnote>
  <w:footnote w:type="continuationSeparator" w:id="0">
    <w:p w14:paraId="1AAB11CD" w14:textId="77777777" w:rsidR="00CA7159" w:rsidRDefault="00CA7159" w:rsidP="0043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D2A"/>
    <w:multiLevelType w:val="hybridMultilevel"/>
    <w:tmpl w:val="590EED1E"/>
    <w:lvl w:ilvl="0" w:tplc="4B72C538">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7BDE970E">
      <w:numFmt w:val="bullet"/>
      <w:lvlText w:val="•"/>
      <w:lvlJc w:val="left"/>
      <w:pPr>
        <w:ind w:left="1065" w:hanging="361"/>
      </w:pPr>
      <w:rPr>
        <w:rFonts w:hint="default"/>
        <w:lang w:val="en-GB" w:eastAsia="en-US" w:bidi="ar-SA"/>
      </w:rPr>
    </w:lvl>
    <w:lvl w:ilvl="2" w:tplc="811ECC0E">
      <w:numFmt w:val="bullet"/>
      <w:lvlText w:val="•"/>
      <w:lvlJc w:val="left"/>
      <w:pPr>
        <w:ind w:left="1670" w:hanging="361"/>
      </w:pPr>
      <w:rPr>
        <w:rFonts w:hint="default"/>
        <w:lang w:val="en-GB" w:eastAsia="en-US" w:bidi="ar-SA"/>
      </w:rPr>
    </w:lvl>
    <w:lvl w:ilvl="3" w:tplc="CD864C4C">
      <w:numFmt w:val="bullet"/>
      <w:lvlText w:val="•"/>
      <w:lvlJc w:val="left"/>
      <w:pPr>
        <w:ind w:left="2275" w:hanging="361"/>
      </w:pPr>
      <w:rPr>
        <w:rFonts w:hint="default"/>
        <w:lang w:val="en-GB" w:eastAsia="en-US" w:bidi="ar-SA"/>
      </w:rPr>
    </w:lvl>
    <w:lvl w:ilvl="4" w:tplc="4DC876B6">
      <w:numFmt w:val="bullet"/>
      <w:lvlText w:val="•"/>
      <w:lvlJc w:val="left"/>
      <w:pPr>
        <w:ind w:left="2880" w:hanging="361"/>
      </w:pPr>
      <w:rPr>
        <w:rFonts w:hint="default"/>
        <w:lang w:val="en-GB" w:eastAsia="en-US" w:bidi="ar-SA"/>
      </w:rPr>
    </w:lvl>
    <w:lvl w:ilvl="5" w:tplc="8DA0CCC6">
      <w:numFmt w:val="bullet"/>
      <w:lvlText w:val="•"/>
      <w:lvlJc w:val="left"/>
      <w:pPr>
        <w:ind w:left="3485" w:hanging="361"/>
      </w:pPr>
      <w:rPr>
        <w:rFonts w:hint="default"/>
        <w:lang w:val="en-GB" w:eastAsia="en-US" w:bidi="ar-SA"/>
      </w:rPr>
    </w:lvl>
    <w:lvl w:ilvl="6" w:tplc="8064DC76">
      <w:numFmt w:val="bullet"/>
      <w:lvlText w:val="•"/>
      <w:lvlJc w:val="left"/>
      <w:pPr>
        <w:ind w:left="4090" w:hanging="361"/>
      </w:pPr>
      <w:rPr>
        <w:rFonts w:hint="default"/>
        <w:lang w:val="en-GB" w:eastAsia="en-US" w:bidi="ar-SA"/>
      </w:rPr>
    </w:lvl>
    <w:lvl w:ilvl="7" w:tplc="5DB2EC60">
      <w:numFmt w:val="bullet"/>
      <w:lvlText w:val="•"/>
      <w:lvlJc w:val="left"/>
      <w:pPr>
        <w:ind w:left="4695" w:hanging="361"/>
      </w:pPr>
      <w:rPr>
        <w:rFonts w:hint="default"/>
        <w:lang w:val="en-GB" w:eastAsia="en-US" w:bidi="ar-SA"/>
      </w:rPr>
    </w:lvl>
    <w:lvl w:ilvl="8" w:tplc="D5E8E030">
      <w:numFmt w:val="bullet"/>
      <w:lvlText w:val="•"/>
      <w:lvlJc w:val="left"/>
      <w:pPr>
        <w:ind w:left="5300" w:hanging="361"/>
      </w:pPr>
      <w:rPr>
        <w:rFonts w:hint="default"/>
        <w:lang w:val="en-GB" w:eastAsia="en-US" w:bidi="ar-SA"/>
      </w:rPr>
    </w:lvl>
  </w:abstractNum>
  <w:abstractNum w:abstractNumId="1" w15:restartNumberingAfterBreak="0">
    <w:nsid w:val="01485A93"/>
    <w:multiLevelType w:val="hybridMultilevel"/>
    <w:tmpl w:val="0576F130"/>
    <w:lvl w:ilvl="0" w:tplc="47B2C68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5796AAC4">
      <w:numFmt w:val="bullet"/>
      <w:lvlText w:val="•"/>
      <w:lvlJc w:val="left"/>
      <w:pPr>
        <w:ind w:left="1065" w:hanging="361"/>
      </w:pPr>
      <w:rPr>
        <w:rFonts w:hint="default"/>
        <w:lang w:val="en-GB" w:eastAsia="en-US" w:bidi="ar-SA"/>
      </w:rPr>
    </w:lvl>
    <w:lvl w:ilvl="2" w:tplc="CA2A6616">
      <w:numFmt w:val="bullet"/>
      <w:lvlText w:val="•"/>
      <w:lvlJc w:val="left"/>
      <w:pPr>
        <w:ind w:left="1670" w:hanging="361"/>
      </w:pPr>
      <w:rPr>
        <w:rFonts w:hint="default"/>
        <w:lang w:val="en-GB" w:eastAsia="en-US" w:bidi="ar-SA"/>
      </w:rPr>
    </w:lvl>
    <w:lvl w:ilvl="3" w:tplc="B3AEAEE0">
      <w:numFmt w:val="bullet"/>
      <w:lvlText w:val="•"/>
      <w:lvlJc w:val="left"/>
      <w:pPr>
        <w:ind w:left="2275" w:hanging="361"/>
      </w:pPr>
      <w:rPr>
        <w:rFonts w:hint="default"/>
        <w:lang w:val="en-GB" w:eastAsia="en-US" w:bidi="ar-SA"/>
      </w:rPr>
    </w:lvl>
    <w:lvl w:ilvl="4" w:tplc="33546346">
      <w:numFmt w:val="bullet"/>
      <w:lvlText w:val="•"/>
      <w:lvlJc w:val="left"/>
      <w:pPr>
        <w:ind w:left="2880" w:hanging="361"/>
      </w:pPr>
      <w:rPr>
        <w:rFonts w:hint="default"/>
        <w:lang w:val="en-GB" w:eastAsia="en-US" w:bidi="ar-SA"/>
      </w:rPr>
    </w:lvl>
    <w:lvl w:ilvl="5" w:tplc="EBBAD4AE">
      <w:numFmt w:val="bullet"/>
      <w:lvlText w:val="•"/>
      <w:lvlJc w:val="left"/>
      <w:pPr>
        <w:ind w:left="3485" w:hanging="361"/>
      </w:pPr>
      <w:rPr>
        <w:rFonts w:hint="default"/>
        <w:lang w:val="en-GB" w:eastAsia="en-US" w:bidi="ar-SA"/>
      </w:rPr>
    </w:lvl>
    <w:lvl w:ilvl="6" w:tplc="CBAAF634">
      <w:numFmt w:val="bullet"/>
      <w:lvlText w:val="•"/>
      <w:lvlJc w:val="left"/>
      <w:pPr>
        <w:ind w:left="4090" w:hanging="361"/>
      </w:pPr>
      <w:rPr>
        <w:rFonts w:hint="default"/>
        <w:lang w:val="en-GB" w:eastAsia="en-US" w:bidi="ar-SA"/>
      </w:rPr>
    </w:lvl>
    <w:lvl w:ilvl="7" w:tplc="C2689AEC">
      <w:numFmt w:val="bullet"/>
      <w:lvlText w:val="•"/>
      <w:lvlJc w:val="left"/>
      <w:pPr>
        <w:ind w:left="4695" w:hanging="361"/>
      </w:pPr>
      <w:rPr>
        <w:rFonts w:hint="default"/>
        <w:lang w:val="en-GB" w:eastAsia="en-US" w:bidi="ar-SA"/>
      </w:rPr>
    </w:lvl>
    <w:lvl w:ilvl="8" w:tplc="F1FA9798">
      <w:numFmt w:val="bullet"/>
      <w:lvlText w:val="•"/>
      <w:lvlJc w:val="left"/>
      <w:pPr>
        <w:ind w:left="5300" w:hanging="361"/>
      </w:pPr>
      <w:rPr>
        <w:rFonts w:hint="default"/>
        <w:lang w:val="en-GB" w:eastAsia="en-US" w:bidi="ar-SA"/>
      </w:rPr>
    </w:lvl>
  </w:abstractNum>
  <w:abstractNum w:abstractNumId="2" w15:restartNumberingAfterBreak="0">
    <w:nsid w:val="067320C2"/>
    <w:multiLevelType w:val="hybridMultilevel"/>
    <w:tmpl w:val="C220D172"/>
    <w:lvl w:ilvl="0" w:tplc="7A42937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53BEF84C">
      <w:numFmt w:val="bullet"/>
      <w:lvlText w:val="•"/>
      <w:lvlJc w:val="left"/>
      <w:pPr>
        <w:ind w:left="1178" w:hanging="565"/>
      </w:pPr>
      <w:rPr>
        <w:rFonts w:hint="default"/>
        <w:lang w:val="en-GB" w:eastAsia="en-US" w:bidi="ar-SA"/>
      </w:rPr>
    </w:lvl>
    <w:lvl w:ilvl="2" w:tplc="3FEC964E">
      <w:numFmt w:val="bullet"/>
      <w:lvlText w:val="•"/>
      <w:lvlJc w:val="left"/>
      <w:pPr>
        <w:ind w:left="1676" w:hanging="565"/>
      </w:pPr>
      <w:rPr>
        <w:rFonts w:hint="default"/>
        <w:lang w:val="en-GB" w:eastAsia="en-US" w:bidi="ar-SA"/>
      </w:rPr>
    </w:lvl>
    <w:lvl w:ilvl="3" w:tplc="9D08C110">
      <w:numFmt w:val="bullet"/>
      <w:lvlText w:val="•"/>
      <w:lvlJc w:val="left"/>
      <w:pPr>
        <w:ind w:left="2174" w:hanging="565"/>
      </w:pPr>
      <w:rPr>
        <w:rFonts w:hint="default"/>
        <w:lang w:val="en-GB" w:eastAsia="en-US" w:bidi="ar-SA"/>
      </w:rPr>
    </w:lvl>
    <w:lvl w:ilvl="4" w:tplc="206E86CE">
      <w:numFmt w:val="bullet"/>
      <w:lvlText w:val="•"/>
      <w:lvlJc w:val="left"/>
      <w:pPr>
        <w:ind w:left="2672" w:hanging="565"/>
      </w:pPr>
      <w:rPr>
        <w:rFonts w:hint="default"/>
        <w:lang w:val="en-GB" w:eastAsia="en-US" w:bidi="ar-SA"/>
      </w:rPr>
    </w:lvl>
    <w:lvl w:ilvl="5" w:tplc="2B8861E4">
      <w:numFmt w:val="bullet"/>
      <w:lvlText w:val="•"/>
      <w:lvlJc w:val="left"/>
      <w:pPr>
        <w:ind w:left="3171" w:hanging="565"/>
      </w:pPr>
      <w:rPr>
        <w:rFonts w:hint="default"/>
        <w:lang w:val="en-GB" w:eastAsia="en-US" w:bidi="ar-SA"/>
      </w:rPr>
    </w:lvl>
    <w:lvl w:ilvl="6" w:tplc="F51E2532">
      <w:numFmt w:val="bullet"/>
      <w:lvlText w:val="•"/>
      <w:lvlJc w:val="left"/>
      <w:pPr>
        <w:ind w:left="3669" w:hanging="565"/>
      </w:pPr>
      <w:rPr>
        <w:rFonts w:hint="default"/>
        <w:lang w:val="en-GB" w:eastAsia="en-US" w:bidi="ar-SA"/>
      </w:rPr>
    </w:lvl>
    <w:lvl w:ilvl="7" w:tplc="68AC11B8">
      <w:numFmt w:val="bullet"/>
      <w:lvlText w:val="•"/>
      <w:lvlJc w:val="left"/>
      <w:pPr>
        <w:ind w:left="4167" w:hanging="565"/>
      </w:pPr>
      <w:rPr>
        <w:rFonts w:hint="default"/>
        <w:lang w:val="en-GB" w:eastAsia="en-US" w:bidi="ar-SA"/>
      </w:rPr>
    </w:lvl>
    <w:lvl w:ilvl="8" w:tplc="1B8C0AB8">
      <w:numFmt w:val="bullet"/>
      <w:lvlText w:val="•"/>
      <w:lvlJc w:val="left"/>
      <w:pPr>
        <w:ind w:left="4665" w:hanging="565"/>
      </w:pPr>
      <w:rPr>
        <w:rFonts w:hint="default"/>
        <w:lang w:val="en-GB" w:eastAsia="en-US" w:bidi="ar-SA"/>
      </w:rPr>
    </w:lvl>
  </w:abstractNum>
  <w:abstractNum w:abstractNumId="3" w15:restartNumberingAfterBreak="0">
    <w:nsid w:val="086E2727"/>
    <w:multiLevelType w:val="hybridMultilevel"/>
    <w:tmpl w:val="8DC8A76E"/>
    <w:lvl w:ilvl="0" w:tplc="D92029FA">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A012528C">
      <w:numFmt w:val="bullet"/>
      <w:lvlText w:val="•"/>
      <w:lvlJc w:val="left"/>
      <w:pPr>
        <w:ind w:left="1263" w:hanging="565"/>
      </w:pPr>
      <w:rPr>
        <w:rFonts w:hint="default"/>
        <w:lang w:val="en-GB" w:eastAsia="en-US" w:bidi="ar-SA"/>
      </w:rPr>
    </w:lvl>
    <w:lvl w:ilvl="2" w:tplc="54EC7B70">
      <w:numFmt w:val="bullet"/>
      <w:lvlText w:val="•"/>
      <w:lvlJc w:val="left"/>
      <w:pPr>
        <w:ind w:left="1846" w:hanging="565"/>
      </w:pPr>
      <w:rPr>
        <w:rFonts w:hint="default"/>
        <w:lang w:val="en-GB" w:eastAsia="en-US" w:bidi="ar-SA"/>
      </w:rPr>
    </w:lvl>
    <w:lvl w:ilvl="3" w:tplc="1074B918">
      <w:numFmt w:val="bullet"/>
      <w:lvlText w:val="•"/>
      <w:lvlJc w:val="left"/>
      <w:pPr>
        <w:ind w:left="2429" w:hanging="565"/>
      </w:pPr>
      <w:rPr>
        <w:rFonts w:hint="default"/>
        <w:lang w:val="en-GB" w:eastAsia="en-US" w:bidi="ar-SA"/>
      </w:rPr>
    </w:lvl>
    <w:lvl w:ilvl="4" w:tplc="862AA0E8">
      <w:numFmt w:val="bullet"/>
      <w:lvlText w:val="•"/>
      <w:lvlJc w:val="left"/>
      <w:pPr>
        <w:ind w:left="3012" w:hanging="565"/>
      </w:pPr>
      <w:rPr>
        <w:rFonts w:hint="default"/>
        <w:lang w:val="en-GB" w:eastAsia="en-US" w:bidi="ar-SA"/>
      </w:rPr>
    </w:lvl>
    <w:lvl w:ilvl="5" w:tplc="57F6D3CC">
      <w:numFmt w:val="bullet"/>
      <w:lvlText w:val="•"/>
      <w:lvlJc w:val="left"/>
      <w:pPr>
        <w:ind w:left="3595" w:hanging="565"/>
      </w:pPr>
      <w:rPr>
        <w:rFonts w:hint="default"/>
        <w:lang w:val="en-GB" w:eastAsia="en-US" w:bidi="ar-SA"/>
      </w:rPr>
    </w:lvl>
    <w:lvl w:ilvl="6" w:tplc="E098A0F2">
      <w:numFmt w:val="bullet"/>
      <w:lvlText w:val="•"/>
      <w:lvlJc w:val="left"/>
      <w:pPr>
        <w:ind w:left="4178" w:hanging="565"/>
      </w:pPr>
      <w:rPr>
        <w:rFonts w:hint="default"/>
        <w:lang w:val="en-GB" w:eastAsia="en-US" w:bidi="ar-SA"/>
      </w:rPr>
    </w:lvl>
    <w:lvl w:ilvl="7" w:tplc="0AE8AE3E">
      <w:numFmt w:val="bullet"/>
      <w:lvlText w:val="•"/>
      <w:lvlJc w:val="left"/>
      <w:pPr>
        <w:ind w:left="4761" w:hanging="565"/>
      </w:pPr>
      <w:rPr>
        <w:rFonts w:hint="default"/>
        <w:lang w:val="en-GB" w:eastAsia="en-US" w:bidi="ar-SA"/>
      </w:rPr>
    </w:lvl>
    <w:lvl w:ilvl="8" w:tplc="09623DF2">
      <w:numFmt w:val="bullet"/>
      <w:lvlText w:val="•"/>
      <w:lvlJc w:val="left"/>
      <w:pPr>
        <w:ind w:left="5344" w:hanging="565"/>
      </w:pPr>
      <w:rPr>
        <w:rFonts w:hint="default"/>
        <w:lang w:val="en-GB" w:eastAsia="en-US" w:bidi="ar-SA"/>
      </w:rPr>
    </w:lvl>
  </w:abstractNum>
  <w:abstractNum w:abstractNumId="4" w15:restartNumberingAfterBreak="0">
    <w:nsid w:val="102C1B7D"/>
    <w:multiLevelType w:val="hybridMultilevel"/>
    <w:tmpl w:val="96E8D726"/>
    <w:lvl w:ilvl="0" w:tplc="47088612">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F3B4F62E">
      <w:numFmt w:val="bullet"/>
      <w:lvlText w:val="•"/>
      <w:lvlJc w:val="left"/>
      <w:pPr>
        <w:ind w:left="1065" w:hanging="361"/>
      </w:pPr>
      <w:rPr>
        <w:rFonts w:hint="default"/>
        <w:lang w:val="en-GB" w:eastAsia="en-US" w:bidi="ar-SA"/>
      </w:rPr>
    </w:lvl>
    <w:lvl w:ilvl="2" w:tplc="DD3E37D2">
      <w:numFmt w:val="bullet"/>
      <w:lvlText w:val="•"/>
      <w:lvlJc w:val="left"/>
      <w:pPr>
        <w:ind w:left="1670" w:hanging="361"/>
      </w:pPr>
      <w:rPr>
        <w:rFonts w:hint="default"/>
        <w:lang w:val="en-GB" w:eastAsia="en-US" w:bidi="ar-SA"/>
      </w:rPr>
    </w:lvl>
    <w:lvl w:ilvl="3" w:tplc="E0325E64">
      <w:numFmt w:val="bullet"/>
      <w:lvlText w:val="•"/>
      <w:lvlJc w:val="left"/>
      <w:pPr>
        <w:ind w:left="2275" w:hanging="361"/>
      </w:pPr>
      <w:rPr>
        <w:rFonts w:hint="default"/>
        <w:lang w:val="en-GB" w:eastAsia="en-US" w:bidi="ar-SA"/>
      </w:rPr>
    </w:lvl>
    <w:lvl w:ilvl="4" w:tplc="BF162CD2">
      <w:numFmt w:val="bullet"/>
      <w:lvlText w:val="•"/>
      <w:lvlJc w:val="left"/>
      <w:pPr>
        <w:ind w:left="2880" w:hanging="361"/>
      </w:pPr>
      <w:rPr>
        <w:rFonts w:hint="default"/>
        <w:lang w:val="en-GB" w:eastAsia="en-US" w:bidi="ar-SA"/>
      </w:rPr>
    </w:lvl>
    <w:lvl w:ilvl="5" w:tplc="CAACB6B2">
      <w:numFmt w:val="bullet"/>
      <w:lvlText w:val="•"/>
      <w:lvlJc w:val="left"/>
      <w:pPr>
        <w:ind w:left="3485" w:hanging="361"/>
      </w:pPr>
      <w:rPr>
        <w:rFonts w:hint="default"/>
        <w:lang w:val="en-GB" w:eastAsia="en-US" w:bidi="ar-SA"/>
      </w:rPr>
    </w:lvl>
    <w:lvl w:ilvl="6" w:tplc="7910B7C4">
      <w:numFmt w:val="bullet"/>
      <w:lvlText w:val="•"/>
      <w:lvlJc w:val="left"/>
      <w:pPr>
        <w:ind w:left="4090" w:hanging="361"/>
      </w:pPr>
      <w:rPr>
        <w:rFonts w:hint="default"/>
        <w:lang w:val="en-GB" w:eastAsia="en-US" w:bidi="ar-SA"/>
      </w:rPr>
    </w:lvl>
    <w:lvl w:ilvl="7" w:tplc="78DC1398">
      <w:numFmt w:val="bullet"/>
      <w:lvlText w:val="•"/>
      <w:lvlJc w:val="left"/>
      <w:pPr>
        <w:ind w:left="4695" w:hanging="361"/>
      </w:pPr>
      <w:rPr>
        <w:rFonts w:hint="default"/>
        <w:lang w:val="en-GB" w:eastAsia="en-US" w:bidi="ar-SA"/>
      </w:rPr>
    </w:lvl>
    <w:lvl w:ilvl="8" w:tplc="EDB6249A">
      <w:numFmt w:val="bullet"/>
      <w:lvlText w:val="•"/>
      <w:lvlJc w:val="left"/>
      <w:pPr>
        <w:ind w:left="5300" w:hanging="361"/>
      </w:pPr>
      <w:rPr>
        <w:rFonts w:hint="default"/>
        <w:lang w:val="en-GB" w:eastAsia="en-US" w:bidi="ar-SA"/>
      </w:rPr>
    </w:lvl>
  </w:abstractNum>
  <w:abstractNum w:abstractNumId="5" w15:restartNumberingAfterBreak="0">
    <w:nsid w:val="135014B8"/>
    <w:multiLevelType w:val="hybridMultilevel"/>
    <w:tmpl w:val="24D8E580"/>
    <w:lvl w:ilvl="0" w:tplc="EC38C9A8">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AE0A4E82">
      <w:numFmt w:val="bullet"/>
      <w:lvlText w:val="•"/>
      <w:lvlJc w:val="left"/>
      <w:pPr>
        <w:ind w:left="1263" w:hanging="565"/>
      </w:pPr>
      <w:rPr>
        <w:rFonts w:hint="default"/>
        <w:lang w:val="en-GB" w:eastAsia="en-US" w:bidi="ar-SA"/>
      </w:rPr>
    </w:lvl>
    <w:lvl w:ilvl="2" w:tplc="623855C6">
      <w:numFmt w:val="bullet"/>
      <w:lvlText w:val="•"/>
      <w:lvlJc w:val="left"/>
      <w:pPr>
        <w:ind w:left="1846" w:hanging="565"/>
      </w:pPr>
      <w:rPr>
        <w:rFonts w:hint="default"/>
        <w:lang w:val="en-GB" w:eastAsia="en-US" w:bidi="ar-SA"/>
      </w:rPr>
    </w:lvl>
    <w:lvl w:ilvl="3" w:tplc="E0745698">
      <w:numFmt w:val="bullet"/>
      <w:lvlText w:val="•"/>
      <w:lvlJc w:val="left"/>
      <w:pPr>
        <w:ind w:left="2429" w:hanging="565"/>
      </w:pPr>
      <w:rPr>
        <w:rFonts w:hint="default"/>
        <w:lang w:val="en-GB" w:eastAsia="en-US" w:bidi="ar-SA"/>
      </w:rPr>
    </w:lvl>
    <w:lvl w:ilvl="4" w:tplc="7FBE39FA">
      <w:numFmt w:val="bullet"/>
      <w:lvlText w:val="•"/>
      <w:lvlJc w:val="left"/>
      <w:pPr>
        <w:ind w:left="3012" w:hanging="565"/>
      </w:pPr>
      <w:rPr>
        <w:rFonts w:hint="default"/>
        <w:lang w:val="en-GB" w:eastAsia="en-US" w:bidi="ar-SA"/>
      </w:rPr>
    </w:lvl>
    <w:lvl w:ilvl="5" w:tplc="AF606C64">
      <w:numFmt w:val="bullet"/>
      <w:lvlText w:val="•"/>
      <w:lvlJc w:val="left"/>
      <w:pPr>
        <w:ind w:left="3595" w:hanging="565"/>
      </w:pPr>
      <w:rPr>
        <w:rFonts w:hint="default"/>
        <w:lang w:val="en-GB" w:eastAsia="en-US" w:bidi="ar-SA"/>
      </w:rPr>
    </w:lvl>
    <w:lvl w:ilvl="6" w:tplc="D988F288">
      <w:numFmt w:val="bullet"/>
      <w:lvlText w:val="•"/>
      <w:lvlJc w:val="left"/>
      <w:pPr>
        <w:ind w:left="4178" w:hanging="565"/>
      </w:pPr>
      <w:rPr>
        <w:rFonts w:hint="default"/>
        <w:lang w:val="en-GB" w:eastAsia="en-US" w:bidi="ar-SA"/>
      </w:rPr>
    </w:lvl>
    <w:lvl w:ilvl="7" w:tplc="EF0EAE24">
      <w:numFmt w:val="bullet"/>
      <w:lvlText w:val="•"/>
      <w:lvlJc w:val="left"/>
      <w:pPr>
        <w:ind w:left="4761" w:hanging="565"/>
      </w:pPr>
      <w:rPr>
        <w:rFonts w:hint="default"/>
        <w:lang w:val="en-GB" w:eastAsia="en-US" w:bidi="ar-SA"/>
      </w:rPr>
    </w:lvl>
    <w:lvl w:ilvl="8" w:tplc="48BCD2C8">
      <w:numFmt w:val="bullet"/>
      <w:lvlText w:val="•"/>
      <w:lvlJc w:val="left"/>
      <w:pPr>
        <w:ind w:left="5344" w:hanging="565"/>
      </w:pPr>
      <w:rPr>
        <w:rFonts w:hint="default"/>
        <w:lang w:val="en-GB" w:eastAsia="en-US" w:bidi="ar-SA"/>
      </w:rPr>
    </w:lvl>
  </w:abstractNum>
  <w:abstractNum w:abstractNumId="6" w15:restartNumberingAfterBreak="0">
    <w:nsid w:val="188557EF"/>
    <w:multiLevelType w:val="hybridMultilevel"/>
    <w:tmpl w:val="8DFC64C2"/>
    <w:lvl w:ilvl="0" w:tplc="CC6621A6">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1E88BEF4">
      <w:numFmt w:val="bullet"/>
      <w:lvlText w:val="•"/>
      <w:lvlJc w:val="left"/>
      <w:pPr>
        <w:ind w:left="1065" w:hanging="361"/>
      </w:pPr>
      <w:rPr>
        <w:rFonts w:hint="default"/>
        <w:lang w:val="en-GB" w:eastAsia="en-US" w:bidi="ar-SA"/>
      </w:rPr>
    </w:lvl>
    <w:lvl w:ilvl="2" w:tplc="3BD83954">
      <w:numFmt w:val="bullet"/>
      <w:lvlText w:val="•"/>
      <w:lvlJc w:val="left"/>
      <w:pPr>
        <w:ind w:left="1670" w:hanging="361"/>
      </w:pPr>
      <w:rPr>
        <w:rFonts w:hint="default"/>
        <w:lang w:val="en-GB" w:eastAsia="en-US" w:bidi="ar-SA"/>
      </w:rPr>
    </w:lvl>
    <w:lvl w:ilvl="3" w:tplc="C69610B6">
      <w:numFmt w:val="bullet"/>
      <w:lvlText w:val="•"/>
      <w:lvlJc w:val="left"/>
      <w:pPr>
        <w:ind w:left="2275" w:hanging="361"/>
      </w:pPr>
      <w:rPr>
        <w:rFonts w:hint="default"/>
        <w:lang w:val="en-GB" w:eastAsia="en-US" w:bidi="ar-SA"/>
      </w:rPr>
    </w:lvl>
    <w:lvl w:ilvl="4" w:tplc="79064A26">
      <w:numFmt w:val="bullet"/>
      <w:lvlText w:val="•"/>
      <w:lvlJc w:val="left"/>
      <w:pPr>
        <w:ind w:left="2880" w:hanging="361"/>
      </w:pPr>
      <w:rPr>
        <w:rFonts w:hint="default"/>
        <w:lang w:val="en-GB" w:eastAsia="en-US" w:bidi="ar-SA"/>
      </w:rPr>
    </w:lvl>
    <w:lvl w:ilvl="5" w:tplc="203E528C">
      <w:numFmt w:val="bullet"/>
      <w:lvlText w:val="•"/>
      <w:lvlJc w:val="left"/>
      <w:pPr>
        <w:ind w:left="3485" w:hanging="361"/>
      </w:pPr>
      <w:rPr>
        <w:rFonts w:hint="default"/>
        <w:lang w:val="en-GB" w:eastAsia="en-US" w:bidi="ar-SA"/>
      </w:rPr>
    </w:lvl>
    <w:lvl w:ilvl="6" w:tplc="2C1A4934">
      <w:numFmt w:val="bullet"/>
      <w:lvlText w:val="•"/>
      <w:lvlJc w:val="left"/>
      <w:pPr>
        <w:ind w:left="4090" w:hanging="361"/>
      </w:pPr>
      <w:rPr>
        <w:rFonts w:hint="default"/>
        <w:lang w:val="en-GB" w:eastAsia="en-US" w:bidi="ar-SA"/>
      </w:rPr>
    </w:lvl>
    <w:lvl w:ilvl="7" w:tplc="C7FA7A82">
      <w:numFmt w:val="bullet"/>
      <w:lvlText w:val="•"/>
      <w:lvlJc w:val="left"/>
      <w:pPr>
        <w:ind w:left="4695" w:hanging="361"/>
      </w:pPr>
      <w:rPr>
        <w:rFonts w:hint="default"/>
        <w:lang w:val="en-GB" w:eastAsia="en-US" w:bidi="ar-SA"/>
      </w:rPr>
    </w:lvl>
    <w:lvl w:ilvl="8" w:tplc="2D0C7B1C">
      <w:numFmt w:val="bullet"/>
      <w:lvlText w:val="•"/>
      <w:lvlJc w:val="left"/>
      <w:pPr>
        <w:ind w:left="5300" w:hanging="361"/>
      </w:pPr>
      <w:rPr>
        <w:rFonts w:hint="default"/>
        <w:lang w:val="en-GB" w:eastAsia="en-US" w:bidi="ar-SA"/>
      </w:rPr>
    </w:lvl>
  </w:abstractNum>
  <w:abstractNum w:abstractNumId="7" w15:restartNumberingAfterBreak="0">
    <w:nsid w:val="27E374BE"/>
    <w:multiLevelType w:val="hybridMultilevel"/>
    <w:tmpl w:val="F0C45216"/>
    <w:lvl w:ilvl="0" w:tplc="7CD446E2">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B5921254">
      <w:numFmt w:val="bullet"/>
      <w:lvlText w:val="•"/>
      <w:lvlJc w:val="left"/>
      <w:pPr>
        <w:ind w:left="1263" w:hanging="565"/>
      </w:pPr>
      <w:rPr>
        <w:rFonts w:hint="default"/>
        <w:lang w:val="en-GB" w:eastAsia="en-US" w:bidi="ar-SA"/>
      </w:rPr>
    </w:lvl>
    <w:lvl w:ilvl="2" w:tplc="9A7AE358">
      <w:numFmt w:val="bullet"/>
      <w:lvlText w:val="•"/>
      <w:lvlJc w:val="left"/>
      <w:pPr>
        <w:ind w:left="1846" w:hanging="565"/>
      </w:pPr>
      <w:rPr>
        <w:rFonts w:hint="default"/>
        <w:lang w:val="en-GB" w:eastAsia="en-US" w:bidi="ar-SA"/>
      </w:rPr>
    </w:lvl>
    <w:lvl w:ilvl="3" w:tplc="65CCA12C">
      <w:numFmt w:val="bullet"/>
      <w:lvlText w:val="•"/>
      <w:lvlJc w:val="left"/>
      <w:pPr>
        <w:ind w:left="2429" w:hanging="565"/>
      </w:pPr>
      <w:rPr>
        <w:rFonts w:hint="default"/>
        <w:lang w:val="en-GB" w:eastAsia="en-US" w:bidi="ar-SA"/>
      </w:rPr>
    </w:lvl>
    <w:lvl w:ilvl="4" w:tplc="C388DCC4">
      <w:numFmt w:val="bullet"/>
      <w:lvlText w:val="•"/>
      <w:lvlJc w:val="left"/>
      <w:pPr>
        <w:ind w:left="3012" w:hanging="565"/>
      </w:pPr>
      <w:rPr>
        <w:rFonts w:hint="default"/>
        <w:lang w:val="en-GB" w:eastAsia="en-US" w:bidi="ar-SA"/>
      </w:rPr>
    </w:lvl>
    <w:lvl w:ilvl="5" w:tplc="D4BE2744">
      <w:numFmt w:val="bullet"/>
      <w:lvlText w:val="•"/>
      <w:lvlJc w:val="left"/>
      <w:pPr>
        <w:ind w:left="3595" w:hanging="565"/>
      </w:pPr>
      <w:rPr>
        <w:rFonts w:hint="default"/>
        <w:lang w:val="en-GB" w:eastAsia="en-US" w:bidi="ar-SA"/>
      </w:rPr>
    </w:lvl>
    <w:lvl w:ilvl="6" w:tplc="CAF81CC2">
      <w:numFmt w:val="bullet"/>
      <w:lvlText w:val="•"/>
      <w:lvlJc w:val="left"/>
      <w:pPr>
        <w:ind w:left="4178" w:hanging="565"/>
      </w:pPr>
      <w:rPr>
        <w:rFonts w:hint="default"/>
        <w:lang w:val="en-GB" w:eastAsia="en-US" w:bidi="ar-SA"/>
      </w:rPr>
    </w:lvl>
    <w:lvl w:ilvl="7" w:tplc="A20E7DBC">
      <w:numFmt w:val="bullet"/>
      <w:lvlText w:val="•"/>
      <w:lvlJc w:val="left"/>
      <w:pPr>
        <w:ind w:left="4761" w:hanging="565"/>
      </w:pPr>
      <w:rPr>
        <w:rFonts w:hint="default"/>
        <w:lang w:val="en-GB" w:eastAsia="en-US" w:bidi="ar-SA"/>
      </w:rPr>
    </w:lvl>
    <w:lvl w:ilvl="8" w:tplc="F6E69E66">
      <w:numFmt w:val="bullet"/>
      <w:lvlText w:val="•"/>
      <w:lvlJc w:val="left"/>
      <w:pPr>
        <w:ind w:left="5344" w:hanging="565"/>
      </w:pPr>
      <w:rPr>
        <w:rFonts w:hint="default"/>
        <w:lang w:val="en-GB" w:eastAsia="en-US" w:bidi="ar-SA"/>
      </w:rPr>
    </w:lvl>
  </w:abstractNum>
  <w:abstractNum w:abstractNumId="8" w15:restartNumberingAfterBreak="0">
    <w:nsid w:val="2C697ACC"/>
    <w:multiLevelType w:val="hybridMultilevel"/>
    <w:tmpl w:val="62A85A5A"/>
    <w:lvl w:ilvl="0" w:tplc="BF96863A">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FE12C60E">
      <w:numFmt w:val="bullet"/>
      <w:lvlText w:val="•"/>
      <w:lvlJc w:val="left"/>
      <w:pPr>
        <w:ind w:left="980" w:hanging="361"/>
      </w:pPr>
      <w:rPr>
        <w:rFonts w:hint="default"/>
        <w:lang w:val="en-GB" w:eastAsia="en-US" w:bidi="ar-SA"/>
      </w:rPr>
    </w:lvl>
    <w:lvl w:ilvl="2" w:tplc="94D6623C">
      <w:numFmt w:val="bullet"/>
      <w:lvlText w:val="•"/>
      <w:lvlJc w:val="left"/>
      <w:pPr>
        <w:ind w:left="1500" w:hanging="361"/>
      </w:pPr>
      <w:rPr>
        <w:rFonts w:hint="default"/>
        <w:lang w:val="en-GB" w:eastAsia="en-US" w:bidi="ar-SA"/>
      </w:rPr>
    </w:lvl>
    <w:lvl w:ilvl="3" w:tplc="2C1A42B2">
      <w:numFmt w:val="bullet"/>
      <w:lvlText w:val="•"/>
      <w:lvlJc w:val="left"/>
      <w:pPr>
        <w:ind w:left="2020" w:hanging="361"/>
      </w:pPr>
      <w:rPr>
        <w:rFonts w:hint="default"/>
        <w:lang w:val="en-GB" w:eastAsia="en-US" w:bidi="ar-SA"/>
      </w:rPr>
    </w:lvl>
    <w:lvl w:ilvl="4" w:tplc="1D42BF12">
      <w:numFmt w:val="bullet"/>
      <w:lvlText w:val="•"/>
      <w:lvlJc w:val="left"/>
      <w:pPr>
        <w:ind w:left="2540" w:hanging="361"/>
      </w:pPr>
      <w:rPr>
        <w:rFonts w:hint="default"/>
        <w:lang w:val="en-GB" w:eastAsia="en-US" w:bidi="ar-SA"/>
      </w:rPr>
    </w:lvl>
    <w:lvl w:ilvl="5" w:tplc="900CC24A">
      <w:numFmt w:val="bullet"/>
      <w:lvlText w:val="•"/>
      <w:lvlJc w:val="left"/>
      <w:pPr>
        <w:ind w:left="3061" w:hanging="361"/>
      </w:pPr>
      <w:rPr>
        <w:rFonts w:hint="default"/>
        <w:lang w:val="en-GB" w:eastAsia="en-US" w:bidi="ar-SA"/>
      </w:rPr>
    </w:lvl>
    <w:lvl w:ilvl="6" w:tplc="162CE3D4">
      <w:numFmt w:val="bullet"/>
      <w:lvlText w:val="•"/>
      <w:lvlJc w:val="left"/>
      <w:pPr>
        <w:ind w:left="3581" w:hanging="361"/>
      </w:pPr>
      <w:rPr>
        <w:rFonts w:hint="default"/>
        <w:lang w:val="en-GB" w:eastAsia="en-US" w:bidi="ar-SA"/>
      </w:rPr>
    </w:lvl>
    <w:lvl w:ilvl="7" w:tplc="B6682F12">
      <w:numFmt w:val="bullet"/>
      <w:lvlText w:val="•"/>
      <w:lvlJc w:val="left"/>
      <w:pPr>
        <w:ind w:left="4101" w:hanging="361"/>
      </w:pPr>
      <w:rPr>
        <w:rFonts w:hint="default"/>
        <w:lang w:val="en-GB" w:eastAsia="en-US" w:bidi="ar-SA"/>
      </w:rPr>
    </w:lvl>
    <w:lvl w:ilvl="8" w:tplc="18EC620E">
      <w:numFmt w:val="bullet"/>
      <w:lvlText w:val="•"/>
      <w:lvlJc w:val="left"/>
      <w:pPr>
        <w:ind w:left="4621" w:hanging="361"/>
      </w:pPr>
      <w:rPr>
        <w:rFonts w:hint="default"/>
        <w:lang w:val="en-GB" w:eastAsia="en-US" w:bidi="ar-SA"/>
      </w:rPr>
    </w:lvl>
  </w:abstractNum>
  <w:abstractNum w:abstractNumId="9" w15:restartNumberingAfterBreak="0">
    <w:nsid w:val="2CB12FC9"/>
    <w:multiLevelType w:val="hybridMultilevel"/>
    <w:tmpl w:val="EDFA2632"/>
    <w:lvl w:ilvl="0" w:tplc="C890B2F6">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2940D042">
      <w:numFmt w:val="bullet"/>
      <w:lvlText w:val="•"/>
      <w:lvlJc w:val="left"/>
      <w:pPr>
        <w:ind w:left="1065" w:hanging="361"/>
      </w:pPr>
      <w:rPr>
        <w:rFonts w:hint="default"/>
        <w:lang w:val="en-GB" w:eastAsia="en-US" w:bidi="ar-SA"/>
      </w:rPr>
    </w:lvl>
    <w:lvl w:ilvl="2" w:tplc="257C7D7C">
      <w:numFmt w:val="bullet"/>
      <w:lvlText w:val="•"/>
      <w:lvlJc w:val="left"/>
      <w:pPr>
        <w:ind w:left="1670" w:hanging="361"/>
      </w:pPr>
      <w:rPr>
        <w:rFonts w:hint="default"/>
        <w:lang w:val="en-GB" w:eastAsia="en-US" w:bidi="ar-SA"/>
      </w:rPr>
    </w:lvl>
    <w:lvl w:ilvl="3" w:tplc="5FF496BA">
      <w:numFmt w:val="bullet"/>
      <w:lvlText w:val="•"/>
      <w:lvlJc w:val="left"/>
      <w:pPr>
        <w:ind w:left="2275" w:hanging="361"/>
      </w:pPr>
      <w:rPr>
        <w:rFonts w:hint="default"/>
        <w:lang w:val="en-GB" w:eastAsia="en-US" w:bidi="ar-SA"/>
      </w:rPr>
    </w:lvl>
    <w:lvl w:ilvl="4" w:tplc="F1AA9646">
      <w:numFmt w:val="bullet"/>
      <w:lvlText w:val="•"/>
      <w:lvlJc w:val="left"/>
      <w:pPr>
        <w:ind w:left="2880" w:hanging="361"/>
      </w:pPr>
      <w:rPr>
        <w:rFonts w:hint="default"/>
        <w:lang w:val="en-GB" w:eastAsia="en-US" w:bidi="ar-SA"/>
      </w:rPr>
    </w:lvl>
    <w:lvl w:ilvl="5" w:tplc="76B47A12">
      <w:numFmt w:val="bullet"/>
      <w:lvlText w:val="•"/>
      <w:lvlJc w:val="left"/>
      <w:pPr>
        <w:ind w:left="3485" w:hanging="361"/>
      </w:pPr>
      <w:rPr>
        <w:rFonts w:hint="default"/>
        <w:lang w:val="en-GB" w:eastAsia="en-US" w:bidi="ar-SA"/>
      </w:rPr>
    </w:lvl>
    <w:lvl w:ilvl="6" w:tplc="70F00DE4">
      <w:numFmt w:val="bullet"/>
      <w:lvlText w:val="•"/>
      <w:lvlJc w:val="left"/>
      <w:pPr>
        <w:ind w:left="4090" w:hanging="361"/>
      </w:pPr>
      <w:rPr>
        <w:rFonts w:hint="default"/>
        <w:lang w:val="en-GB" w:eastAsia="en-US" w:bidi="ar-SA"/>
      </w:rPr>
    </w:lvl>
    <w:lvl w:ilvl="7" w:tplc="21C28A3A">
      <w:numFmt w:val="bullet"/>
      <w:lvlText w:val="•"/>
      <w:lvlJc w:val="left"/>
      <w:pPr>
        <w:ind w:left="4695" w:hanging="361"/>
      </w:pPr>
      <w:rPr>
        <w:rFonts w:hint="default"/>
        <w:lang w:val="en-GB" w:eastAsia="en-US" w:bidi="ar-SA"/>
      </w:rPr>
    </w:lvl>
    <w:lvl w:ilvl="8" w:tplc="38D493EE">
      <w:numFmt w:val="bullet"/>
      <w:lvlText w:val="•"/>
      <w:lvlJc w:val="left"/>
      <w:pPr>
        <w:ind w:left="5300" w:hanging="361"/>
      </w:pPr>
      <w:rPr>
        <w:rFonts w:hint="default"/>
        <w:lang w:val="en-GB" w:eastAsia="en-US" w:bidi="ar-SA"/>
      </w:rPr>
    </w:lvl>
  </w:abstractNum>
  <w:abstractNum w:abstractNumId="10" w15:restartNumberingAfterBreak="0">
    <w:nsid w:val="309F0511"/>
    <w:multiLevelType w:val="hybridMultilevel"/>
    <w:tmpl w:val="340E5CFE"/>
    <w:lvl w:ilvl="0" w:tplc="F642D10C">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5DC84DD6">
      <w:numFmt w:val="bullet"/>
      <w:lvlText w:val="•"/>
      <w:lvlJc w:val="left"/>
      <w:pPr>
        <w:ind w:left="1263" w:hanging="565"/>
      </w:pPr>
      <w:rPr>
        <w:rFonts w:hint="default"/>
        <w:lang w:val="en-GB" w:eastAsia="en-US" w:bidi="ar-SA"/>
      </w:rPr>
    </w:lvl>
    <w:lvl w:ilvl="2" w:tplc="5F44395C">
      <w:numFmt w:val="bullet"/>
      <w:lvlText w:val="•"/>
      <w:lvlJc w:val="left"/>
      <w:pPr>
        <w:ind w:left="1846" w:hanging="565"/>
      </w:pPr>
      <w:rPr>
        <w:rFonts w:hint="default"/>
        <w:lang w:val="en-GB" w:eastAsia="en-US" w:bidi="ar-SA"/>
      </w:rPr>
    </w:lvl>
    <w:lvl w:ilvl="3" w:tplc="04E07E36">
      <w:numFmt w:val="bullet"/>
      <w:lvlText w:val="•"/>
      <w:lvlJc w:val="left"/>
      <w:pPr>
        <w:ind w:left="2429" w:hanging="565"/>
      </w:pPr>
      <w:rPr>
        <w:rFonts w:hint="default"/>
        <w:lang w:val="en-GB" w:eastAsia="en-US" w:bidi="ar-SA"/>
      </w:rPr>
    </w:lvl>
    <w:lvl w:ilvl="4" w:tplc="7398F492">
      <w:numFmt w:val="bullet"/>
      <w:lvlText w:val="•"/>
      <w:lvlJc w:val="left"/>
      <w:pPr>
        <w:ind w:left="3012" w:hanging="565"/>
      </w:pPr>
      <w:rPr>
        <w:rFonts w:hint="default"/>
        <w:lang w:val="en-GB" w:eastAsia="en-US" w:bidi="ar-SA"/>
      </w:rPr>
    </w:lvl>
    <w:lvl w:ilvl="5" w:tplc="50F2B00C">
      <w:numFmt w:val="bullet"/>
      <w:lvlText w:val="•"/>
      <w:lvlJc w:val="left"/>
      <w:pPr>
        <w:ind w:left="3595" w:hanging="565"/>
      </w:pPr>
      <w:rPr>
        <w:rFonts w:hint="default"/>
        <w:lang w:val="en-GB" w:eastAsia="en-US" w:bidi="ar-SA"/>
      </w:rPr>
    </w:lvl>
    <w:lvl w:ilvl="6" w:tplc="5F9AF45A">
      <w:numFmt w:val="bullet"/>
      <w:lvlText w:val="•"/>
      <w:lvlJc w:val="left"/>
      <w:pPr>
        <w:ind w:left="4178" w:hanging="565"/>
      </w:pPr>
      <w:rPr>
        <w:rFonts w:hint="default"/>
        <w:lang w:val="en-GB" w:eastAsia="en-US" w:bidi="ar-SA"/>
      </w:rPr>
    </w:lvl>
    <w:lvl w:ilvl="7" w:tplc="D9229290">
      <w:numFmt w:val="bullet"/>
      <w:lvlText w:val="•"/>
      <w:lvlJc w:val="left"/>
      <w:pPr>
        <w:ind w:left="4761" w:hanging="565"/>
      </w:pPr>
      <w:rPr>
        <w:rFonts w:hint="default"/>
        <w:lang w:val="en-GB" w:eastAsia="en-US" w:bidi="ar-SA"/>
      </w:rPr>
    </w:lvl>
    <w:lvl w:ilvl="8" w:tplc="3120EF1C">
      <w:numFmt w:val="bullet"/>
      <w:lvlText w:val="•"/>
      <w:lvlJc w:val="left"/>
      <w:pPr>
        <w:ind w:left="5344" w:hanging="565"/>
      </w:pPr>
      <w:rPr>
        <w:rFonts w:hint="default"/>
        <w:lang w:val="en-GB" w:eastAsia="en-US" w:bidi="ar-SA"/>
      </w:rPr>
    </w:lvl>
  </w:abstractNum>
  <w:abstractNum w:abstractNumId="11" w15:restartNumberingAfterBreak="0">
    <w:nsid w:val="3373098B"/>
    <w:multiLevelType w:val="hybridMultilevel"/>
    <w:tmpl w:val="7BC00742"/>
    <w:lvl w:ilvl="0" w:tplc="D3AA9962">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EE40A630">
      <w:numFmt w:val="bullet"/>
      <w:lvlText w:val="•"/>
      <w:lvlJc w:val="left"/>
      <w:pPr>
        <w:ind w:left="1263" w:hanging="565"/>
      </w:pPr>
      <w:rPr>
        <w:rFonts w:hint="default"/>
        <w:lang w:val="en-GB" w:eastAsia="en-US" w:bidi="ar-SA"/>
      </w:rPr>
    </w:lvl>
    <w:lvl w:ilvl="2" w:tplc="0F326CA2">
      <w:numFmt w:val="bullet"/>
      <w:lvlText w:val="•"/>
      <w:lvlJc w:val="left"/>
      <w:pPr>
        <w:ind w:left="1846" w:hanging="565"/>
      </w:pPr>
      <w:rPr>
        <w:rFonts w:hint="default"/>
        <w:lang w:val="en-GB" w:eastAsia="en-US" w:bidi="ar-SA"/>
      </w:rPr>
    </w:lvl>
    <w:lvl w:ilvl="3" w:tplc="E19EFD5E">
      <w:numFmt w:val="bullet"/>
      <w:lvlText w:val="•"/>
      <w:lvlJc w:val="left"/>
      <w:pPr>
        <w:ind w:left="2429" w:hanging="565"/>
      </w:pPr>
      <w:rPr>
        <w:rFonts w:hint="default"/>
        <w:lang w:val="en-GB" w:eastAsia="en-US" w:bidi="ar-SA"/>
      </w:rPr>
    </w:lvl>
    <w:lvl w:ilvl="4" w:tplc="A5DEE282">
      <w:numFmt w:val="bullet"/>
      <w:lvlText w:val="•"/>
      <w:lvlJc w:val="left"/>
      <w:pPr>
        <w:ind w:left="3012" w:hanging="565"/>
      </w:pPr>
      <w:rPr>
        <w:rFonts w:hint="default"/>
        <w:lang w:val="en-GB" w:eastAsia="en-US" w:bidi="ar-SA"/>
      </w:rPr>
    </w:lvl>
    <w:lvl w:ilvl="5" w:tplc="28DA9B7A">
      <w:numFmt w:val="bullet"/>
      <w:lvlText w:val="•"/>
      <w:lvlJc w:val="left"/>
      <w:pPr>
        <w:ind w:left="3595" w:hanging="565"/>
      </w:pPr>
      <w:rPr>
        <w:rFonts w:hint="default"/>
        <w:lang w:val="en-GB" w:eastAsia="en-US" w:bidi="ar-SA"/>
      </w:rPr>
    </w:lvl>
    <w:lvl w:ilvl="6" w:tplc="2AFC83C6">
      <w:numFmt w:val="bullet"/>
      <w:lvlText w:val="•"/>
      <w:lvlJc w:val="left"/>
      <w:pPr>
        <w:ind w:left="4178" w:hanging="565"/>
      </w:pPr>
      <w:rPr>
        <w:rFonts w:hint="default"/>
        <w:lang w:val="en-GB" w:eastAsia="en-US" w:bidi="ar-SA"/>
      </w:rPr>
    </w:lvl>
    <w:lvl w:ilvl="7" w:tplc="A6B4EC76">
      <w:numFmt w:val="bullet"/>
      <w:lvlText w:val="•"/>
      <w:lvlJc w:val="left"/>
      <w:pPr>
        <w:ind w:left="4761" w:hanging="565"/>
      </w:pPr>
      <w:rPr>
        <w:rFonts w:hint="default"/>
        <w:lang w:val="en-GB" w:eastAsia="en-US" w:bidi="ar-SA"/>
      </w:rPr>
    </w:lvl>
    <w:lvl w:ilvl="8" w:tplc="2CD07E9C">
      <w:numFmt w:val="bullet"/>
      <w:lvlText w:val="•"/>
      <w:lvlJc w:val="left"/>
      <w:pPr>
        <w:ind w:left="5344" w:hanging="565"/>
      </w:pPr>
      <w:rPr>
        <w:rFonts w:hint="default"/>
        <w:lang w:val="en-GB" w:eastAsia="en-US" w:bidi="ar-SA"/>
      </w:rPr>
    </w:lvl>
  </w:abstractNum>
  <w:abstractNum w:abstractNumId="12" w15:restartNumberingAfterBreak="0">
    <w:nsid w:val="33B55BFA"/>
    <w:multiLevelType w:val="hybridMultilevel"/>
    <w:tmpl w:val="8A30DB32"/>
    <w:lvl w:ilvl="0" w:tplc="B60EB456">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F7368D96">
      <w:numFmt w:val="bullet"/>
      <w:lvlText w:val="•"/>
      <w:lvlJc w:val="left"/>
      <w:pPr>
        <w:ind w:left="1263" w:hanging="565"/>
      </w:pPr>
      <w:rPr>
        <w:rFonts w:hint="default"/>
        <w:lang w:val="en-GB" w:eastAsia="en-US" w:bidi="ar-SA"/>
      </w:rPr>
    </w:lvl>
    <w:lvl w:ilvl="2" w:tplc="3252BB20">
      <w:numFmt w:val="bullet"/>
      <w:lvlText w:val="•"/>
      <w:lvlJc w:val="left"/>
      <w:pPr>
        <w:ind w:left="1846" w:hanging="565"/>
      </w:pPr>
      <w:rPr>
        <w:rFonts w:hint="default"/>
        <w:lang w:val="en-GB" w:eastAsia="en-US" w:bidi="ar-SA"/>
      </w:rPr>
    </w:lvl>
    <w:lvl w:ilvl="3" w:tplc="71F89638">
      <w:numFmt w:val="bullet"/>
      <w:lvlText w:val="•"/>
      <w:lvlJc w:val="left"/>
      <w:pPr>
        <w:ind w:left="2429" w:hanging="565"/>
      </w:pPr>
      <w:rPr>
        <w:rFonts w:hint="default"/>
        <w:lang w:val="en-GB" w:eastAsia="en-US" w:bidi="ar-SA"/>
      </w:rPr>
    </w:lvl>
    <w:lvl w:ilvl="4" w:tplc="68F4C662">
      <w:numFmt w:val="bullet"/>
      <w:lvlText w:val="•"/>
      <w:lvlJc w:val="left"/>
      <w:pPr>
        <w:ind w:left="3012" w:hanging="565"/>
      </w:pPr>
      <w:rPr>
        <w:rFonts w:hint="default"/>
        <w:lang w:val="en-GB" w:eastAsia="en-US" w:bidi="ar-SA"/>
      </w:rPr>
    </w:lvl>
    <w:lvl w:ilvl="5" w:tplc="3204390A">
      <w:numFmt w:val="bullet"/>
      <w:lvlText w:val="•"/>
      <w:lvlJc w:val="left"/>
      <w:pPr>
        <w:ind w:left="3595" w:hanging="565"/>
      </w:pPr>
      <w:rPr>
        <w:rFonts w:hint="default"/>
        <w:lang w:val="en-GB" w:eastAsia="en-US" w:bidi="ar-SA"/>
      </w:rPr>
    </w:lvl>
    <w:lvl w:ilvl="6" w:tplc="B5169992">
      <w:numFmt w:val="bullet"/>
      <w:lvlText w:val="•"/>
      <w:lvlJc w:val="left"/>
      <w:pPr>
        <w:ind w:left="4178" w:hanging="565"/>
      </w:pPr>
      <w:rPr>
        <w:rFonts w:hint="default"/>
        <w:lang w:val="en-GB" w:eastAsia="en-US" w:bidi="ar-SA"/>
      </w:rPr>
    </w:lvl>
    <w:lvl w:ilvl="7" w:tplc="0212A39C">
      <w:numFmt w:val="bullet"/>
      <w:lvlText w:val="•"/>
      <w:lvlJc w:val="left"/>
      <w:pPr>
        <w:ind w:left="4761" w:hanging="565"/>
      </w:pPr>
      <w:rPr>
        <w:rFonts w:hint="default"/>
        <w:lang w:val="en-GB" w:eastAsia="en-US" w:bidi="ar-SA"/>
      </w:rPr>
    </w:lvl>
    <w:lvl w:ilvl="8" w:tplc="1068AC68">
      <w:numFmt w:val="bullet"/>
      <w:lvlText w:val="•"/>
      <w:lvlJc w:val="left"/>
      <w:pPr>
        <w:ind w:left="5344" w:hanging="565"/>
      </w:pPr>
      <w:rPr>
        <w:rFonts w:hint="default"/>
        <w:lang w:val="en-GB" w:eastAsia="en-US" w:bidi="ar-SA"/>
      </w:rPr>
    </w:lvl>
  </w:abstractNum>
  <w:abstractNum w:abstractNumId="13" w15:restartNumberingAfterBreak="0">
    <w:nsid w:val="4E531E7D"/>
    <w:multiLevelType w:val="hybridMultilevel"/>
    <w:tmpl w:val="BA4EC542"/>
    <w:lvl w:ilvl="0" w:tplc="2A08E7FE">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8CD2D236">
      <w:numFmt w:val="bullet"/>
      <w:lvlText w:val="•"/>
      <w:lvlJc w:val="left"/>
      <w:pPr>
        <w:ind w:left="1263" w:hanging="565"/>
      </w:pPr>
      <w:rPr>
        <w:rFonts w:hint="default"/>
        <w:lang w:val="en-GB" w:eastAsia="en-US" w:bidi="ar-SA"/>
      </w:rPr>
    </w:lvl>
    <w:lvl w:ilvl="2" w:tplc="FF18CED2">
      <w:numFmt w:val="bullet"/>
      <w:lvlText w:val="•"/>
      <w:lvlJc w:val="left"/>
      <w:pPr>
        <w:ind w:left="1846" w:hanging="565"/>
      </w:pPr>
      <w:rPr>
        <w:rFonts w:hint="default"/>
        <w:lang w:val="en-GB" w:eastAsia="en-US" w:bidi="ar-SA"/>
      </w:rPr>
    </w:lvl>
    <w:lvl w:ilvl="3" w:tplc="0C9E435E">
      <w:numFmt w:val="bullet"/>
      <w:lvlText w:val="•"/>
      <w:lvlJc w:val="left"/>
      <w:pPr>
        <w:ind w:left="2429" w:hanging="565"/>
      </w:pPr>
      <w:rPr>
        <w:rFonts w:hint="default"/>
        <w:lang w:val="en-GB" w:eastAsia="en-US" w:bidi="ar-SA"/>
      </w:rPr>
    </w:lvl>
    <w:lvl w:ilvl="4" w:tplc="D0EEC460">
      <w:numFmt w:val="bullet"/>
      <w:lvlText w:val="•"/>
      <w:lvlJc w:val="left"/>
      <w:pPr>
        <w:ind w:left="3012" w:hanging="565"/>
      </w:pPr>
      <w:rPr>
        <w:rFonts w:hint="default"/>
        <w:lang w:val="en-GB" w:eastAsia="en-US" w:bidi="ar-SA"/>
      </w:rPr>
    </w:lvl>
    <w:lvl w:ilvl="5" w:tplc="0CDEEF82">
      <w:numFmt w:val="bullet"/>
      <w:lvlText w:val="•"/>
      <w:lvlJc w:val="left"/>
      <w:pPr>
        <w:ind w:left="3595" w:hanging="565"/>
      </w:pPr>
      <w:rPr>
        <w:rFonts w:hint="default"/>
        <w:lang w:val="en-GB" w:eastAsia="en-US" w:bidi="ar-SA"/>
      </w:rPr>
    </w:lvl>
    <w:lvl w:ilvl="6" w:tplc="00505B06">
      <w:numFmt w:val="bullet"/>
      <w:lvlText w:val="•"/>
      <w:lvlJc w:val="left"/>
      <w:pPr>
        <w:ind w:left="4178" w:hanging="565"/>
      </w:pPr>
      <w:rPr>
        <w:rFonts w:hint="default"/>
        <w:lang w:val="en-GB" w:eastAsia="en-US" w:bidi="ar-SA"/>
      </w:rPr>
    </w:lvl>
    <w:lvl w:ilvl="7" w:tplc="5EBEF5E2">
      <w:numFmt w:val="bullet"/>
      <w:lvlText w:val="•"/>
      <w:lvlJc w:val="left"/>
      <w:pPr>
        <w:ind w:left="4761" w:hanging="565"/>
      </w:pPr>
      <w:rPr>
        <w:rFonts w:hint="default"/>
        <w:lang w:val="en-GB" w:eastAsia="en-US" w:bidi="ar-SA"/>
      </w:rPr>
    </w:lvl>
    <w:lvl w:ilvl="8" w:tplc="829874F8">
      <w:numFmt w:val="bullet"/>
      <w:lvlText w:val="•"/>
      <w:lvlJc w:val="left"/>
      <w:pPr>
        <w:ind w:left="5344" w:hanging="565"/>
      </w:pPr>
      <w:rPr>
        <w:rFonts w:hint="default"/>
        <w:lang w:val="en-GB" w:eastAsia="en-US" w:bidi="ar-SA"/>
      </w:rPr>
    </w:lvl>
  </w:abstractNum>
  <w:abstractNum w:abstractNumId="14" w15:restartNumberingAfterBreak="0">
    <w:nsid w:val="4FA94C96"/>
    <w:multiLevelType w:val="hybridMultilevel"/>
    <w:tmpl w:val="95DCBE84"/>
    <w:lvl w:ilvl="0" w:tplc="461E7548">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A7445AB2">
      <w:numFmt w:val="bullet"/>
      <w:lvlText w:val="•"/>
      <w:lvlJc w:val="left"/>
      <w:pPr>
        <w:ind w:left="1065" w:hanging="361"/>
      </w:pPr>
      <w:rPr>
        <w:rFonts w:hint="default"/>
        <w:lang w:val="en-GB" w:eastAsia="en-US" w:bidi="ar-SA"/>
      </w:rPr>
    </w:lvl>
    <w:lvl w:ilvl="2" w:tplc="BB926C10">
      <w:numFmt w:val="bullet"/>
      <w:lvlText w:val="•"/>
      <w:lvlJc w:val="left"/>
      <w:pPr>
        <w:ind w:left="1670" w:hanging="361"/>
      </w:pPr>
      <w:rPr>
        <w:rFonts w:hint="default"/>
        <w:lang w:val="en-GB" w:eastAsia="en-US" w:bidi="ar-SA"/>
      </w:rPr>
    </w:lvl>
    <w:lvl w:ilvl="3" w:tplc="0236172C">
      <w:numFmt w:val="bullet"/>
      <w:lvlText w:val="•"/>
      <w:lvlJc w:val="left"/>
      <w:pPr>
        <w:ind w:left="2275" w:hanging="361"/>
      </w:pPr>
      <w:rPr>
        <w:rFonts w:hint="default"/>
        <w:lang w:val="en-GB" w:eastAsia="en-US" w:bidi="ar-SA"/>
      </w:rPr>
    </w:lvl>
    <w:lvl w:ilvl="4" w:tplc="60D2D870">
      <w:numFmt w:val="bullet"/>
      <w:lvlText w:val="•"/>
      <w:lvlJc w:val="left"/>
      <w:pPr>
        <w:ind w:left="2880" w:hanging="361"/>
      </w:pPr>
      <w:rPr>
        <w:rFonts w:hint="default"/>
        <w:lang w:val="en-GB" w:eastAsia="en-US" w:bidi="ar-SA"/>
      </w:rPr>
    </w:lvl>
    <w:lvl w:ilvl="5" w:tplc="E932DEFA">
      <w:numFmt w:val="bullet"/>
      <w:lvlText w:val="•"/>
      <w:lvlJc w:val="left"/>
      <w:pPr>
        <w:ind w:left="3485" w:hanging="361"/>
      </w:pPr>
      <w:rPr>
        <w:rFonts w:hint="default"/>
        <w:lang w:val="en-GB" w:eastAsia="en-US" w:bidi="ar-SA"/>
      </w:rPr>
    </w:lvl>
    <w:lvl w:ilvl="6" w:tplc="D4C0756E">
      <w:numFmt w:val="bullet"/>
      <w:lvlText w:val="•"/>
      <w:lvlJc w:val="left"/>
      <w:pPr>
        <w:ind w:left="4090" w:hanging="361"/>
      </w:pPr>
      <w:rPr>
        <w:rFonts w:hint="default"/>
        <w:lang w:val="en-GB" w:eastAsia="en-US" w:bidi="ar-SA"/>
      </w:rPr>
    </w:lvl>
    <w:lvl w:ilvl="7" w:tplc="8998F700">
      <w:numFmt w:val="bullet"/>
      <w:lvlText w:val="•"/>
      <w:lvlJc w:val="left"/>
      <w:pPr>
        <w:ind w:left="4695" w:hanging="361"/>
      </w:pPr>
      <w:rPr>
        <w:rFonts w:hint="default"/>
        <w:lang w:val="en-GB" w:eastAsia="en-US" w:bidi="ar-SA"/>
      </w:rPr>
    </w:lvl>
    <w:lvl w:ilvl="8" w:tplc="4B849888">
      <w:numFmt w:val="bullet"/>
      <w:lvlText w:val="•"/>
      <w:lvlJc w:val="left"/>
      <w:pPr>
        <w:ind w:left="5300" w:hanging="361"/>
      </w:pPr>
      <w:rPr>
        <w:rFonts w:hint="default"/>
        <w:lang w:val="en-GB" w:eastAsia="en-US" w:bidi="ar-SA"/>
      </w:rPr>
    </w:lvl>
  </w:abstractNum>
  <w:abstractNum w:abstractNumId="15" w15:restartNumberingAfterBreak="0">
    <w:nsid w:val="64927934"/>
    <w:multiLevelType w:val="hybridMultilevel"/>
    <w:tmpl w:val="370C5258"/>
    <w:lvl w:ilvl="0" w:tplc="78D295F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32E4E212">
      <w:numFmt w:val="bullet"/>
      <w:lvlText w:val="•"/>
      <w:lvlJc w:val="left"/>
      <w:pPr>
        <w:ind w:left="1065" w:hanging="361"/>
      </w:pPr>
      <w:rPr>
        <w:rFonts w:hint="default"/>
        <w:lang w:val="en-GB" w:eastAsia="en-US" w:bidi="ar-SA"/>
      </w:rPr>
    </w:lvl>
    <w:lvl w:ilvl="2" w:tplc="8368D338">
      <w:numFmt w:val="bullet"/>
      <w:lvlText w:val="•"/>
      <w:lvlJc w:val="left"/>
      <w:pPr>
        <w:ind w:left="1670" w:hanging="361"/>
      </w:pPr>
      <w:rPr>
        <w:rFonts w:hint="default"/>
        <w:lang w:val="en-GB" w:eastAsia="en-US" w:bidi="ar-SA"/>
      </w:rPr>
    </w:lvl>
    <w:lvl w:ilvl="3" w:tplc="A9827140">
      <w:numFmt w:val="bullet"/>
      <w:lvlText w:val="•"/>
      <w:lvlJc w:val="left"/>
      <w:pPr>
        <w:ind w:left="2275" w:hanging="361"/>
      </w:pPr>
      <w:rPr>
        <w:rFonts w:hint="default"/>
        <w:lang w:val="en-GB" w:eastAsia="en-US" w:bidi="ar-SA"/>
      </w:rPr>
    </w:lvl>
    <w:lvl w:ilvl="4" w:tplc="221271E4">
      <w:numFmt w:val="bullet"/>
      <w:lvlText w:val="•"/>
      <w:lvlJc w:val="left"/>
      <w:pPr>
        <w:ind w:left="2880" w:hanging="361"/>
      </w:pPr>
      <w:rPr>
        <w:rFonts w:hint="default"/>
        <w:lang w:val="en-GB" w:eastAsia="en-US" w:bidi="ar-SA"/>
      </w:rPr>
    </w:lvl>
    <w:lvl w:ilvl="5" w:tplc="D0BAF7CC">
      <w:numFmt w:val="bullet"/>
      <w:lvlText w:val="•"/>
      <w:lvlJc w:val="left"/>
      <w:pPr>
        <w:ind w:left="3485" w:hanging="361"/>
      </w:pPr>
      <w:rPr>
        <w:rFonts w:hint="default"/>
        <w:lang w:val="en-GB" w:eastAsia="en-US" w:bidi="ar-SA"/>
      </w:rPr>
    </w:lvl>
    <w:lvl w:ilvl="6" w:tplc="191489F0">
      <w:numFmt w:val="bullet"/>
      <w:lvlText w:val="•"/>
      <w:lvlJc w:val="left"/>
      <w:pPr>
        <w:ind w:left="4090" w:hanging="361"/>
      </w:pPr>
      <w:rPr>
        <w:rFonts w:hint="default"/>
        <w:lang w:val="en-GB" w:eastAsia="en-US" w:bidi="ar-SA"/>
      </w:rPr>
    </w:lvl>
    <w:lvl w:ilvl="7" w:tplc="5538C55A">
      <w:numFmt w:val="bullet"/>
      <w:lvlText w:val="•"/>
      <w:lvlJc w:val="left"/>
      <w:pPr>
        <w:ind w:left="4695" w:hanging="361"/>
      </w:pPr>
      <w:rPr>
        <w:rFonts w:hint="default"/>
        <w:lang w:val="en-GB" w:eastAsia="en-US" w:bidi="ar-SA"/>
      </w:rPr>
    </w:lvl>
    <w:lvl w:ilvl="8" w:tplc="A74221E2">
      <w:numFmt w:val="bullet"/>
      <w:lvlText w:val="•"/>
      <w:lvlJc w:val="left"/>
      <w:pPr>
        <w:ind w:left="5300" w:hanging="361"/>
      </w:pPr>
      <w:rPr>
        <w:rFonts w:hint="default"/>
        <w:lang w:val="en-GB" w:eastAsia="en-US" w:bidi="ar-SA"/>
      </w:rPr>
    </w:lvl>
  </w:abstractNum>
  <w:abstractNum w:abstractNumId="16" w15:restartNumberingAfterBreak="0">
    <w:nsid w:val="654134C6"/>
    <w:multiLevelType w:val="hybridMultilevel"/>
    <w:tmpl w:val="8FC4B692"/>
    <w:lvl w:ilvl="0" w:tplc="A30C8020">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CC381150">
      <w:numFmt w:val="bullet"/>
      <w:lvlText w:val="•"/>
      <w:lvlJc w:val="left"/>
      <w:pPr>
        <w:ind w:left="1178" w:hanging="565"/>
      </w:pPr>
      <w:rPr>
        <w:rFonts w:hint="default"/>
        <w:lang w:val="en-GB" w:eastAsia="en-US" w:bidi="ar-SA"/>
      </w:rPr>
    </w:lvl>
    <w:lvl w:ilvl="2" w:tplc="6FC42862">
      <w:numFmt w:val="bullet"/>
      <w:lvlText w:val="•"/>
      <w:lvlJc w:val="left"/>
      <w:pPr>
        <w:ind w:left="1676" w:hanging="565"/>
      </w:pPr>
      <w:rPr>
        <w:rFonts w:hint="default"/>
        <w:lang w:val="en-GB" w:eastAsia="en-US" w:bidi="ar-SA"/>
      </w:rPr>
    </w:lvl>
    <w:lvl w:ilvl="3" w:tplc="C2C0E5EE">
      <w:numFmt w:val="bullet"/>
      <w:lvlText w:val="•"/>
      <w:lvlJc w:val="left"/>
      <w:pPr>
        <w:ind w:left="2174" w:hanging="565"/>
      </w:pPr>
      <w:rPr>
        <w:rFonts w:hint="default"/>
        <w:lang w:val="en-GB" w:eastAsia="en-US" w:bidi="ar-SA"/>
      </w:rPr>
    </w:lvl>
    <w:lvl w:ilvl="4" w:tplc="7D76A8A0">
      <w:numFmt w:val="bullet"/>
      <w:lvlText w:val="•"/>
      <w:lvlJc w:val="left"/>
      <w:pPr>
        <w:ind w:left="2672" w:hanging="565"/>
      </w:pPr>
      <w:rPr>
        <w:rFonts w:hint="default"/>
        <w:lang w:val="en-GB" w:eastAsia="en-US" w:bidi="ar-SA"/>
      </w:rPr>
    </w:lvl>
    <w:lvl w:ilvl="5" w:tplc="8CCCF1BE">
      <w:numFmt w:val="bullet"/>
      <w:lvlText w:val="•"/>
      <w:lvlJc w:val="left"/>
      <w:pPr>
        <w:ind w:left="3171" w:hanging="565"/>
      </w:pPr>
      <w:rPr>
        <w:rFonts w:hint="default"/>
        <w:lang w:val="en-GB" w:eastAsia="en-US" w:bidi="ar-SA"/>
      </w:rPr>
    </w:lvl>
    <w:lvl w:ilvl="6" w:tplc="A3429EF6">
      <w:numFmt w:val="bullet"/>
      <w:lvlText w:val="•"/>
      <w:lvlJc w:val="left"/>
      <w:pPr>
        <w:ind w:left="3669" w:hanging="565"/>
      </w:pPr>
      <w:rPr>
        <w:rFonts w:hint="default"/>
        <w:lang w:val="en-GB" w:eastAsia="en-US" w:bidi="ar-SA"/>
      </w:rPr>
    </w:lvl>
    <w:lvl w:ilvl="7" w:tplc="CF8E0EF8">
      <w:numFmt w:val="bullet"/>
      <w:lvlText w:val="•"/>
      <w:lvlJc w:val="left"/>
      <w:pPr>
        <w:ind w:left="4167" w:hanging="565"/>
      </w:pPr>
      <w:rPr>
        <w:rFonts w:hint="default"/>
        <w:lang w:val="en-GB" w:eastAsia="en-US" w:bidi="ar-SA"/>
      </w:rPr>
    </w:lvl>
    <w:lvl w:ilvl="8" w:tplc="92EC09A2">
      <w:numFmt w:val="bullet"/>
      <w:lvlText w:val="•"/>
      <w:lvlJc w:val="left"/>
      <w:pPr>
        <w:ind w:left="4665" w:hanging="565"/>
      </w:pPr>
      <w:rPr>
        <w:rFonts w:hint="default"/>
        <w:lang w:val="en-GB" w:eastAsia="en-US" w:bidi="ar-SA"/>
      </w:rPr>
    </w:lvl>
  </w:abstractNum>
  <w:abstractNum w:abstractNumId="17" w15:restartNumberingAfterBreak="0">
    <w:nsid w:val="6B0732A6"/>
    <w:multiLevelType w:val="hybridMultilevel"/>
    <w:tmpl w:val="6B66B2BC"/>
    <w:lvl w:ilvl="0" w:tplc="8AA69A0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3AF8CC08">
      <w:numFmt w:val="bullet"/>
      <w:lvlText w:val="•"/>
      <w:lvlJc w:val="left"/>
      <w:pPr>
        <w:ind w:left="1065" w:hanging="361"/>
      </w:pPr>
      <w:rPr>
        <w:rFonts w:hint="default"/>
        <w:lang w:val="en-GB" w:eastAsia="en-US" w:bidi="ar-SA"/>
      </w:rPr>
    </w:lvl>
    <w:lvl w:ilvl="2" w:tplc="C9F2EF8A">
      <w:numFmt w:val="bullet"/>
      <w:lvlText w:val="•"/>
      <w:lvlJc w:val="left"/>
      <w:pPr>
        <w:ind w:left="1670" w:hanging="361"/>
      </w:pPr>
      <w:rPr>
        <w:rFonts w:hint="default"/>
        <w:lang w:val="en-GB" w:eastAsia="en-US" w:bidi="ar-SA"/>
      </w:rPr>
    </w:lvl>
    <w:lvl w:ilvl="3" w:tplc="35BA8722">
      <w:numFmt w:val="bullet"/>
      <w:lvlText w:val="•"/>
      <w:lvlJc w:val="left"/>
      <w:pPr>
        <w:ind w:left="2275" w:hanging="361"/>
      </w:pPr>
      <w:rPr>
        <w:rFonts w:hint="default"/>
        <w:lang w:val="en-GB" w:eastAsia="en-US" w:bidi="ar-SA"/>
      </w:rPr>
    </w:lvl>
    <w:lvl w:ilvl="4" w:tplc="C75ED3F4">
      <w:numFmt w:val="bullet"/>
      <w:lvlText w:val="•"/>
      <w:lvlJc w:val="left"/>
      <w:pPr>
        <w:ind w:left="2880" w:hanging="361"/>
      </w:pPr>
      <w:rPr>
        <w:rFonts w:hint="default"/>
        <w:lang w:val="en-GB" w:eastAsia="en-US" w:bidi="ar-SA"/>
      </w:rPr>
    </w:lvl>
    <w:lvl w:ilvl="5" w:tplc="AE80E15C">
      <w:numFmt w:val="bullet"/>
      <w:lvlText w:val="•"/>
      <w:lvlJc w:val="left"/>
      <w:pPr>
        <w:ind w:left="3485" w:hanging="361"/>
      </w:pPr>
      <w:rPr>
        <w:rFonts w:hint="default"/>
        <w:lang w:val="en-GB" w:eastAsia="en-US" w:bidi="ar-SA"/>
      </w:rPr>
    </w:lvl>
    <w:lvl w:ilvl="6" w:tplc="38DE1DA0">
      <w:numFmt w:val="bullet"/>
      <w:lvlText w:val="•"/>
      <w:lvlJc w:val="left"/>
      <w:pPr>
        <w:ind w:left="4090" w:hanging="361"/>
      </w:pPr>
      <w:rPr>
        <w:rFonts w:hint="default"/>
        <w:lang w:val="en-GB" w:eastAsia="en-US" w:bidi="ar-SA"/>
      </w:rPr>
    </w:lvl>
    <w:lvl w:ilvl="7" w:tplc="0E94B3AE">
      <w:numFmt w:val="bullet"/>
      <w:lvlText w:val="•"/>
      <w:lvlJc w:val="left"/>
      <w:pPr>
        <w:ind w:left="4695" w:hanging="361"/>
      </w:pPr>
      <w:rPr>
        <w:rFonts w:hint="default"/>
        <w:lang w:val="en-GB" w:eastAsia="en-US" w:bidi="ar-SA"/>
      </w:rPr>
    </w:lvl>
    <w:lvl w:ilvl="8" w:tplc="BEA8DD5E">
      <w:numFmt w:val="bullet"/>
      <w:lvlText w:val="•"/>
      <w:lvlJc w:val="left"/>
      <w:pPr>
        <w:ind w:left="5300" w:hanging="361"/>
      </w:pPr>
      <w:rPr>
        <w:rFonts w:hint="default"/>
        <w:lang w:val="en-GB" w:eastAsia="en-US" w:bidi="ar-SA"/>
      </w:rPr>
    </w:lvl>
  </w:abstractNum>
  <w:abstractNum w:abstractNumId="18" w15:restartNumberingAfterBreak="0">
    <w:nsid w:val="72CE1A2D"/>
    <w:multiLevelType w:val="hybridMultilevel"/>
    <w:tmpl w:val="C1D0FC42"/>
    <w:lvl w:ilvl="0" w:tplc="15E0983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9C726C22">
      <w:numFmt w:val="bullet"/>
      <w:lvlText w:val="•"/>
      <w:lvlJc w:val="left"/>
      <w:pPr>
        <w:ind w:left="1065" w:hanging="361"/>
      </w:pPr>
      <w:rPr>
        <w:rFonts w:hint="default"/>
        <w:lang w:val="en-GB" w:eastAsia="en-US" w:bidi="ar-SA"/>
      </w:rPr>
    </w:lvl>
    <w:lvl w:ilvl="2" w:tplc="D2E06226">
      <w:numFmt w:val="bullet"/>
      <w:lvlText w:val="•"/>
      <w:lvlJc w:val="left"/>
      <w:pPr>
        <w:ind w:left="1670" w:hanging="361"/>
      </w:pPr>
      <w:rPr>
        <w:rFonts w:hint="default"/>
        <w:lang w:val="en-GB" w:eastAsia="en-US" w:bidi="ar-SA"/>
      </w:rPr>
    </w:lvl>
    <w:lvl w:ilvl="3" w:tplc="A42812A4">
      <w:numFmt w:val="bullet"/>
      <w:lvlText w:val="•"/>
      <w:lvlJc w:val="left"/>
      <w:pPr>
        <w:ind w:left="2275" w:hanging="361"/>
      </w:pPr>
      <w:rPr>
        <w:rFonts w:hint="default"/>
        <w:lang w:val="en-GB" w:eastAsia="en-US" w:bidi="ar-SA"/>
      </w:rPr>
    </w:lvl>
    <w:lvl w:ilvl="4" w:tplc="7E9A4CEE">
      <w:numFmt w:val="bullet"/>
      <w:lvlText w:val="•"/>
      <w:lvlJc w:val="left"/>
      <w:pPr>
        <w:ind w:left="2880" w:hanging="361"/>
      </w:pPr>
      <w:rPr>
        <w:rFonts w:hint="default"/>
        <w:lang w:val="en-GB" w:eastAsia="en-US" w:bidi="ar-SA"/>
      </w:rPr>
    </w:lvl>
    <w:lvl w:ilvl="5" w:tplc="B61830E0">
      <w:numFmt w:val="bullet"/>
      <w:lvlText w:val="•"/>
      <w:lvlJc w:val="left"/>
      <w:pPr>
        <w:ind w:left="3485" w:hanging="361"/>
      </w:pPr>
      <w:rPr>
        <w:rFonts w:hint="default"/>
        <w:lang w:val="en-GB" w:eastAsia="en-US" w:bidi="ar-SA"/>
      </w:rPr>
    </w:lvl>
    <w:lvl w:ilvl="6" w:tplc="6F46638A">
      <w:numFmt w:val="bullet"/>
      <w:lvlText w:val="•"/>
      <w:lvlJc w:val="left"/>
      <w:pPr>
        <w:ind w:left="4090" w:hanging="361"/>
      </w:pPr>
      <w:rPr>
        <w:rFonts w:hint="default"/>
        <w:lang w:val="en-GB" w:eastAsia="en-US" w:bidi="ar-SA"/>
      </w:rPr>
    </w:lvl>
    <w:lvl w:ilvl="7" w:tplc="2EA00D8E">
      <w:numFmt w:val="bullet"/>
      <w:lvlText w:val="•"/>
      <w:lvlJc w:val="left"/>
      <w:pPr>
        <w:ind w:left="4695" w:hanging="361"/>
      </w:pPr>
      <w:rPr>
        <w:rFonts w:hint="default"/>
        <w:lang w:val="en-GB" w:eastAsia="en-US" w:bidi="ar-SA"/>
      </w:rPr>
    </w:lvl>
    <w:lvl w:ilvl="8" w:tplc="764A795C">
      <w:numFmt w:val="bullet"/>
      <w:lvlText w:val="•"/>
      <w:lvlJc w:val="left"/>
      <w:pPr>
        <w:ind w:left="5300" w:hanging="361"/>
      </w:pPr>
      <w:rPr>
        <w:rFonts w:hint="default"/>
        <w:lang w:val="en-GB" w:eastAsia="en-US" w:bidi="ar-SA"/>
      </w:rPr>
    </w:lvl>
  </w:abstractNum>
  <w:abstractNum w:abstractNumId="19" w15:restartNumberingAfterBreak="0">
    <w:nsid w:val="7717074E"/>
    <w:multiLevelType w:val="hybridMultilevel"/>
    <w:tmpl w:val="D5E691F0"/>
    <w:lvl w:ilvl="0" w:tplc="4EEAC2AA">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7F00C956">
      <w:numFmt w:val="bullet"/>
      <w:lvlText w:val="•"/>
      <w:lvlJc w:val="left"/>
      <w:pPr>
        <w:ind w:left="1178" w:hanging="565"/>
      </w:pPr>
      <w:rPr>
        <w:rFonts w:hint="default"/>
        <w:lang w:val="en-GB" w:eastAsia="en-US" w:bidi="ar-SA"/>
      </w:rPr>
    </w:lvl>
    <w:lvl w:ilvl="2" w:tplc="668A2916">
      <w:numFmt w:val="bullet"/>
      <w:lvlText w:val="•"/>
      <w:lvlJc w:val="left"/>
      <w:pPr>
        <w:ind w:left="1676" w:hanging="565"/>
      </w:pPr>
      <w:rPr>
        <w:rFonts w:hint="default"/>
        <w:lang w:val="en-GB" w:eastAsia="en-US" w:bidi="ar-SA"/>
      </w:rPr>
    </w:lvl>
    <w:lvl w:ilvl="3" w:tplc="B0727E9C">
      <w:numFmt w:val="bullet"/>
      <w:lvlText w:val="•"/>
      <w:lvlJc w:val="left"/>
      <w:pPr>
        <w:ind w:left="2174" w:hanging="565"/>
      </w:pPr>
      <w:rPr>
        <w:rFonts w:hint="default"/>
        <w:lang w:val="en-GB" w:eastAsia="en-US" w:bidi="ar-SA"/>
      </w:rPr>
    </w:lvl>
    <w:lvl w:ilvl="4" w:tplc="A838EAC6">
      <w:numFmt w:val="bullet"/>
      <w:lvlText w:val="•"/>
      <w:lvlJc w:val="left"/>
      <w:pPr>
        <w:ind w:left="2672" w:hanging="565"/>
      </w:pPr>
      <w:rPr>
        <w:rFonts w:hint="default"/>
        <w:lang w:val="en-GB" w:eastAsia="en-US" w:bidi="ar-SA"/>
      </w:rPr>
    </w:lvl>
    <w:lvl w:ilvl="5" w:tplc="3480A1D0">
      <w:numFmt w:val="bullet"/>
      <w:lvlText w:val="•"/>
      <w:lvlJc w:val="left"/>
      <w:pPr>
        <w:ind w:left="3171" w:hanging="565"/>
      </w:pPr>
      <w:rPr>
        <w:rFonts w:hint="default"/>
        <w:lang w:val="en-GB" w:eastAsia="en-US" w:bidi="ar-SA"/>
      </w:rPr>
    </w:lvl>
    <w:lvl w:ilvl="6" w:tplc="59C099FE">
      <w:numFmt w:val="bullet"/>
      <w:lvlText w:val="•"/>
      <w:lvlJc w:val="left"/>
      <w:pPr>
        <w:ind w:left="3669" w:hanging="565"/>
      </w:pPr>
      <w:rPr>
        <w:rFonts w:hint="default"/>
        <w:lang w:val="en-GB" w:eastAsia="en-US" w:bidi="ar-SA"/>
      </w:rPr>
    </w:lvl>
    <w:lvl w:ilvl="7" w:tplc="17B2632E">
      <w:numFmt w:val="bullet"/>
      <w:lvlText w:val="•"/>
      <w:lvlJc w:val="left"/>
      <w:pPr>
        <w:ind w:left="4167" w:hanging="565"/>
      </w:pPr>
      <w:rPr>
        <w:rFonts w:hint="default"/>
        <w:lang w:val="en-GB" w:eastAsia="en-US" w:bidi="ar-SA"/>
      </w:rPr>
    </w:lvl>
    <w:lvl w:ilvl="8" w:tplc="5D7A8A18">
      <w:numFmt w:val="bullet"/>
      <w:lvlText w:val="•"/>
      <w:lvlJc w:val="left"/>
      <w:pPr>
        <w:ind w:left="4665" w:hanging="565"/>
      </w:pPr>
      <w:rPr>
        <w:rFonts w:hint="default"/>
        <w:lang w:val="en-GB" w:eastAsia="en-US" w:bidi="ar-SA"/>
      </w:rPr>
    </w:lvl>
  </w:abstractNum>
  <w:abstractNum w:abstractNumId="20" w15:restartNumberingAfterBreak="0">
    <w:nsid w:val="7DC83A75"/>
    <w:multiLevelType w:val="hybridMultilevel"/>
    <w:tmpl w:val="D1B00AF2"/>
    <w:lvl w:ilvl="0" w:tplc="548E5258">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7E58565E">
      <w:numFmt w:val="bullet"/>
      <w:lvlText w:val="•"/>
      <w:lvlJc w:val="left"/>
      <w:pPr>
        <w:ind w:left="1178" w:hanging="565"/>
      </w:pPr>
      <w:rPr>
        <w:rFonts w:hint="default"/>
        <w:lang w:val="en-GB" w:eastAsia="en-US" w:bidi="ar-SA"/>
      </w:rPr>
    </w:lvl>
    <w:lvl w:ilvl="2" w:tplc="D062CBBC">
      <w:numFmt w:val="bullet"/>
      <w:lvlText w:val="•"/>
      <w:lvlJc w:val="left"/>
      <w:pPr>
        <w:ind w:left="1676" w:hanging="565"/>
      </w:pPr>
      <w:rPr>
        <w:rFonts w:hint="default"/>
        <w:lang w:val="en-GB" w:eastAsia="en-US" w:bidi="ar-SA"/>
      </w:rPr>
    </w:lvl>
    <w:lvl w:ilvl="3" w:tplc="7AF6CA2A">
      <w:numFmt w:val="bullet"/>
      <w:lvlText w:val="•"/>
      <w:lvlJc w:val="left"/>
      <w:pPr>
        <w:ind w:left="2174" w:hanging="565"/>
      </w:pPr>
      <w:rPr>
        <w:rFonts w:hint="default"/>
        <w:lang w:val="en-GB" w:eastAsia="en-US" w:bidi="ar-SA"/>
      </w:rPr>
    </w:lvl>
    <w:lvl w:ilvl="4" w:tplc="32F084DC">
      <w:numFmt w:val="bullet"/>
      <w:lvlText w:val="•"/>
      <w:lvlJc w:val="left"/>
      <w:pPr>
        <w:ind w:left="2672" w:hanging="565"/>
      </w:pPr>
      <w:rPr>
        <w:rFonts w:hint="default"/>
        <w:lang w:val="en-GB" w:eastAsia="en-US" w:bidi="ar-SA"/>
      </w:rPr>
    </w:lvl>
    <w:lvl w:ilvl="5" w:tplc="632E74E2">
      <w:numFmt w:val="bullet"/>
      <w:lvlText w:val="•"/>
      <w:lvlJc w:val="left"/>
      <w:pPr>
        <w:ind w:left="3171" w:hanging="565"/>
      </w:pPr>
      <w:rPr>
        <w:rFonts w:hint="default"/>
        <w:lang w:val="en-GB" w:eastAsia="en-US" w:bidi="ar-SA"/>
      </w:rPr>
    </w:lvl>
    <w:lvl w:ilvl="6" w:tplc="64F211E2">
      <w:numFmt w:val="bullet"/>
      <w:lvlText w:val="•"/>
      <w:lvlJc w:val="left"/>
      <w:pPr>
        <w:ind w:left="3669" w:hanging="565"/>
      </w:pPr>
      <w:rPr>
        <w:rFonts w:hint="default"/>
        <w:lang w:val="en-GB" w:eastAsia="en-US" w:bidi="ar-SA"/>
      </w:rPr>
    </w:lvl>
    <w:lvl w:ilvl="7" w:tplc="929628BC">
      <w:numFmt w:val="bullet"/>
      <w:lvlText w:val="•"/>
      <w:lvlJc w:val="left"/>
      <w:pPr>
        <w:ind w:left="4167" w:hanging="565"/>
      </w:pPr>
      <w:rPr>
        <w:rFonts w:hint="default"/>
        <w:lang w:val="en-GB" w:eastAsia="en-US" w:bidi="ar-SA"/>
      </w:rPr>
    </w:lvl>
    <w:lvl w:ilvl="8" w:tplc="32A8DC2C">
      <w:numFmt w:val="bullet"/>
      <w:lvlText w:val="•"/>
      <w:lvlJc w:val="left"/>
      <w:pPr>
        <w:ind w:left="4665" w:hanging="565"/>
      </w:pPr>
      <w:rPr>
        <w:rFonts w:hint="default"/>
        <w:lang w:val="en-GB" w:eastAsia="en-US" w:bidi="ar-SA"/>
      </w:rPr>
    </w:lvl>
  </w:abstractNum>
  <w:abstractNum w:abstractNumId="21" w15:restartNumberingAfterBreak="0">
    <w:nsid w:val="7F1F2160"/>
    <w:multiLevelType w:val="hybridMultilevel"/>
    <w:tmpl w:val="38DEF87C"/>
    <w:lvl w:ilvl="0" w:tplc="63BA6F7A">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2E3632BA">
      <w:numFmt w:val="bullet"/>
      <w:lvlText w:val="•"/>
      <w:lvlJc w:val="left"/>
      <w:pPr>
        <w:ind w:left="1178" w:hanging="565"/>
      </w:pPr>
      <w:rPr>
        <w:rFonts w:hint="default"/>
        <w:lang w:val="en-GB" w:eastAsia="en-US" w:bidi="ar-SA"/>
      </w:rPr>
    </w:lvl>
    <w:lvl w:ilvl="2" w:tplc="5574DDA8">
      <w:numFmt w:val="bullet"/>
      <w:lvlText w:val="•"/>
      <w:lvlJc w:val="left"/>
      <w:pPr>
        <w:ind w:left="1676" w:hanging="565"/>
      </w:pPr>
      <w:rPr>
        <w:rFonts w:hint="default"/>
        <w:lang w:val="en-GB" w:eastAsia="en-US" w:bidi="ar-SA"/>
      </w:rPr>
    </w:lvl>
    <w:lvl w:ilvl="3" w:tplc="17D8009A">
      <w:numFmt w:val="bullet"/>
      <w:lvlText w:val="•"/>
      <w:lvlJc w:val="left"/>
      <w:pPr>
        <w:ind w:left="2174" w:hanging="565"/>
      </w:pPr>
      <w:rPr>
        <w:rFonts w:hint="default"/>
        <w:lang w:val="en-GB" w:eastAsia="en-US" w:bidi="ar-SA"/>
      </w:rPr>
    </w:lvl>
    <w:lvl w:ilvl="4" w:tplc="87FAE21A">
      <w:numFmt w:val="bullet"/>
      <w:lvlText w:val="•"/>
      <w:lvlJc w:val="left"/>
      <w:pPr>
        <w:ind w:left="2672" w:hanging="565"/>
      </w:pPr>
      <w:rPr>
        <w:rFonts w:hint="default"/>
        <w:lang w:val="en-GB" w:eastAsia="en-US" w:bidi="ar-SA"/>
      </w:rPr>
    </w:lvl>
    <w:lvl w:ilvl="5" w:tplc="9B1E75F4">
      <w:numFmt w:val="bullet"/>
      <w:lvlText w:val="•"/>
      <w:lvlJc w:val="left"/>
      <w:pPr>
        <w:ind w:left="3171" w:hanging="565"/>
      </w:pPr>
      <w:rPr>
        <w:rFonts w:hint="default"/>
        <w:lang w:val="en-GB" w:eastAsia="en-US" w:bidi="ar-SA"/>
      </w:rPr>
    </w:lvl>
    <w:lvl w:ilvl="6" w:tplc="81FC44BA">
      <w:numFmt w:val="bullet"/>
      <w:lvlText w:val="•"/>
      <w:lvlJc w:val="left"/>
      <w:pPr>
        <w:ind w:left="3669" w:hanging="565"/>
      </w:pPr>
      <w:rPr>
        <w:rFonts w:hint="default"/>
        <w:lang w:val="en-GB" w:eastAsia="en-US" w:bidi="ar-SA"/>
      </w:rPr>
    </w:lvl>
    <w:lvl w:ilvl="7" w:tplc="13D08F50">
      <w:numFmt w:val="bullet"/>
      <w:lvlText w:val="•"/>
      <w:lvlJc w:val="left"/>
      <w:pPr>
        <w:ind w:left="4167" w:hanging="565"/>
      </w:pPr>
      <w:rPr>
        <w:rFonts w:hint="default"/>
        <w:lang w:val="en-GB" w:eastAsia="en-US" w:bidi="ar-SA"/>
      </w:rPr>
    </w:lvl>
    <w:lvl w:ilvl="8" w:tplc="8272EDF0">
      <w:numFmt w:val="bullet"/>
      <w:lvlText w:val="•"/>
      <w:lvlJc w:val="left"/>
      <w:pPr>
        <w:ind w:left="4665" w:hanging="565"/>
      </w:pPr>
      <w:rPr>
        <w:rFonts w:hint="default"/>
        <w:lang w:val="en-GB" w:eastAsia="en-US" w:bidi="ar-SA"/>
      </w:rPr>
    </w:lvl>
  </w:abstractNum>
  <w:num w:numId="1">
    <w:abstractNumId w:val="14"/>
  </w:num>
  <w:num w:numId="2">
    <w:abstractNumId w:val="17"/>
  </w:num>
  <w:num w:numId="3">
    <w:abstractNumId w:val="4"/>
  </w:num>
  <w:num w:numId="4">
    <w:abstractNumId w:val="18"/>
  </w:num>
  <w:num w:numId="5">
    <w:abstractNumId w:val="9"/>
  </w:num>
  <w:num w:numId="6">
    <w:abstractNumId w:val="0"/>
  </w:num>
  <w:num w:numId="7">
    <w:abstractNumId w:val="12"/>
  </w:num>
  <w:num w:numId="8">
    <w:abstractNumId w:val="6"/>
  </w:num>
  <w:num w:numId="9">
    <w:abstractNumId w:val="1"/>
  </w:num>
  <w:num w:numId="10">
    <w:abstractNumId w:val="5"/>
  </w:num>
  <w:num w:numId="11">
    <w:abstractNumId w:val="7"/>
  </w:num>
  <w:num w:numId="12">
    <w:abstractNumId w:val="11"/>
  </w:num>
  <w:num w:numId="13">
    <w:abstractNumId w:val="13"/>
  </w:num>
  <w:num w:numId="14">
    <w:abstractNumId w:val="3"/>
  </w:num>
  <w:num w:numId="15">
    <w:abstractNumId w:val="10"/>
  </w:num>
  <w:num w:numId="16">
    <w:abstractNumId w:val="15"/>
  </w:num>
  <w:num w:numId="17">
    <w:abstractNumId w:val="8"/>
  </w:num>
  <w:num w:numId="18">
    <w:abstractNumId w:val="20"/>
  </w:num>
  <w:num w:numId="19">
    <w:abstractNumId w:val="2"/>
  </w:num>
  <w:num w:numId="20">
    <w:abstractNumId w:val="16"/>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F9"/>
    <w:rsid w:val="00001402"/>
    <w:rsid w:val="00006189"/>
    <w:rsid w:val="00013133"/>
    <w:rsid w:val="00033005"/>
    <w:rsid w:val="000574FC"/>
    <w:rsid w:val="00076E5C"/>
    <w:rsid w:val="00091425"/>
    <w:rsid w:val="000925E2"/>
    <w:rsid w:val="000A0BB2"/>
    <w:rsid w:val="000C4F23"/>
    <w:rsid w:val="000E1424"/>
    <w:rsid w:val="00100D22"/>
    <w:rsid w:val="00115B99"/>
    <w:rsid w:val="00160093"/>
    <w:rsid w:val="001670CD"/>
    <w:rsid w:val="00171509"/>
    <w:rsid w:val="0018319F"/>
    <w:rsid w:val="00183C2F"/>
    <w:rsid w:val="00194E1F"/>
    <w:rsid w:val="001A724F"/>
    <w:rsid w:val="001B690F"/>
    <w:rsid w:val="001F3F2A"/>
    <w:rsid w:val="001F42F4"/>
    <w:rsid w:val="001F6DC6"/>
    <w:rsid w:val="00210C53"/>
    <w:rsid w:val="00217F84"/>
    <w:rsid w:val="00221248"/>
    <w:rsid w:val="002267D1"/>
    <w:rsid w:val="00230E84"/>
    <w:rsid w:val="0023706B"/>
    <w:rsid w:val="00237A90"/>
    <w:rsid w:val="002400E4"/>
    <w:rsid w:val="00265DC0"/>
    <w:rsid w:val="00265EA5"/>
    <w:rsid w:val="00297BD3"/>
    <w:rsid w:val="002C0E23"/>
    <w:rsid w:val="002C64CF"/>
    <w:rsid w:val="002E3340"/>
    <w:rsid w:val="00316C33"/>
    <w:rsid w:val="00331952"/>
    <w:rsid w:val="0034505A"/>
    <w:rsid w:val="003551D6"/>
    <w:rsid w:val="003624F9"/>
    <w:rsid w:val="0037633A"/>
    <w:rsid w:val="00380491"/>
    <w:rsid w:val="00383AB7"/>
    <w:rsid w:val="00390455"/>
    <w:rsid w:val="00397215"/>
    <w:rsid w:val="003A6B7E"/>
    <w:rsid w:val="003B2DC1"/>
    <w:rsid w:val="003B72DC"/>
    <w:rsid w:val="003B7E31"/>
    <w:rsid w:val="003C200A"/>
    <w:rsid w:val="003C6C46"/>
    <w:rsid w:val="003E708F"/>
    <w:rsid w:val="003F2163"/>
    <w:rsid w:val="00432B8D"/>
    <w:rsid w:val="00432DAE"/>
    <w:rsid w:val="00456CFC"/>
    <w:rsid w:val="00457202"/>
    <w:rsid w:val="00465385"/>
    <w:rsid w:val="00471E1D"/>
    <w:rsid w:val="004756CC"/>
    <w:rsid w:val="00482575"/>
    <w:rsid w:val="00482DAC"/>
    <w:rsid w:val="0048567B"/>
    <w:rsid w:val="00497D23"/>
    <w:rsid w:val="004E4B4A"/>
    <w:rsid w:val="004F3D07"/>
    <w:rsid w:val="0055027F"/>
    <w:rsid w:val="00562064"/>
    <w:rsid w:val="00587068"/>
    <w:rsid w:val="005D22B2"/>
    <w:rsid w:val="00614620"/>
    <w:rsid w:val="0064574F"/>
    <w:rsid w:val="00650D41"/>
    <w:rsid w:val="006707B5"/>
    <w:rsid w:val="0069525B"/>
    <w:rsid w:val="006A2C06"/>
    <w:rsid w:val="006B1578"/>
    <w:rsid w:val="006C1349"/>
    <w:rsid w:val="006C19EB"/>
    <w:rsid w:val="006C2D91"/>
    <w:rsid w:val="006C6272"/>
    <w:rsid w:val="006F08BB"/>
    <w:rsid w:val="006F4A40"/>
    <w:rsid w:val="007161DC"/>
    <w:rsid w:val="00716B31"/>
    <w:rsid w:val="00722415"/>
    <w:rsid w:val="00730C92"/>
    <w:rsid w:val="007368E6"/>
    <w:rsid w:val="00750AE7"/>
    <w:rsid w:val="0075368D"/>
    <w:rsid w:val="0076354A"/>
    <w:rsid w:val="00793C9E"/>
    <w:rsid w:val="007A1BFC"/>
    <w:rsid w:val="007A7F1A"/>
    <w:rsid w:val="007C3F47"/>
    <w:rsid w:val="007D0C5D"/>
    <w:rsid w:val="00802CEB"/>
    <w:rsid w:val="00806891"/>
    <w:rsid w:val="00856AE2"/>
    <w:rsid w:val="008746B6"/>
    <w:rsid w:val="00884F11"/>
    <w:rsid w:val="00886AC0"/>
    <w:rsid w:val="00893A60"/>
    <w:rsid w:val="008A3418"/>
    <w:rsid w:val="008B06DB"/>
    <w:rsid w:val="008B2A53"/>
    <w:rsid w:val="008D280A"/>
    <w:rsid w:val="008F485E"/>
    <w:rsid w:val="00922A10"/>
    <w:rsid w:val="009278AB"/>
    <w:rsid w:val="00942E86"/>
    <w:rsid w:val="009468D9"/>
    <w:rsid w:val="009771A1"/>
    <w:rsid w:val="0098052F"/>
    <w:rsid w:val="009901AE"/>
    <w:rsid w:val="00997E2B"/>
    <w:rsid w:val="009A62BB"/>
    <w:rsid w:val="009B28FD"/>
    <w:rsid w:val="009B680F"/>
    <w:rsid w:val="009C6D4A"/>
    <w:rsid w:val="009D5708"/>
    <w:rsid w:val="00A24403"/>
    <w:rsid w:val="00A62343"/>
    <w:rsid w:val="00A67235"/>
    <w:rsid w:val="00A91499"/>
    <w:rsid w:val="00AA7BE5"/>
    <w:rsid w:val="00B11445"/>
    <w:rsid w:val="00B17A3A"/>
    <w:rsid w:val="00B237F5"/>
    <w:rsid w:val="00B632A8"/>
    <w:rsid w:val="00B640EC"/>
    <w:rsid w:val="00B738DA"/>
    <w:rsid w:val="00B9201C"/>
    <w:rsid w:val="00B9737F"/>
    <w:rsid w:val="00BA25F1"/>
    <w:rsid w:val="00BC295B"/>
    <w:rsid w:val="00BC4D8A"/>
    <w:rsid w:val="00BF3429"/>
    <w:rsid w:val="00BF40C1"/>
    <w:rsid w:val="00C00A07"/>
    <w:rsid w:val="00C24486"/>
    <w:rsid w:val="00C7683E"/>
    <w:rsid w:val="00C85A7D"/>
    <w:rsid w:val="00CA7159"/>
    <w:rsid w:val="00CC2E3D"/>
    <w:rsid w:val="00CD6537"/>
    <w:rsid w:val="00D01AB2"/>
    <w:rsid w:val="00D0499B"/>
    <w:rsid w:val="00D11405"/>
    <w:rsid w:val="00D314A1"/>
    <w:rsid w:val="00D32BEA"/>
    <w:rsid w:val="00D33489"/>
    <w:rsid w:val="00D70148"/>
    <w:rsid w:val="00D71771"/>
    <w:rsid w:val="00D92CA2"/>
    <w:rsid w:val="00DB2AB1"/>
    <w:rsid w:val="00DC5664"/>
    <w:rsid w:val="00DC5C32"/>
    <w:rsid w:val="00DE5066"/>
    <w:rsid w:val="00E1377B"/>
    <w:rsid w:val="00E172FA"/>
    <w:rsid w:val="00E22368"/>
    <w:rsid w:val="00E31A45"/>
    <w:rsid w:val="00E36393"/>
    <w:rsid w:val="00E50558"/>
    <w:rsid w:val="00E9754A"/>
    <w:rsid w:val="00EA2370"/>
    <w:rsid w:val="00EA624A"/>
    <w:rsid w:val="00EC0039"/>
    <w:rsid w:val="00EC42C1"/>
    <w:rsid w:val="00EC77F9"/>
    <w:rsid w:val="00EE22BE"/>
    <w:rsid w:val="00EE654D"/>
    <w:rsid w:val="00F3162E"/>
    <w:rsid w:val="00F504E3"/>
    <w:rsid w:val="00F72B43"/>
    <w:rsid w:val="00F81721"/>
    <w:rsid w:val="00FA62FB"/>
    <w:rsid w:val="00FA6D23"/>
    <w:rsid w:val="00FB0988"/>
    <w:rsid w:val="00FC5C52"/>
    <w:rsid w:val="00FD4176"/>
    <w:rsid w:val="00FD76CE"/>
    <w:rsid w:val="00FF200A"/>
    <w:rsid w:val="00FF21D9"/>
    <w:rsid w:val="00FF7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25ACB"/>
  <w15:docId w15:val="{D2CE3F1E-23F2-4559-BD8B-0D6F245A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87"/>
      <w:ind w:left="12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2400E4"/>
    <w:rPr>
      <w:color w:val="0000FF" w:themeColor="hyperlink"/>
      <w:u w:val="single"/>
    </w:rPr>
  </w:style>
  <w:style w:type="character" w:styleId="UnresolvedMention">
    <w:name w:val="Unresolved Mention"/>
    <w:basedOn w:val="DefaultParagraphFont"/>
    <w:uiPriority w:val="99"/>
    <w:semiHidden/>
    <w:unhideWhenUsed/>
    <w:rsid w:val="002400E4"/>
    <w:rPr>
      <w:color w:val="605E5C"/>
      <w:shd w:val="clear" w:color="auto" w:fill="E1DFDD"/>
    </w:rPr>
  </w:style>
  <w:style w:type="character" w:styleId="FollowedHyperlink">
    <w:name w:val="FollowedHyperlink"/>
    <w:basedOn w:val="DefaultParagraphFont"/>
    <w:uiPriority w:val="99"/>
    <w:semiHidden/>
    <w:unhideWhenUsed/>
    <w:rsid w:val="00886AC0"/>
    <w:rPr>
      <w:color w:val="800080" w:themeColor="followedHyperlink"/>
      <w:u w:val="single"/>
    </w:rPr>
  </w:style>
  <w:style w:type="character" w:styleId="CommentReference">
    <w:name w:val="annotation reference"/>
    <w:basedOn w:val="DefaultParagraphFont"/>
    <w:uiPriority w:val="99"/>
    <w:semiHidden/>
    <w:unhideWhenUsed/>
    <w:rsid w:val="00CC2E3D"/>
    <w:rPr>
      <w:sz w:val="16"/>
      <w:szCs w:val="16"/>
    </w:rPr>
  </w:style>
  <w:style w:type="paragraph" w:styleId="CommentText">
    <w:name w:val="annotation text"/>
    <w:basedOn w:val="Normal"/>
    <w:link w:val="CommentTextChar"/>
    <w:uiPriority w:val="99"/>
    <w:semiHidden/>
    <w:unhideWhenUsed/>
    <w:rsid w:val="00CC2E3D"/>
    <w:rPr>
      <w:sz w:val="20"/>
      <w:szCs w:val="20"/>
    </w:rPr>
  </w:style>
  <w:style w:type="character" w:customStyle="1" w:styleId="CommentTextChar">
    <w:name w:val="Comment Text Char"/>
    <w:basedOn w:val="DefaultParagraphFont"/>
    <w:link w:val="CommentText"/>
    <w:uiPriority w:val="99"/>
    <w:semiHidden/>
    <w:rsid w:val="00CC2E3D"/>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C2E3D"/>
    <w:rPr>
      <w:b/>
      <w:bCs/>
    </w:rPr>
  </w:style>
  <w:style w:type="character" w:customStyle="1" w:styleId="CommentSubjectChar">
    <w:name w:val="Comment Subject Char"/>
    <w:basedOn w:val="CommentTextChar"/>
    <w:link w:val="CommentSubject"/>
    <w:uiPriority w:val="99"/>
    <w:semiHidden/>
    <w:rsid w:val="00CC2E3D"/>
    <w:rPr>
      <w:rFonts w:ascii="Arial" w:eastAsia="Arial" w:hAnsi="Arial" w:cs="Arial"/>
      <w:b/>
      <w:bCs/>
      <w:sz w:val="20"/>
      <w:szCs w:val="20"/>
      <w:lang w:val="en-GB"/>
    </w:rPr>
  </w:style>
  <w:style w:type="paragraph" w:styleId="Header">
    <w:name w:val="header"/>
    <w:basedOn w:val="Normal"/>
    <w:link w:val="HeaderChar"/>
    <w:uiPriority w:val="99"/>
    <w:unhideWhenUsed/>
    <w:rsid w:val="00432B8D"/>
    <w:pPr>
      <w:tabs>
        <w:tab w:val="center" w:pos="4513"/>
        <w:tab w:val="right" w:pos="9026"/>
      </w:tabs>
    </w:pPr>
  </w:style>
  <w:style w:type="character" w:customStyle="1" w:styleId="HeaderChar">
    <w:name w:val="Header Char"/>
    <w:basedOn w:val="DefaultParagraphFont"/>
    <w:link w:val="Header"/>
    <w:uiPriority w:val="99"/>
    <w:rsid w:val="00432B8D"/>
    <w:rPr>
      <w:rFonts w:ascii="Arial" w:eastAsia="Arial" w:hAnsi="Arial" w:cs="Arial"/>
      <w:lang w:val="en-GB"/>
    </w:rPr>
  </w:style>
  <w:style w:type="paragraph" w:styleId="Footer">
    <w:name w:val="footer"/>
    <w:basedOn w:val="Normal"/>
    <w:link w:val="FooterChar"/>
    <w:uiPriority w:val="99"/>
    <w:unhideWhenUsed/>
    <w:rsid w:val="00432B8D"/>
    <w:pPr>
      <w:tabs>
        <w:tab w:val="center" w:pos="4513"/>
        <w:tab w:val="right" w:pos="9026"/>
      </w:tabs>
    </w:pPr>
  </w:style>
  <w:style w:type="character" w:customStyle="1" w:styleId="FooterChar">
    <w:name w:val="Footer Char"/>
    <w:basedOn w:val="DefaultParagraphFont"/>
    <w:link w:val="Footer"/>
    <w:uiPriority w:val="99"/>
    <w:rsid w:val="00432B8D"/>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61525">
      <w:bodyDiv w:val="1"/>
      <w:marLeft w:val="0"/>
      <w:marRight w:val="0"/>
      <w:marTop w:val="0"/>
      <w:marBottom w:val="0"/>
      <w:divBdr>
        <w:top w:val="none" w:sz="0" w:space="0" w:color="auto"/>
        <w:left w:val="none" w:sz="0" w:space="0" w:color="auto"/>
        <w:bottom w:val="none" w:sz="0" w:space="0" w:color="auto"/>
        <w:right w:val="none" w:sz="0" w:space="0" w:color="auto"/>
      </w:divBdr>
    </w:div>
    <w:div w:id="744109258">
      <w:bodyDiv w:val="1"/>
      <w:marLeft w:val="0"/>
      <w:marRight w:val="0"/>
      <w:marTop w:val="0"/>
      <w:marBottom w:val="0"/>
      <w:divBdr>
        <w:top w:val="none" w:sz="0" w:space="0" w:color="auto"/>
        <w:left w:val="none" w:sz="0" w:space="0" w:color="auto"/>
        <w:bottom w:val="none" w:sz="0" w:space="0" w:color="auto"/>
        <w:right w:val="none" w:sz="0" w:space="0" w:color="auto"/>
      </w:divBdr>
    </w:div>
    <w:div w:id="964821378">
      <w:bodyDiv w:val="1"/>
      <w:marLeft w:val="0"/>
      <w:marRight w:val="0"/>
      <w:marTop w:val="0"/>
      <w:marBottom w:val="0"/>
      <w:divBdr>
        <w:top w:val="none" w:sz="0" w:space="0" w:color="auto"/>
        <w:left w:val="none" w:sz="0" w:space="0" w:color="auto"/>
        <w:bottom w:val="none" w:sz="0" w:space="0" w:color="auto"/>
        <w:right w:val="none" w:sz="0" w:space="0" w:color="auto"/>
      </w:divBdr>
    </w:div>
    <w:div w:id="1995376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tkent.org/complaint/" TargetMode="External"/><Relationship Id="rId13" Type="http://schemas.openxmlformats.org/officeDocument/2006/relationships/hyperlink" Target="https://www.westkent.org/about-us/contact-us/complaints-compliments-and-feedback/" TargetMode="External"/><Relationship Id="rId3" Type="http://schemas.openxmlformats.org/officeDocument/2006/relationships/settings" Target="settings.xml"/><Relationship Id="rId7" Type="http://schemas.openxmlformats.org/officeDocument/2006/relationships/hyperlink" Target="https://www.westkent.org/complaint/" TargetMode="External"/><Relationship Id="rId12" Type="http://schemas.openxmlformats.org/officeDocument/2006/relationships/hyperlink" Target="https://www.westkent.org/about-us/our-complaints-process/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kent.org/compla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estkent.org/about-us/our-complaints-process/make-a-complai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estkent.org/about-us/our-complaints-process/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Self Assessment Form</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Form</dc:title>
  <dc:creator>Kim Parkins</dc:creator>
  <cp:lastModifiedBy>Lars Andersen</cp:lastModifiedBy>
  <cp:revision>5</cp:revision>
  <dcterms:created xsi:type="dcterms:W3CDTF">2022-10-02T14:45:00Z</dcterms:created>
  <dcterms:modified xsi:type="dcterms:W3CDTF">2022-10-03T11:07:00Z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2022-04-04T00:00:00Z</vt:filetime>
  </property>
</Properties>
</file>